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B23CDC" w:rsidRPr="001236A6" w14:paraId="7003AD15" w14:textId="77777777" w:rsidTr="00A05112">
        <w:tc>
          <w:tcPr>
            <w:tcW w:w="4077" w:type="dxa"/>
            <w:shd w:val="clear" w:color="auto" w:fill="auto"/>
          </w:tcPr>
          <w:p w14:paraId="64BBE2E6" w14:textId="77777777" w:rsidR="00B23CDC" w:rsidRPr="001236A6" w:rsidRDefault="00B23CDC" w:rsidP="00B97909">
            <w:pPr>
              <w:rPr>
                <w:rFonts w:ascii="Arial" w:hAnsi="Arial" w:cs="Arial"/>
                <w:b/>
              </w:rPr>
            </w:pPr>
            <w:r w:rsidRPr="001236A6">
              <w:rPr>
                <w:rFonts w:ascii="Arial" w:hAnsi="Arial" w:cs="Arial"/>
                <w:b/>
              </w:rPr>
              <w:t xml:space="preserve">JOB </w:t>
            </w:r>
            <w:r w:rsidR="00B97909" w:rsidRPr="001236A6">
              <w:rPr>
                <w:rFonts w:ascii="Arial" w:hAnsi="Arial" w:cs="Arial"/>
                <w:b/>
              </w:rPr>
              <w:t>DESCRIPTION AND PERSON SPECIFICATION FOR</w:t>
            </w:r>
          </w:p>
        </w:tc>
        <w:tc>
          <w:tcPr>
            <w:tcW w:w="5954" w:type="dxa"/>
            <w:shd w:val="clear" w:color="auto" w:fill="auto"/>
          </w:tcPr>
          <w:p w14:paraId="16FC8193" w14:textId="7D3ABC48" w:rsidR="00B23CDC" w:rsidRPr="001236A6" w:rsidRDefault="00604C14" w:rsidP="00394503">
            <w:pPr>
              <w:rPr>
                <w:rFonts w:ascii="Arial" w:hAnsi="Arial" w:cs="Arial"/>
                <w:b/>
              </w:rPr>
            </w:pPr>
            <w:r w:rsidRPr="00E51458">
              <w:rPr>
                <w:rFonts w:ascii="Arial" w:hAnsi="Arial" w:cs="Arial"/>
                <w:sz w:val="22"/>
                <w:szCs w:val="22"/>
              </w:rPr>
              <w:t xml:space="preserve">Senior Dietitian </w:t>
            </w:r>
            <w:r w:rsidRPr="003219C5">
              <w:rPr>
                <w:rFonts w:ascii="Arial" w:hAnsi="Arial" w:cs="Arial"/>
                <w:sz w:val="22"/>
                <w:szCs w:val="22"/>
              </w:rPr>
              <w:t>(</w:t>
            </w:r>
            <w:r w:rsidR="000B5D1F">
              <w:rPr>
                <w:rFonts w:ascii="Arial" w:hAnsi="Arial" w:cs="Arial"/>
                <w:sz w:val="22"/>
                <w:szCs w:val="22"/>
              </w:rPr>
              <w:t>Primary Care</w:t>
            </w:r>
            <w:r w:rsidRPr="003219C5">
              <w:rPr>
                <w:rFonts w:ascii="Arial" w:hAnsi="Arial" w:cs="Arial"/>
                <w:sz w:val="22"/>
                <w:szCs w:val="22"/>
              </w:rPr>
              <w:t>)</w:t>
            </w:r>
            <w:r>
              <w:rPr>
                <w:rFonts w:ascii="Arial" w:hAnsi="Arial" w:cs="Arial"/>
                <w:sz w:val="22"/>
                <w:szCs w:val="22"/>
              </w:rPr>
              <w:t xml:space="preserve">  </w:t>
            </w:r>
          </w:p>
        </w:tc>
      </w:tr>
      <w:tr w:rsidR="00B23CDC" w:rsidRPr="001236A6" w14:paraId="34B98440" w14:textId="77777777" w:rsidTr="00A05112">
        <w:tc>
          <w:tcPr>
            <w:tcW w:w="4077" w:type="dxa"/>
            <w:shd w:val="clear" w:color="auto" w:fill="auto"/>
          </w:tcPr>
          <w:p w14:paraId="5813DFCF" w14:textId="77777777" w:rsidR="00B23CDC" w:rsidRPr="001236A6" w:rsidRDefault="00B23CDC" w:rsidP="00394503">
            <w:pPr>
              <w:rPr>
                <w:rFonts w:ascii="Arial" w:hAnsi="Arial" w:cs="Arial"/>
                <w:b/>
              </w:rPr>
            </w:pPr>
            <w:r w:rsidRPr="001236A6">
              <w:rPr>
                <w:rFonts w:ascii="Arial" w:hAnsi="Arial" w:cs="Arial"/>
                <w:b/>
              </w:rPr>
              <w:t>AGENDA FOR CHANGE BAND</w:t>
            </w:r>
          </w:p>
        </w:tc>
        <w:tc>
          <w:tcPr>
            <w:tcW w:w="5954" w:type="dxa"/>
            <w:shd w:val="clear" w:color="auto" w:fill="auto"/>
          </w:tcPr>
          <w:p w14:paraId="0D7DF8AC" w14:textId="77777777" w:rsidR="00B23CDC" w:rsidRPr="001236A6" w:rsidRDefault="00604C14" w:rsidP="00394503">
            <w:pPr>
              <w:rPr>
                <w:rFonts w:ascii="Arial" w:hAnsi="Arial" w:cs="Arial"/>
                <w:color w:val="FF0000"/>
              </w:rPr>
            </w:pPr>
            <w:r>
              <w:rPr>
                <w:rFonts w:ascii="Arial" w:hAnsi="Arial" w:cs="Arial"/>
              </w:rPr>
              <w:t>Band 6</w:t>
            </w:r>
          </w:p>
        </w:tc>
      </w:tr>
      <w:tr w:rsidR="00B23CDC" w:rsidRPr="001236A6" w14:paraId="5209F04C" w14:textId="77777777" w:rsidTr="00A05112">
        <w:tc>
          <w:tcPr>
            <w:tcW w:w="4077" w:type="dxa"/>
            <w:shd w:val="clear" w:color="auto" w:fill="auto"/>
          </w:tcPr>
          <w:p w14:paraId="4C1353B5" w14:textId="77777777" w:rsidR="00B23CDC" w:rsidRPr="001236A6" w:rsidRDefault="00B23CDC" w:rsidP="00B23CDC">
            <w:pPr>
              <w:rPr>
                <w:rFonts w:ascii="Arial" w:hAnsi="Arial" w:cs="Arial"/>
                <w:b/>
              </w:rPr>
            </w:pPr>
            <w:r w:rsidRPr="001236A6">
              <w:rPr>
                <w:rFonts w:ascii="Arial" w:hAnsi="Arial" w:cs="Arial"/>
                <w:b/>
              </w:rPr>
              <w:t>HOURS AND DURATION</w:t>
            </w:r>
          </w:p>
        </w:tc>
        <w:tc>
          <w:tcPr>
            <w:tcW w:w="5954" w:type="dxa"/>
            <w:shd w:val="clear" w:color="auto" w:fill="auto"/>
          </w:tcPr>
          <w:p w14:paraId="1C7F1309" w14:textId="1686D167" w:rsidR="00B23CDC" w:rsidRPr="001236A6" w:rsidRDefault="0043589F" w:rsidP="00394503">
            <w:pPr>
              <w:rPr>
                <w:rFonts w:ascii="Arial" w:hAnsi="Arial" w:cs="Arial"/>
                <w:b/>
              </w:rPr>
            </w:pPr>
            <w:r>
              <w:rPr>
                <w:rFonts w:ascii="Arial" w:hAnsi="Arial" w:cs="Arial"/>
              </w:rPr>
              <w:t>Bank</w:t>
            </w:r>
          </w:p>
        </w:tc>
      </w:tr>
      <w:tr w:rsidR="00B23CDC" w:rsidRPr="001236A6" w14:paraId="7D5A5EA9" w14:textId="77777777" w:rsidTr="00A05112">
        <w:tc>
          <w:tcPr>
            <w:tcW w:w="4077" w:type="dxa"/>
            <w:shd w:val="clear" w:color="auto" w:fill="auto"/>
          </w:tcPr>
          <w:p w14:paraId="62547E01" w14:textId="77777777" w:rsidR="00B23CDC" w:rsidRPr="001236A6" w:rsidRDefault="00B23CDC" w:rsidP="00B23CDC">
            <w:pPr>
              <w:rPr>
                <w:rFonts w:ascii="Arial" w:hAnsi="Arial" w:cs="Arial"/>
                <w:b/>
              </w:rPr>
            </w:pPr>
            <w:r w:rsidRPr="001236A6">
              <w:rPr>
                <w:rFonts w:ascii="Arial" w:hAnsi="Arial" w:cs="Arial"/>
                <w:b/>
              </w:rPr>
              <w:t>AGENDA FOR CHANGE REFERENCE NUMBER</w:t>
            </w:r>
          </w:p>
        </w:tc>
        <w:tc>
          <w:tcPr>
            <w:tcW w:w="5954" w:type="dxa"/>
            <w:shd w:val="clear" w:color="auto" w:fill="auto"/>
          </w:tcPr>
          <w:p w14:paraId="5E72E9DE" w14:textId="77777777" w:rsidR="0061199C" w:rsidRDefault="0061199C" w:rsidP="0061199C">
            <w:pPr>
              <w:pStyle w:val="Default"/>
            </w:pPr>
          </w:p>
          <w:tbl>
            <w:tblPr>
              <w:tblW w:w="0" w:type="auto"/>
              <w:tblBorders>
                <w:top w:val="nil"/>
                <w:left w:val="nil"/>
                <w:bottom w:val="nil"/>
                <w:right w:val="nil"/>
              </w:tblBorders>
              <w:tblLook w:val="0000" w:firstRow="0" w:lastRow="0" w:firstColumn="0" w:lastColumn="0" w:noHBand="0" w:noVBand="0"/>
            </w:tblPr>
            <w:tblGrid>
              <w:gridCol w:w="1648"/>
            </w:tblGrid>
            <w:tr w:rsidR="0061199C" w14:paraId="29FF73A9" w14:textId="77777777" w:rsidTr="003C5C91">
              <w:trPr>
                <w:trHeight w:val="286"/>
              </w:trPr>
              <w:tc>
                <w:tcPr>
                  <w:tcW w:w="1648" w:type="dxa"/>
                </w:tcPr>
                <w:p w14:paraId="7982CD00" w14:textId="6369ED3C" w:rsidR="0061199C" w:rsidRDefault="003C5C91">
                  <w:pPr>
                    <w:pStyle w:val="Default"/>
                    <w:rPr>
                      <w:sz w:val="23"/>
                      <w:szCs w:val="23"/>
                    </w:rPr>
                  </w:pPr>
                  <w:r>
                    <w:rPr>
                      <w:sz w:val="23"/>
                      <w:szCs w:val="23"/>
                    </w:rPr>
                    <w:t>3010</w:t>
                  </w:r>
                </w:p>
              </w:tc>
            </w:tr>
          </w:tbl>
          <w:p w14:paraId="4804DB35" w14:textId="77777777" w:rsidR="00B23CDC" w:rsidRPr="001236A6" w:rsidRDefault="00B23CDC" w:rsidP="00394503">
            <w:pPr>
              <w:rPr>
                <w:rFonts w:ascii="Arial" w:hAnsi="Arial" w:cs="Arial"/>
                <w:b/>
              </w:rPr>
            </w:pPr>
          </w:p>
        </w:tc>
      </w:tr>
      <w:tr w:rsidR="00B23CDC" w:rsidRPr="001236A6" w14:paraId="0A4DBA50" w14:textId="77777777" w:rsidTr="00A05112">
        <w:tc>
          <w:tcPr>
            <w:tcW w:w="4077" w:type="dxa"/>
            <w:shd w:val="clear" w:color="auto" w:fill="auto"/>
          </w:tcPr>
          <w:p w14:paraId="0EEE7481" w14:textId="77777777" w:rsidR="00B23CDC" w:rsidRPr="001236A6" w:rsidRDefault="00B23CDC" w:rsidP="00394503">
            <w:pPr>
              <w:rPr>
                <w:rFonts w:ascii="Arial" w:hAnsi="Arial" w:cs="Arial"/>
                <w:b/>
              </w:rPr>
            </w:pPr>
            <w:proofErr w:type="gramStart"/>
            <w:r w:rsidRPr="001236A6">
              <w:rPr>
                <w:rFonts w:ascii="Arial" w:hAnsi="Arial" w:cs="Arial"/>
                <w:b/>
              </w:rPr>
              <w:t>DBS  LEVEL</w:t>
            </w:r>
            <w:proofErr w:type="gramEnd"/>
          </w:p>
        </w:tc>
        <w:tc>
          <w:tcPr>
            <w:tcW w:w="5954" w:type="dxa"/>
            <w:shd w:val="clear" w:color="auto" w:fill="auto"/>
          </w:tcPr>
          <w:p w14:paraId="6CF83D1F" w14:textId="77777777" w:rsidR="00B23CDC" w:rsidRPr="001236A6" w:rsidRDefault="00B23CDC" w:rsidP="00604C14">
            <w:pPr>
              <w:rPr>
                <w:rFonts w:ascii="Arial" w:hAnsi="Arial" w:cs="Arial"/>
                <w:color w:val="FF0000"/>
              </w:rPr>
            </w:pPr>
            <w:r w:rsidRPr="00604C14">
              <w:rPr>
                <w:rFonts w:ascii="Arial" w:hAnsi="Arial" w:cs="Arial"/>
              </w:rPr>
              <w:t xml:space="preserve">Enhanced DBS with Children’s Barred List Check </w:t>
            </w:r>
          </w:p>
        </w:tc>
      </w:tr>
      <w:tr w:rsidR="00B23CDC" w:rsidRPr="001236A6" w14:paraId="19E21100" w14:textId="77777777" w:rsidTr="00A05112">
        <w:tc>
          <w:tcPr>
            <w:tcW w:w="4077" w:type="dxa"/>
            <w:shd w:val="clear" w:color="auto" w:fill="auto"/>
          </w:tcPr>
          <w:p w14:paraId="62F13FD7" w14:textId="77777777" w:rsidR="00B23CDC" w:rsidRPr="001236A6" w:rsidRDefault="00B23CDC" w:rsidP="00394503">
            <w:pPr>
              <w:rPr>
                <w:rFonts w:ascii="Arial" w:hAnsi="Arial" w:cs="Arial"/>
                <w:b/>
              </w:rPr>
            </w:pPr>
            <w:r w:rsidRPr="001236A6">
              <w:rPr>
                <w:rFonts w:ascii="Arial" w:hAnsi="Arial" w:cs="Arial"/>
                <w:b/>
              </w:rPr>
              <w:t>REPORTS TO</w:t>
            </w:r>
          </w:p>
          <w:p w14:paraId="5C2AFE76" w14:textId="77777777" w:rsidR="00B23CDC" w:rsidRPr="001236A6" w:rsidRDefault="00B23CDC" w:rsidP="00394503">
            <w:pPr>
              <w:rPr>
                <w:rFonts w:ascii="Arial" w:hAnsi="Arial" w:cs="Arial"/>
                <w:b/>
              </w:rPr>
            </w:pPr>
          </w:p>
        </w:tc>
        <w:tc>
          <w:tcPr>
            <w:tcW w:w="5954" w:type="dxa"/>
            <w:shd w:val="clear" w:color="auto" w:fill="auto"/>
          </w:tcPr>
          <w:p w14:paraId="7870C929" w14:textId="60178552" w:rsidR="00B23CDC" w:rsidRPr="001236A6" w:rsidRDefault="000B5D1F" w:rsidP="00394503">
            <w:pPr>
              <w:rPr>
                <w:rFonts w:ascii="Arial" w:hAnsi="Arial" w:cs="Arial"/>
                <w:b/>
              </w:rPr>
            </w:pPr>
            <w:r>
              <w:rPr>
                <w:rFonts w:ascii="Arial" w:hAnsi="Arial" w:cs="Arial"/>
              </w:rPr>
              <w:t>Clinical Dietetic Manager – Primary Care</w:t>
            </w:r>
            <w:r w:rsidR="00B23CDC" w:rsidRPr="001236A6">
              <w:rPr>
                <w:rFonts w:ascii="Arial" w:hAnsi="Arial" w:cs="Arial"/>
                <w:color w:val="FF0000"/>
              </w:rPr>
              <w:tab/>
            </w:r>
          </w:p>
        </w:tc>
      </w:tr>
      <w:tr w:rsidR="00B23CDC" w:rsidRPr="001236A6" w14:paraId="3C0EE77F" w14:textId="77777777" w:rsidTr="00A05112">
        <w:tc>
          <w:tcPr>
            <w:tcW w:w="4077" w:type="dxa"/>
            <w:shd w:val="clear" w:color="auto" w:fill="auto"/>
          </w:tcPr>
          <w:p w14:paraId="10B2DE15" w14:textId="77777777" w:rsidR="00B23CDC" w:rsidRPr="001236A6" w:rsidRDefault="00B23CDC" w:rsidP="00394503">
            <w:pPr>
              <w:rPr>
                <w:rFonts w:ascii="Arial" w:hAnsi="Arial" w:cs="Arial"/>
                <w:b/>
              </w:rPr>
            </w:pPr>
            <w:r w:rsidRPr="001236A6">
              <w:rPr>
                <w:rFonts w:ascii="Arial" w:hAnsi="Arial" w:cs="Arial"/>
                <w:b/>
              </w:rPr>
              <w:t>ACCOUNTABLE TO</w:t>
            </w:r>
          </w:p>
          <w:p w14:paraId="38FE7E22" w14:textId="77777777" w:rsidR="00B23CDC" w:rsidRPr="001236A6" w:rsidRDefault="00B23CDC" w:rsidP="00394503">
            <w:pPr>
              <w:rPr>
                <w:rFonts w:ascii="Arial" w:hAnsi="Arial" w:cs="Arial"/>
                <w:b/>
              </w:rPr>
            </w:pPr>
          </w:p>
        </w:tc>
        <w:tc>
          <w:tcPr>
            <w:tcW w:w="5954" w:type="dxa"/>
            <w:shd w:val="clear" w:color="auto" w:fill="auto"/>
          </w:tcPr>
          <w:p w14:paraId="1639A22A" w14:textId="77777777" w:rsidR="00B23CDC" w:rsidRPr="001236A6" w:rsidRDefault="00C24957" w:rsidP="00394503">
            <w:pPr>
              <w:rPr>
                <w:rFonts w:ascii="Arial" w:hAnsi="Arial" w:cs="Arial"/>
                <w:color w:val="FF0000"/>
              </w:rPr>
            </w:pPr>
            <w:r>
              <w:rPr>
                <w:rFonts w:ascii="Arial" w:hAnsi="Arial" w:cs="Arial"/>
              </w:rPr>
              <w:t>Family Services Manager</w:t>
            </w:r>
          </w:p>
        </w:tc>
      </w:tr>
      <w:tr w:rsidR="00B23CDC" w:rsidRPr="001236A6" w14:paraId="50EC9FE0" w14:textId="77777777" w:rsidTr="00A05112">
        <w:tc>
          <w:tcPr>
            <w:tcW w:w="4077" w:type="dxa"/>
            <w:tcBorders>
              <w:bottom w:val="single" w:sz="4" w:space="0" w:color="auto"/>
            </w:tcBorders>
            <w:shd w:val="clear" w:color="auto" w:fill="auto"/>
          </w:tcPr>
          <w:p w14:paraId="22D3BC7E" w14:textId="77777777" w:rsidR="00B23CDC" w:rsidRPr="001236A6" w:rsidRDefault="00B23CDC" w:rsidP="00394503">
            <w:pPr>
              <w:rPr>
                <w:rFonts w:ascii="Arial" w:hAnsi="Arial" w:cs="Arial"/>
                <w:b/>
              </w:rPr>
            </w:pPr>
            <w:r w:rsidRPr="001236A6">
              <w:rPr>
                <w:rFonts w:ascii="Arial" w:hAnsi="Arial" w:cs="Arial"/>
                <w:b/>
                <w:color w:val="000000"/>
              </w:rPr>
              <w:t>LOCATION</w:t>
            </w:r>
          </w:p>
        </w:tc>
        <w:tc>
          <w:tcPr>
            <w:tcW w:w="5954" w:type="dxa"/>
            <w:tcBorders>
              <w:bottom w:val="single" w:sz="4" w:space="0" w:color="auto"/>
            </w:tcBorders>
            <w:shd w:val="clear" w:color="auto" w:fill="auto"/>
          </w:tcPr>
          <w:p w14:paraId="2FF300F2" w14:textId="77777777" w:rsidR="00B23CDC" w:rsidRPr="001236A6" w:rsidRDefault="00B23CDC" w:rsidP="00394503">
            <w:pPr>
              <w:rPr>
                <w:rFonts w:ascii="Arial" w:hAnsi="Arial" w:cs="Arial"/>
                <w:color w:val="000000"/>
              </w:rPr>
            </w:pPr>
            <w:r w:rsidRPr="001236A6">
              <w:rPr>
                <w:rFonts w:ascii="Arial" w:hAnsi="Arial" w:cs="Arial"/>
                <w:color w:val="000000"/>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p w14:paraId="18780F38" w14:textId="77777777" w:rsidR="00B23CDC" w:rsidRPr="001236A6" w:rsidRDefault="00B23CDC" w:rsidP="00394503">
            <w:pPr>
              <w:rPr>
                <w:rFonts w:ascii="Arial" w:hAnsi="Arial" w:cs="Arial"/>
                <w:color w:val="FF0000"/>
              </w:rPr>
            </w:pPr>
          </w:p>
        </w:tc>
      </w:tr>
      <w:tr w:rsidR="00B23CDC" w:rsidRPr="001236A6" w14:paraId="3A02D109" w14:textId="77777777" w:rsidTr="00A05112">
        <w:tc>
          <w:tcPr>
            <w:tcW w:w="10031" w:type="dxa"/>
            <w:gridSpan w:val="2"/>
            <w:tcBorders>
              <w:bottom w:val="nil"/>
            </w:tcBorders>
            <w:shd w:val="clear" w:color="auto" w:fill="auto"/>
          </w:tcPr>
          <w:p w14:paraId="20BE279F" w14:textId="77777777" w:rsidR="00B23CDC" w:rsidRPr="001236A6" w:rsidRDefault="00B23CDC" w:rsidP="00680D5D">
            <w:pPr>
              <w:jc w:val="both"/>
              <w:rPr>
                <w:rFonts w:ascii="Arial" w:hAnsi="Arial" w:cs="Arial"/>
                <w:color w:val="000000"/>
              </w:rPr>
            </w:pPr>
            <w:r w:rsidRPr="001236A6">
              <w:rPr>
                <w:rFonts w:ascii="Arial" w:hAnsi="Arial" w:cs="Arial"/>
                <w:b/>
                <w:color w:val="000000"/>
              </w:rPr>
              <w:t xml:space="preserve">JOB SUMMARY  </w:t>
            </w:r>
          </w:p>
        </w:tc>
      </w:tr>
      <w:tr w:rsidR="008D05DE" w:rsidRPr="001236A6" w14:paraId="277A43B2" w14:textId="77777777" w:rsidTr="00A05112">
        <w:tc>
          <w:tcPr>
            <w:tcW w:w="10031" w:type="dxa"/>
            <w:gridSpan w:val="2"/>
            <w:tcBorders>
              <w:top w:val="nil"/>
            </w:tcBorders>
            <w:shd w:val="clear" w:color="auto" w:fill="auto"/>
          </w:tcPr>
          <w:p w14:paraId="191A0AAF" w14:textId="1E58600E" w:rsidR="00604C14" w:rsidRDefault="00604C14" w:rsidP="00604C14">
            <w:pPr>
              <w:rPr>
                <w:rFonts w:ascii="Arial" w:hAnsi="Arial"/>
                <w:sz w:val="22"/>
                <w:szCs w:val="22"/>
              </w:rPr>
            </w:pPr>
            <w:r w:rsidRPr="003219C5">
              <w:rPr>
                <w:rFonts w:ascii="Arial" w:hAnsi="Arial"/>
                <w:sz w:val="22"/>
                <w:szCs w:val="22"/>
              </w:rPr>
              <w:t xml:space="preserve">To work as a member of the </w:t>
            </w:r>
            <w:r w:rsidR="000B5D1F">
              <w:rPr>
                <w:rFonts w:ascii="Arial" w:hAnsi="Arial"/>
                <w:sz w:val="22"/>
                <w:szCs w:val="22"/>
              </w:rPr>
              <w:t xml:space="preserve">Primary Care Dietetic team in the Leicestershire Nutrition and Dietetic Service, with </w:t>
            </w:r>
            <w:proofErr w:type="gramStart"/>
            <w:r w:rsidR="000B5D1F">
              <w:rPr>
                <w:rFonts w:ascii="Arial" w:hAnsi="Arial"/>
                <w:sz w:val="22"/>
                <w:szCs w:val="22"/>
              </w:rPr>
              <w:t xml:space="preserve">particular </w:t>
            </w:r>
            <w:r w:rsidRPr="003219C5">
              <w:rPr>
                <w:rFonts w:ascii="Arial" w:hAnsi="Arial"/>
                <w:sz w:val="22"/>
                <w:szCs w:val="22"/>
              </w:rPr>
              <w:t>responsibility</w:t>
            </w:r>
            <w:proofErr w:type="gramEnd"/>
            <w:r w:rsidRPr="003219C5">
              <w:rPr>
                <w:rFonts w:ascii="Arial" w:hAnsi="Arial"/>
                <w:sz w:val="22"/>
                <w:szCs w:val="22"/>
              </w:rPr>
              <w:t xml:space="preserve"> for </w:t>
            </w:r>
            <w:r w:rsidR="000B5D1F">
              <w:rPr>
                <w:rFonts w:ascii="Arial" w:hAnsi="Arial"/>
                <w:sz w:val="22"/>
                <w:szCs w:val="22"/>
              </w:rPr>
              <w:t xml:space="preserve">delivering primary care out-patient clinics and providing dietetic input to the intermediate care / rehab in-patient facilities within the area of </w:t>
            </w:r>
            <w:r w:rsidRPr="003219C5">
              <w:rPr>
                <w:rFonts w:ascii="Arial" w:hAnsi="Arial"/>
                <w:sz w:val="22"/>
                <w:szCs w:val="22"/>
              </w:rPr>
              <w:t>Leicester, Leicestershire and Rutland.</w:t>
            </w:r>
          </w:p>
          <w:p w14:paraId="171888D5" w14:textId="77777777" w:rsidR="00604C14" w:rsidRDefault="00604C14" w:rsidP="00604C14">
            <w:pPr>
              <w:rPr>
                <w:rFonts w:ascii="Arial" w:hAnsi="Arial"/>
                <w:sz w:val="22"/>
                <w:szCs w:val="22"/>
              </w:rPr>
            </w:pPr>
          </w:p>
          <w:p w14:paraId="6B632E06" w14:textId="7BB852C4" w:rsidR="008D05DE" w:rsidRPr="001236A6" w:rsidRDefault="00604C14" w:rsidP="000B5D1F">
            <w:pPr>
              <w:rPr>
                <w:rFonts w:ascii="Arial" w:hAnsi="Arial" w:cs="Arial"/>
                <w:color w:val="FF0000"/>
              </w:rPr>
            </w:pPr>
            <w:r w:rsidRPr="00E51458">
              <w:rPr>
                <w:rFonts w:ascii="Arial" w:hAnsi="Arial"/>
                <w:sz w:val="22"/>
                <w:szCs w:val="22"/>
              </w:rPr>
              <w:t xml:space="preserve">The post holder will also provide continuity of care across Leicester, </w:t>
            </w:r>
            <w:proofErr w:type="gramStart"/>
            <w:r w:rsidRPr="00E51458">
              <w:rPr>
                <w:rFonts w:ascii="Arial" w:hAnsi="Arial"/>
                <w:sz w:val="22"/>
                <w:szCs w:val="22"/>
              </w:rPr>
              <w:t>Leicestershire</w:t>
            </w:r>
            <w:proofErr w:type="gramEnd"/>
            <w:r w:rsidRPr="00E51458">
              <w:rPr>
                <w:rFonts w:ascii="Arial" w:hAnsi="Arial"/>
                <w:sz w:val="22"/>
                <w:szCs w:val="22"/>
              </w:rPr>
              <w:t xml:space="preserve"> and Rutland healthcare community, </w:t>
            </w:r>
            <w:r w:rsidRPr="003219C5">
              <w:rPr>
                <w:rFonts w:ascii="Arial" w:hAnsi="Arial"/>
                <w:sz w:val="22"/>
                <w:szCs w:val="22"/>
              </w:rPr>
              <w:t>and advise other dietitians, catering staff and health</w:t>
            </w:r>
            <w:r w:rsidRPr="00E51458">
              <w:rPr>
                <w:rFonts w:ascii="Arial" w:hAnsi="Arial"/>
                <w:sz w:val="22"/>
                <w:szCs w:val="22"/>
              </w:rPr>
              <w:t xml:space="preserve"> professionals on nutrition and dietetic matters in </w:t>
            </w:r>
            <w:r w:rsidR="000B5D1F">
              <w:rPr>
                <w:rFonts w:ascii="Arial" w:hAnsi="Arial"/>
                <w:sz w:val="22"/>
                <w:szCs w:val="22"/>
              </w:rPr>
              <w:t>Primary Care.</w:t>
            </w:r>
          </w:p>
          <w:p w14:paraId="56E97FAF" w14:textId="119D5636" w:rsidR="008D05DE" w:rsidRDefault="008D05DE" w:rsidP="00680D5D">
            <w:pPr>
              <w:jc w:val="both"/>
              <w:rPr>
                <w:rFonts w:ascii="Arial" w:hAnsi="Arial" w:cs="Arial"/>
                <w:color w:val="FF0000"/>
              </w:rPr>
            </w:pPr>
          </w:p>
          <w:p w14:paraId="5C011DFF" w14:textId="77777777" w:rsidR="000B5D1F" w:rsidRPr="001236A6" w:rsidRDefault="000B5D1F" w:rsidP="00680D5D">
            <w:pPr>
              <w:jc w:val="both"/>
              <w:rPr>
                <w:rFonts w:ascii="Arial" w:hAnsi="Arial" w:cs="Arial"/>
                <w:color w:val="FF0000"/>
              </w:rPr>
            </w:pPr>
          </w:p>
          <w:p w14:paraId="56D43ECE" w14:textId="77777777" w:rsidR="008D05DE" w:rsidRPr="001236A6" w:rsidRDefault="008D05DE" w:rsidP="00B97909">
            <w:pPr>
              <w:jc w:val="both"/>
              <w:rPr>
                <w:rFonts w:ascii="Arial" w:hAnsi="Arial" w:cs="Arial"/>
                <w:b/>
                <w:color w:val="000000"/>
              </w:rPr>
            </w:pPr>
          </w:p>
        </w:tc>
      </w:tr>
    </w:tbl>
    <w:p w14:paraId="1883DBDB" w14:textId="77777777" w:rsidR="00394503" w:rsidRPr="001236A6" w:rsidRDefault="00394503" w:rsidP="00394503">
      <w:pPr>
        <w:rPr>
          <w:rFonts w:ascii="Arial" w:hAnsi="Arial" w:cs="Arial"/>
        </w:rPr>
      </w:pPr>
      <w:r w:rsidRPr="001236A6">
        <w:rPr>
          <w:rFonts w:ascii="Arial" w:hAnsi="Arial" w:cs="Arial"/>
          <w:b/>
        </w:rPr>
        <w:tab/>
      </w:r>
      <w:r w:rsidRPr="001236A6">
        <w:rPr>
          <w:rFonts w:ascii="Arial" w:hAnsi="Arial" w:cs="Arial"/>
          <w:b/>
        </w:rPr>
        <w:tab/>
      </w:r>
    </w:p>
    <w:p w14:paraId="15963262" w14:textId="77777777" w:rsidR="00394503" w:rsidRDefault="00394503" w:rsidP="00394503">
      <w:pPr>
        <w:rPr>
          <w:rFonts w:ascii="Arial" w:hAnsi="Arial" w:cs="Arial"/>
          <w:b/>
        </w:rPr>
      </w:pPr>
    </w:p>
    <w:p w14:paraId="3E179A91" w14:textId="77777777" w:rsidR="006F1C16" w:rsidRPr="001236A6" w:rsidRDefault="006F1C16" w:rsidP="00394503">
      <w:pP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D2684" w:rsidRPr="001236A6" w14:paraId="00E8F673" w14:textId="77777777" w:rsidTr="00A05112">
        <w:tc>
          <w:tcPr>
            <w:tcW w:w="10031" w:type="dxa"/>
            <w:tcBorders>
              <w:bottom w:val="single" w:sz="4" w:space="0" w:color="FFFFFF"/>
            </w:tcBorders>
            <w:shd w:val="clear" w:color="auto" w:fill="auto"/>
          </w:tcPr>
          <w:p w14:paraId="2A9172A9" w14:textId="77777777" w:rsidR="00BD2684" w:rsidRDefault="00BD2684" w:rsidP="003A5F90">
            <w:pPr>
              <w:jc w:val="both"/>
              <w:rPr>
                <w:rFonts w:ascii="Arial" w:hAnsi="Arial" w:cs="Arial"/>
                <w:b/>
                <w:color w:val="000000"/>
              </w:rPr>
            </w:pPr>
            <w:r w:rsidRPr="001236A6">
              <w:rPr>
                <w:rFonts w:ascii="Arial" w:hAnsi="Arial" w:cs="Arial"/>
                <w:b/>
                <w:color w:val="000000"/>
              </w:rPr>
              <w:t>MAIN DUTIES AND RESPONSIBILITIES:</w:t>
            </w:r>
          </w:p>
          <w:p w14:paraId="28E889E6" w14:textId="77777777" w:rsidR="00604C14" w:rsidRDefault="00604C14" w:rsidP="003A5F90">
            <w:pPr>
              <w:jc w:val="both"/>
              <w:rPr>
                <w:rFonts w:ascii="Arial" w:hAnsi="Arial" w:cs="Arial"/>
                <w:b/>
                <w:color w:val="000000"/>
              </w:rPr>
            </w:pPr>
          </w:p>
          <w:p w14:paraId="7BFF017C" w14:textId="77777777" w:rsidR="00604C14" w:rsidRPr="001236A6" w:rsidRDefault="00604C14" w:rsidP="003A5F90">
            <w:pPr>
              <w:jc w:val="both"/>
              <w:rPr>
                <w:rFonts w:ascii="Arial" w:hAnsi="Arial" w:cs="Arial"/>
                <w:b/>
                <w:color w:val="000000"/>
              </w:rPr>
            </w:pPr>
            <w:r>
              <w:rPr>
                <w:rFonts w:ascii="Arial" w:hAnsi="Arial" w:cs="Arial"/>
                <w:b/>
                <w:color w:val="000000"/>
              </w:rPr>
              <w:t>TRUST:</w:t>
            </w:r>
          </w:p>
        </w:tc>
      </w:tr>
      <w:tr w:rsidR="00BD2684" w:rsidRPr="001236A6" w14:paraId="182BC388" w14:textId="77777777" w:rsidTr="00A05112">
        <w:tc>
          <w:tcPr>
            <w:tcW w:w="10031" w:type="dxa"/>
            <w:tcBorders>
              <w:top w:val="single" w:sz="4" w:space="0" w:color="FFFFFF"/>
              <w:bottom w:val="single" w:sz="4" w:space="0" w:color="auto"/>
            </w:tcBorders>
            <w:shd w:val="clear" w:color="auto" w:fill="auto"/>
          </w:tcPr>
          <w:p w14:paraId="04434BC2" w14:textId="77777777" w:rsidR="00604C14" w:rsidRPr="001236A6" w:rsidRDefault="00604C14" w:rsidP="00604C14">
            <w:pPr>
              <w:jc w:val="both"/>
              <w:rPr>
                <w:rFonts w:ascii="Arial" w:hAnsi="Arial" w:cs="Arial"/>
                <w:color w:val="000000"/>
              </w:rPr>
            </w:pPr>
          </w:p>
          <w:p w14:paraId="24BE0AE0" w14:textId="77777777" w:rsidR="00BD2684" w:rsidRPr="001236A6" w:rsidRDefault="007056F1" w:rsidP="007056F1">
            <w:pPr>
              <w:numPr>
                <w:ilvl w:val="0"/>
                <w:numId w:val="17"/>
              </w:numPr>
              <w:jc w:val="both"/>
              <w:rPr>
                <w:rFonts w:ascii="Arial" w:hAnsi="Arial" w:cs="Arial"/>
                <w:color w:val="000000"/>
              </w:rPr>
            </w:pPr>
            <w:r w:rsidRPr="001236A6">
              <w:rPr>
                <w:rFonts w:ascii="Arial" w:hAnsi="Arial" w:cs="Arial"/>
                <w:color w:val="000000"/>
              </w:rPr>
              <w:t>To</w:t>
            </w:r>
            <w:r w:rsidR="00E1092A">
              <w:rPr>
                <w:rFonts w:ascii="Arial" w:hAnsi="Arial" w:cs="Arial"/>
                <w:color w:val="000000"/>
              </w:rPr>
              <w:t xml:space="preserve"> demonstrate the Trust’s values in </w:t>
            </w:r>
            <w:r w:rsidRPr="001236A6">
              <w:rPr>
                <w:rFonts w:ascii="Arial" w:hAnsi="Arial" w:cs="Arial"/>
                <w:color w:val="000000"/>
              </w:rPr>
              <w:t xml:space="preserve">everything you do in the work environment </w:t>
            </w:r>
            <w:r w:rsidR="002001F6">
              <w:rPr>
                <w:rFonts w:ascii="Arial" w:hAnsi="Arial" w:cs="Arial"/>
                <w:color w:val="000000"/>
              </w:rPr>
              <w:t>and live up the LPT Pledge</w:t>
            </w:r>
          </w:p>
          <w:p w14:paraId="29B3F798" w14:textId="77777777" w:rsidR="007056F1" w:rsidRPr="001236A6" w:rsidRDefault="007056F1" w:rsidP="007056F1">
            <w:pPr>
              <w:numPr>
                <w:ilvl w:val="0"/>
                <w:numId w:val="17"/>
              </w:numPr>
              <w:jc w:val="both"/>
              <w:rPr>
                <w:rFonts w:ascii="Arial" w:hAnsi="Arial" w:cs="Arial"/>
                <w:color w:val="000000"/>
              </w:rPr>
            </w:pPr>
            <w:r w:rsidRPr="001236A6">
              <w:rPr>
                <w:rFonts w:ascii="Arial" w:hAnsi="Arial" w:cs="Arial"/>
                <w:color w:val="000000"/>
              </w:rPr>
              <w:t xml:space="preserve">To be responsible in the use and expenditure of the Trust’s resources that you utilise </w:t>
            </w:r>
          </w:p>
          <w:p w14:paraId="782E4FF4" w14:textId="77777777" w:rsidR="006D7E60" w:rsidRPr="00E1092A" w:rsidRDefault="007056F1" w:rsidP="00E1092A">
            <w:pPr>
              <w:numPr>
                <w:ilvl w:val="0"/>
                <w:numId w:val="17"/>
              </w:numPr>
              <w:jc w:val="both"/>
              <w:rPr>
                <w:rFonts w:ascii="Arial" w:hAnsi="Arial" w:cs="Arial"/>
                <w:color w:val="000000"/>
              </w:rPr>
            </w:pPr>
            <w:r w:rsidRPr="001236A6">
              <w:rPr>
                <w:rFonts w:ascii="Arial" w:hAnsi="Arial" w:cs="Arial"/>
                <w:color w:val="000000"/>
              </w:rPr>
              <w:t>Delivery of Effective Healthcare within the organisation</w:t>
            </w:r>
          </w:p>
          <w:p w14:paraId="54F71A6C" w14:textId="06177DB9" w:rsidR="006D7E60" w:rsidRPr="000B5D1F" w:rsidRDefault="003B52E7" w:rsidP="000B5D1F">
            <w:pPr>
              <w:numPr>
                <w:ilvl w:val="0"/>
                <w:numId w:val="17"/>
              </w:numPr>
              <w:jc w:val="both"/>
              <w:rPr>
                <w:rFonts w:ascii="Arial" w:hAnsi="Arial" w:cs="Arial"/>
                <w:color w:val="000000"/>
              </w:rPr>
            </w:pPr>
            <w:r w:rsidRPr="001236A6">
              <w:rPr>
                <w:rFonts w:ascii="Arial" w:hAnsi="Arial" w:cs="Arial"/>
                <w:color w:val="000000"/>
              </w:rPr>
              <w:t xml:space="preserve">Establishing Effective Leadership and Communication </w:t>
            </w:r>
          </w:p>
          <w:p w14:paraId="26BD76F4" w14:textId="77777777" w:rsidR="003B52E7" w:rsidRPr="001236A6" w:rsidRDefault="00D30B44" w:rsidP="007056F1">
            <w:pPr>
              <w:numPr>
                <w:ilvl w:val="0"/>
                <w:numId w:val="17"/>
              </w:numPr>
              <w:jc w:val="both"/>
              <w:rPr>
                <w:rFonts w:ascii="Arial" w:hAnsi="Arial" w:cs="Arial"/>
                <w:color w:val="000000"/>
              </w:rPr>
            </w:pPr>
            <w:r w:rsidRPr="001236A6">
              <w:rPr>
                <w:rFonts w:ascii="Arial" w:hAnsi="Arial" w:cs="Arial"/>
                <w:color w:val="000000"/>
              </w:rPr>
              <w:t>Continuing Education, Professional and Personal Development</w:t>
            </w:r>
          </w:p>
          <w:p w14:paraId="4D8940B0" w14:textId="77777777" w:rsidR="00D30B44" w:rsidRPr="001236A6" w:rsidRDefault="00D30B44" w:rsidP="006D7E60">
            <w:pPr>
              <w:numPr>
                <w:ilvl w:val="1"/>
                <w:numId w:val="17"/>
              </w:numPr>
              <w:jc w:val="both"/>
              <w:rPr>
                <w:rFonts w:ascii="Arial" w:hAnsi="Arial" w:cs="Arial"/>
                <w:color w:val="000000"/>
              </w:rPr>
            </w:pPr>
            <w:r w:rsidRPr="001236A6">
              <w:rPr>
                <w:rFonts w:ascii="Arial" w:hAnsi="Arial" w:cs="Arial"/>
                <w:color w:val="000000"/>
              </w:rPr>
              <w:t xml:space="preserve">Undertake the Trust’s corporate and local induction, and maintain your learning and compliance with training requirements for your </w:t>
            </w:r>
            <w:proofErr w:type="gramStart"/>
            <w:r w:rsidRPr="001236A6">
              <w:rPr>
                <w:rFonts w:ascii="Arial" w:hAnsi="Arial" w:cs="Arial"/>
                <w:color w:val="000000"/>
              </w:rPr>
              <w:t>role</w:t>
            </w:r>
            <w:proofErr w:type="gramEnd"/>
            <w:r w:rsidRPr="001236A6">
              <w:rPr>
                <w:rFonts w:ascii="Arial" w:hAnsi="Arial" w:cs="Arial"/>
                <w:color w:val="000000"/>
              </w:rPr>
              <w:t xml:space="preserve"> </w:t>
            </w:r>
          </w:p>
          <w:p w14:paraId="258375CF" w14:textId="77777777" w:rsidR="006D7E60" w:rsidRPr="001236A6" w:rsidRDefault="009C44D3" w:rsidP="009C44D3">
            <w:pPr>
              <w:numPr>
                <w:ilvl w:val="1"/>
                <w:numId w:val="17"/>
              </w:numPr>
              <w:jc w:val="both"/>
              <w:rPr>
                <w:rFonts w:ascii="Arial" w:hAnsi="Arial" w:cs="Arial"/>
                <w:color w:val="000000"/>
              </w:rPr>
            </w:pPr>
            <w:r w:rsidRPr="001236A6">
              <w:rPr>
                <w:rFonts w:ascii="Arial" w:hAnsi="Arial" w:cs="Arial"/>
                <w:color w:val="000000"/>
              </w:rPr>
              <w:lastRenderedPageBreak/>
              <w:t xml:space="preserve">Participate in supervision via agreed review and appraisal </w:t>
            </w:r>
            <w:proofErr w:type="gramStart"/>
            <w:r w:rsidRPr="001236A6">
              <w:rPr>
                <w:rFonts w:ascii="Arial" w:hAnsi="Arial" w:cs="Arial"/>
                <w:color w:val="000000"/>
              </w:rPr>
              <w:t>mechanisms</w:t>
            </w:r>
            <w:proofErr w:type="gramEnd"/>
            <w:r w:rsidRPr="001236A6">
              <w:rPr>
                <w:rFonts w:ascii="Arial" w:hAnsi="Arial" w:cs="Arial"/>
                <w:color w:val="000000"/>
              </w:rPr>
              <w:t xml:space="preserve">  </w:t>
            </w:r>
          </w:p>
          <w:p w14:paraId="3F4B3FD2" w14:textId="77777777" w:rsidR="009C44D3" w:rsidRPr="001236A6" w:rsidRDefault="009C44D3" w:rsidP="009C44D3">
            <w:pPr>
              <w:numPr>
                <w:ilvl w:val="1"/>
                <w:numId w:val="17"/>
              </w:numPr>
              <w:jc w:val="both"/>
              <w:rPr>
                <w:rFonts w:ascii="Arial" w:hAnsi="Arial" w:cs="Arial"/>
                <w:color w:val="000000"/>
              </w:rPr>
            </w:pPr>
            <w:r w:rsidRPr="001236A6">
              <w:rPr>
                <w:rFonts w:ascii="Arial" w:hAnsi="Arial" w:cs="Arial"/>
              </w:rPr>
              <w:t>It is mandatory for all professionally qualified staff and clinical support staff to actively participate in clinical supervision as an integral part of their professional development.</w:t>
            </w:r>
          </w:p>
          <w:p w14:paraId="44DC28EA" w14:textId="77777777" w:rsidR="006D7E60" w:rsidRPr="00E1092A" w:rsidRDefault="006D7E60" w:rsidP="00E1092A">
            <w:pPr>
              <w:numPr>
                <w:ilvl w:val="0"/>
                <w:numId w:val="17"/>
              </w:numPr>
              <w:jc w:val="both"/>
              <w:rPr>
                <w:rFonts w:ascii="Arial" w:hAnsi="Arial" w:cs="Arial"/>
                <w:color w:val="000000"/>
              </w:rPr>
            </w:pPr>
            <w:r w:rsidRPr="001236A6">
              <w:rPr>
                <w:rFonts w:ascii="Arial" w:hAnsi="Arial" w:cs="Arial"/>
                <w:color w:val="000000"/>
              </w:rPr>
              <w:t>Clinical Governance, Reduction of Risk, Audit and Research</w:t>
            </w:r>
          </w:p>
          <w:p w14:paraId="4D1A79BD" w14:textId="77777777" w:rsidR="006D7E60" w:rsidRPr="001236A6" w:rsidRDefault="006D7E60" w:rsidP="006D7E60">
            <w:pPr>
              <w:numPr>
                <w:ilvl w:val="0"/>
                <w:numId w:val="17"/>
              </w:numPr>
              <w:jc w:val="both"/>
              <w:rPr>
                <w:rFonts w:ascii="Arial" w:hAnsi="Arial" w:cs="Arial"/>
                <w:color w:val="000000"/>
              </w:rPr>
            </w:pPr>
            <w:r w:rsidRPr="001236A6">
              <w:rPr>
                <w:rFonts w:ascii="Arial" w:hAnsi="Arial" w:cs="Arial"/>
                <w:color w:val="000000"/>
              </w:rPr>
              <w:t>Management and use of Resources and Information</w:t>
            </w:r>
          </w:p>
          <w:p w14:paraId="0BBD349C" w14:textId="77777777" w:rsidR="006D7E60" w:rsidRPr="001236A6" w:rsidRDefault="00946060" w:rsidP="006D7E60">
            <w:pPr>
              <w:numPr>
                <w:ilvl w:val="1"/>
                <w:numId w:val="17"/>
              </w:numPr>
              <w:jc w:val="both"/>
              <w:rPr>
                <w:rFonts w:ascii="Arial" w:hAnsi="Arial" w:cs="Arial"/>
                <w:color w:val="000000"/>
              </w:rPr>
            </w:pPr>
            <w:r w:rsidRPr="001236A6">
              <w:rPr>
                <w:rFonts w:ascii="Arial" w:hAnsi="Arial" w:cs="Arial"/>
                <w:color w:val="000000"/>
              </w:rPr>
              <w:t xml:space="preserve">All records that the role is responsible for or modifies must be kept up to date and maintained in an accurate and diligent </w:t>
            </w:r>
            <w:proofErr w:type="gramStart"/>
            <w:r w:rsidRPr="001236A6">
              <w:rPr>
                <w:rFonts w:ascii="Arial" w:hAnsi="Arial" w:cs="Arial"/>
                <w:color w:val="000000"/>
              </w:rPr>
              <w:t>manner</w:t>
            </w:r>
            <w:proofErr w:type="gramEnd"/>
            <w:r w:rsidRPr="001236A6">
              <w:rPr>
                <w:rFonts w:ascii="Arial" w:hAnsi="Arial" w:cs="Arial"/>
                <w:color w:val="000000"/>
              </w:rPr>
              <w:t xml:space="preserve"> </w:t>
            </w:r>
          </w:p>
          <w:p w14:paraId="7497FC31" w14:textId="77777777" w:rsidR="006D7E60" w:rsidRPr="001236A6" w:rsidRDefault="006D7E60" w:rsidP="006D7E60">
            <w:pPr>
              <w:numPr>
                <w:ilvl w:val="0"/>
                <w:numId w:val="17"/>
              </w:numPr>
              <w:jc w:val="both"/>
              <w:rPr>
                <w:rFonts w:ascii="Arial" w:hAnsi="Arial" w:cs="Arial"/>
                <w:color w:val="000000"/>
              </w:rPr>
            </w:pPr>
            <w:r w:rsidRPr="001236A6">
              <w:rPr>
                <w:rFonts w:ascii="Arial" w:hAnsi="Arial" w:cs="Arial"/>
                <w:color w:val="000000"/>
              </w:rPr>
              <w:t xml:space="preserve">Operating with Quality in everything you do and Maintaining a Safe Environment </w:t>
            </w:r>
          </w:p>
          <w:p w14:paraId="05B2D47F" w14:textId="77777777" w:rsidR="006D7E60" w:rsidRDefault="006D7E60" w:rsidP="00604C14">
            <w:pPr>
              <w:ind w:left="360"/>
              <w:jc w:val="both"/>
              <w:rPr>
                <w:rFonts w:ascii="Arial" w:hAnsi="Arial" w:cs="Arial"/>
                <w:color w:val="000000"/>
              </w:rPr>
            </w:pPr>
          </w:p>
          <w:p w14:paraId="388EC6CE" w14:textId="77777777" w:rsidR="00604C14" w:rsidRPr="00604C14" w:rsidRDefault="00604C14" w:rsidP="00604C14">
            <w:pPr>
              <w:jc w:val="both"/>
              <w:rPr>
                <w:rFonts w:ascii="Arial" w:hAnsi="Arial" w:cs="Arial"/>
                <w:b/>
              </w:rPr>
            </w:pPr>
            <w:r w:rsidRPr="00604C14">
              <w:rPr>
                <w:rFonts w:ascii="Arial" w:hAnsi="Arial" w:cs="Arial"/>
                <w:b/>
              </w:rPr>
              <w:t>SERVICE:</w:t>
            </w:r>
          </w:p>
          <w:p w14:paraId="586DAF4A" w14:textId="77777777" w:rsidR="00604C14" w:rsidRDefault="00604C14" w:rsidP="00E1092A">
            <w:pPr>
              <w:jc w:val="both"/>
              <w:rPr>
                <w:rFonts w:ascii="Arial" w:hAnsi="Arial" w:cs="Arial"/>
                <w:color w:val="000000"/>
              </w:rPr>
            </w:pPr>
          </w:p>
          <w:p w14:paraId="02EA9DA7" w14:textId="1D1E23F3" w:rsidR="00604C14" w:rsidRPr="000B5D1F" w:rsidRDefault="00604C14" w:rsidP="00E1092A">
            <w:pPr>
              <w:pStyle w:val="ListParagraph"/>
              <w:numPr>
                <w:ilvl w:val="0"/>
                <w:numId w:val="25"/>
              </w:numPr>
              <w:ind w:left="426" w:hanging="426"/>
              <w:rPr>
                <w:rFonts w:ascii="Arial" w:hAnsi="Arial"/>
              </w:rPr>
            </w:pPr>
            <w:r w:rsidRPr="000B5D1F">
              <w:rPr>
                <w:rFonts w:ascii="Arial" w:hAnsi="Arial"/>
              </w:rPr>
              <w:t xml:space="preserve">To take a lead in clinical supervision, mentoring and CPD activities within the nutrition and dietetic team in the context of </w:t>
            </w:r>
            <w:r w:rsidR="000B5D1F" w:rsidRPr="000B5D1F">
              <w:rPr>
                <w:rFonts w:ascii="Arial" w:hAnsi="Arial"/>
              </w:rPr>
              <w:t>Primary Care Dietetics</w:t>
            </w:r>
            <w:r w:rsidRPr="000B5D1F">
              <w:rPr>
                <w:rFonts w:ascii="Arial" w:hAnsi="Arial"/>
              </w:rPr>
              <w:t>.</w:t>
            </w:r>
          </w:p>
          <w:p w14:paraId="7DAEB521" w14:textId="77777777" w:rsidR="00604C14" w:rsidRPr="000B5D1F" w:rsidRDefault="00604C14" w:rsidP="00E1092A">
            <w:pPr>
              <w:pStyle w:val="ListParagraph"/>
              <w:numPr>
                <w:ilvl w:val="0"/>
                <w:numId w:val="25"/>
              </w:numPr>
              <w:ind w:left="426" w:hanging="426"/>
              <w:rPr>
                <w:rFonts w:ascii="Arial" w:hAnsi="Arial"/>
              </w:rPr>
            </w:pPr>
            <w:r w:rsidRPr="000B5D1F">
              <w:rPr>
                <w:rFonts w:ascii="Arial" w:hAnsi="Arial"/>
              </w:rPr>
              <w:t xml:space="preserve">To take a trainer (or key trainer) role when contributing to the planning, </w:t>
            </w:r>
            <w:proofErr w:type="gramStart"/>
            <w:r w:rsidRPr="000B5D1F">
              <w:rPr>
                <w:rFonts w:ascii="Arial" w:hAnsi="Arial"/>
              </w:rPr>
              <w:t>delivery</w:t>
            </w:r>
            <w:proofErr w:type="gramEnd"/>
            <w:r w:rsidRPr="000B5D1F">
              <w:rPr>
                <w:rFonts w:ascii="Arial" w:hAnsi="Arial"/>
              </w:rPr>
              <w:t xml:space="preserve"> and assessment of the pre-registration of placement dietitians.</w:t>
            </w:r>
          </w:p>
          <w:p w14:paraId="6AC012B7" w14:textId="5437F097" w:rsidR="000B5D1F" w:rsidRPr="000B5D1F" w:rsidRDefault="00604C14" w:rsidP="000B5D1F">
            <w:pPr>
              <w:pStyle w:val="ListParagraph"/>
              <w:numPr>
                <w:ilvl w:val="0"/>
                <w:numId w:val="25"/>
              </w:numPr>
              <w:ind w:left="426" w:hanging="426"/>
              <w:rPr>
                <w:rFonts w:ascii="Arial" w:hAnsi="Arial"/>
              </w:rPr>
            </w:pPr>
            <w:r w:rsidRPr="000B5D1F">
              <w:rPr>
                <w:rFonts w:ascii="Arial" w:hAnsi="Arial"/>
              </w:rPr>
              <w:t xml:space="preserve">To be the </w:t>
            </w:r>
            <w:r w:rsidR="000B5D1F" w:rsidRPr="000B5D1F">
              <w:rPr>
                <w:rFonts w:ascii="Arial" w:hAnsi="Arial"/>
              </w:rPr>
              <w:t>dietetic</w:t>
            </w:r>
            <w:r w:rsidRPr="000B5D1F">
              <w:rPr>
                <w:rFonts w:ascii="Arial" w:hAnsi="Arial"/>
              </w:rPr>
              <w:t xml:space="preserve"> lead for </w:t>
            </w:r>
            <w:r w:rsidR="000B5D1F" w:rsidRPr="000B5D1F">
              <w:rPr>
                <w:rFonts w:ascii="Arial" w:hAnsi="Arial"/>
              </w:rPr>
              <w:t xml:space="preserve">a community hospital </w:t>
            </w:r>
            <w:r w:rsidR="000B5D1F">
              <w:rPr>
                <w:rFonts w:ascii="Arial" w:hAnsi="Arial"/>
              </w:rPr>
              <w:t>/</w:t>
            </w:r>
            <w:r w:rsidR="000B5D1F" w:rsidRPr="000B5D1F">
              <w:rPr>
                <w:rFonts w:ascii="Arial" w:hAnsi="Arial"/>
              </w:rPr>
              <w:t xml:space="preserve"> intermediate care </w:t>
            </w:r>
            <w:r w:rsidR="000B5D1F">
              <w:rPr>
                <w:rFonts w:ascii="Arial" w:hAnsi="Arial"/>
              </w:rPr>
              <w:t>facility</w:t>
            </w:r>
            <w:r w:rsidR="000B5D1F" w:rsidRPr="000B5D1F">
              <w:rPr>
                <w:rFonts w:ascii="Arial" w:hAnsi="Arial"/>
              </w:rPr>
              <w:t xml:space="preserve"> and to represent </w:t>
            </w:r>
            <w:r w:rsidRPr="000B5D1F">
              <w:rPr>
                <w:rFonts w:ascii="Arial" w:hAnsi="Arial"/>
              </w:rPr>
              <w:t xml:space="preserve">the Leicestershire Nutrition and Dietetic Service at relevant local </w:t>
            </w:r>
            <w:r w:rsidR="000B5D1F">
              <w:rPr>
                <w:rFonts w:ascii="Arial" w:hAnsi="Arial"/>
              </w:rPr>
              <w:t>forums</w:t>
            </w:r>
            <w:r w:rsidRPr="000B5D1F">
              <w:rPr>
                <w:rFonts w:ascii="Arial" w:hAnsi="Arial"/>
              </w:rPr>
              <w:t xml:space="preserve"> in these areas</w:t>
            </w:r>
            <w:r w:rsidR="000B5D1F">
              <w:rPr>
                <w:rFonts w:ascii="Arial" w:hAnsi="Arial"/>
              </w:rPr>
              <w:t>.</w:t>
            </w:r>
          </w:p>
          <w:p w14:paraId="5A45C3A4" w14:textId="57210EEF" w:rsidR="000B5D1F" w:rsidRPr="000B5D1F" w:rsidRDefault="000B5D1F" w:rsidP="000B5D1F">
            <w:pPr>
              <w:pStyle w:val="ListParagraph"/>
              <w:numPr>
                <w:ilvl w:val="0"/>
                <w:numId w:val="25"/>
              </w:numPr>
              <w:ind w:left="426" w:hanging="426"/>
              <w:rPr>
                <w:rFonts w:ascii="Arial" w:hAnsi="Arial"/>
              </w:rPr>
            </w:pPr>
            <w:r w:rsidRPr="000B5D1F">
              <w:rPr>
                <w:rFonts w:ascii="Arial" w:hAnsi="Arial" w:cs="Arial"/>
                <w:color w:val="000000"/>
              </w:rPr>
              <w:t xml:space="preserve">To provide Nutrition and Dietetic advice on the nutritional care of patients in both the inpatient </w:t>
            </w:r>
            <w:r>
              <w:rPr>
                <w:rFonts w:ascii="Arial" w:hAnsi="Arial" w:cs="Arial"/>
                <w:color w:val="000000"/>
              </w:rPr>
              <w:t xml:space="preserve">(adults) </w:t>
            </w:r>
            <w:r w:rsidRPr="000B5D1F">
              <w:rPr>
                <w:rFonts w:ascii="Arial" w:hAnsi="Arial" w:cs="Arial"/>
                <w:color w:val="000000"/>
              </w:rPr>
              <w:t xml:space="preserve">and outpatient </w:t>
            </w:r>
            <w:r>
              <w:rPr>
                <w:rFonts w:ascii="Arial" w:hAnsi="Arial" w:cs="Arial"/>
                <w:color w:val="000000"/>
              </w:rPr>
              <w:t xml:space="preserve">(adults and children) </w:t>
            </w:r>
            <w:r w:rsidRPr="000B5D1F">
              <w:rPr>
                <w:rFonts w:ascii="Arial" w:hAnsi="Arial" w:cs="Arial"/>
                <w:color w:val="000000"/>
              </w:rPr>
              <w:t>settings. To attend multi-professional meetings, case conferences and make recommendations about the nutritional care of patients.</w:t>
            </w:r>
          </w:p>
          <w:p w14:paraId="421777B0" w14:textId="75AAD282" w:rsidR="000B5D1F" w:rsidRPr="000B5D1F" w:rsidRDefault="000B5D1F" w:rsidP="000B5D1F">
            <w:pPr>
              <w:pStyle w:val="ListParagraph"/>
              <w:numPr>
                <w:ilvl w:val="0"/>
                <w:numId w:val="25"/>
              </w:numPr>
              <w:ind w:left="426" w:hanging="426"/>
              <w:jc w:val="both"/>
              <w:rPr>
                <w:rFonts w:ascii="Arial" w:hAnsi="Arial" w:cs="Arial"/>
                <w:color w:val="000000"/>
              </w:rPr>
            </w:pPr>
            <w:r w:rsidRPr="000B5D1F">
              <w:rPr>
                <w:rFonts w:ascii="Arial" w:hAnsi="Arial" w:cs="Arial"/>
                <w:color w:val="000000"/>
              </w:rPr>
              <w:t xml:space="preserve">To work with a Dietetic Support Worker </w:t>
            </w:r>
            <w:r>
              <w:rPr>
                <w:rFonts w:ascii="Arial" w:hAnsi="Arial" w:cs="Arial"/>
                <w:color w:val="000000"/>
              </w:rPr>
              <w:t xml:space="preserve">in the in-patient setting </w:t>
            </w:r>
            <w:r w:rsidRPr="000B5D1F">
              <w:rPr>
                <w:rFonts w:ascii="Arial" w:hAnsi="Arial" w:cs="Arial"/>
                <w:color w:val="000000"/>
              </w:rPr>
              <w:t xml:space="preserve">and provide supervision to them. </w:t>
            </w:r>
          </w:p>
          <w:p w14:paraId="5932C1E8" w14:textId="12C73904" w:rsidR="000B5D1F" w:rsidRPr="000B5D1F" w:rsidRDefault="000B5D1F" w:rsidP="000B5D1F">
            <w:pPr>
              <w:pStyle w:val="ListParagraph"/>
              <w:numPr>
                <w:ilvl w:val="0"/>
                <w:numId w:val="25"/>
              </w:numPr>
              <w:ind w:left="426" w:hanging="426"/>
              <w:rPr>
                <w:rFonts w:ascii="Arial" w:hAnsi="Arial"/>
              </w:rPr>
            </w:pPr>
            <w:r w:rsidRPr="000B5D1F">
              <w:rPr>
                <w:rFonts w:ascii="Arial" w:hAnsi="Arial" w:cs="Arial"/>
                <w:color w:val="000000"/>
              </w:rPr>
              <w:t>To provide Nutritional and Dietetic counselling to a diverse and multi-cultural caseload.  To employ motivational and behavioural change skills to overcome barriers to change.</w:t>
            </w:r>
          </w:p>
          <w:p w14:paraId="0BD8A175" w14:textId="2C64D951" w:rsidR="000B5D1F" w:rsidRPr="000B5D1F" w:rsidRDefault="000B5D1F" w:rsidP="000B5D1F">
            <w:pPr>
              <w:pStyle w:val="ListParagraph"/>
              <w:numPr>
                <w:ilvl w:val="0"/>
                <w:numId w:val="25"/>
              </w:numPr>
              <w:ind w:left="426" w:hanging="426"/>
              <w:rPr>
                <w:rFonts w:ascii="Arial" w:hAnsi="Arial"/>
              </w:rPr>
            </w:pPr>
            <w:r w:rsidRPr="000B5D1F">
              <w:rPr>
                <w:rFonts w:ascii="Arial" w:hAnsi="Arial" w:cs="Arial"/>
                <w:color w:val="000000"/>
              </w:rPr>
              <w:t>To utilise communication and education skills to educate patients with disabilities and complex needs who may have barriers to understanding diet therapy.</w:t>
            </w:r>
          </w:p>
          <w:p w14:paraId="59651BB8" w14:textId="51F0EE63" w:rsidR="00604C14" w:rsidRPr="000B5D1F" w:rsidRDefault="000B5D1F" w:rsidP="000B5D1F">
            <w:pPr>
              <w:pStyle w:val="ListParagraph"/>
              <w:numPr>
                <w:ilvl w:val="0"/>
                <w:numId w:val="25"/>
              </w:numPr>
              <w:ind w:left="426" w:hanging="426"/>
              <w:rPr>
                <w:rFonts w:ascii="Arial" w:hAnsi="Arial"/>
              </w:rPr>
            </w:pPr>
            <w:r w:rsidRPr="000B5D1F">
              <w:rPr>
                <w:rFonts w:ascii="Arial" w:hAnsi="Arial" w:cs="Arial"/>
                <w:color w:val="000000"/>
              </w:rPr>
              <w:t>To contribute to service developments and quality improvement initiatives as part of the strategic vision for the Leicestershire Nutrition and Dietetic Service</w:t>
            </w:r>
          </w:p>
          <w:p w14:paraId="406E5572" w14:textId="77777777" w:rsidR="000B5D1F" w:rsidRPr="000B5D1F" w:rsidRDefault="00604C14" w:rsidP="000B5D1F">
            <w:pPr>
              <w:pStyle w:val="Default"/>
              <w:numPr>
                <w:ilvl w:val="0"/>
                <w:numId w:val="25"/>
              </w:numPr>
              <w:ind w:left="426" w:hanging="426"/>
              <w:rPr>
                <w:sz w:val="22"/>
                <w:szCs w:val="22"/>
              </w:rPr>
            </w:pPr>
            <w:r w:rsidRPr="000B5D1F">
              <w:rPr>
                <w:sz w:val="22"/>
                <w:szCs w:val="22"/>
              </w:rPr>
              <w:t xml:space="preserve">To provide training to </w:t>
            </w:r>
            <w:r w:rsidR="000B5D1F" w:rsidRPr="000B5D1F">
              <w:rPr>
                <w:sz w:val="22"/>
                <w:szCs w:val="22"/>
              </w:rPr>
              <w:t xml:space="preserve">ward and </w:t>
            </w:r>
            <w:r w:rsidRPr="000B5D1F">
              <w:rPr>
                <w:sz w:val="22"/>
                <w:szCs w:val="22"/>
              </w:rPr>
              <w:t>catering staff on nutrition, special</w:t>
            </w:r>
            <w:r w:rsidR="00E1092A" w:rsidRPr="000B5D1F">
              <w:rPr>
                <w:sz w:val="22"/>
                <w:szCs w:val="22"/>
              </w:rPr>
              <w:t xml:space="preserve"> </w:t>
            </w:r>
            <w:proofErr w:type="gramStart"/>
            <w:r w:rsidR="00E1092A" w:rsidRPr="000B5D1F">
              <w:rPr>
                <w:sz w:val="22"/>
                <w:szCs w:val="22"/>
              </w:rPr>
              <w:t>diets</w:t>
            </w:r>
            <w:proofErr w:type="gramEnd"/>
            <w:r w:rsidR="00E1092A" w:rsidRPr="000B5D1F">
              <w:rPr>
                <w:sz w:val="22"/>
                <w:szCs w:val="22"/>
              </w:rPr>
              <w:t xml:space="preserve"> and allergen informati</w:t>
            </w:r>
            <w:r w:rsidR="0061199C" w:rsidRPr="000B5D1F">
              <w:rPr>
                <w:sz w:val="22"/>
                <w:szCs w:val="22"/>
              </w:rPr>
              <w:t>on</w:t>
            </w:r>
          </w:p>
          <w:p w14:paraId="33B4692B" w14:textId="2AA61F7E" w:rsidR="000B5D1F" w:rsidRPr="000B5D1F" w:rsidRDefault="000B5D1F" w:rsidP="000B5D1F">
            <w:pPr>
              <w:pStyle w:val="Default"/>
              <w:numPr>
                <w:ilvl w:val="0"/>
                <w:numId w:val="25"/>
              </w:numPr>
              <w:ind w:left="426" w:hanging="426"/>
              <w:rPr>
                <w:sz w:val="22"/>
                <w:szCs w:val="22"/>
              </w:rPr>
            </w:pPr>
            <w:r w:rsidRPr="000B5D1F">
              <w:rPr>
                <w:sz w:val="22"/>
                <w:szCs w:val="22"/>
              </w:rPr>
              <w:t>To be responsible for the production and review of Nutrition and Dietetic Service literature and resources to ensure they reflect evidence-based practice.</w:t>
            </w:r>
          </w:p>
          <w:p w14:paraId="0AA158DB" w14:textId="77777777" w:rsidR="00604C14" w:rsidRPr="000B5D1F" w:rsidRDefault="00604C14" w:rsidP="000B5D1F">
            <w:pPr>
              <w:pStyle w:val="ListParagraph"/>
              <w:numPr>
                <w:ilvl w:val="0"/>
                <w:numId w:val="25"/>
              </w:numPr>
              <w:ind w:left="426" w:hanging="426"/>
              <w:rPr>
                <w:rFonts w:ascii="Arial" w:hAnsi="Arial"/>
              </w:rPr>
            </w:pPr>
            <w:r w:rsidRPr="000B5D1F">
              <w:rPr>
                <w:rFonts w:ascii="Arial" w:hAnsi="Arial"/>
              </w:rPr>
              <w:t xml:space="preserve">To deliver and evaluate nutrition and dietetic post-registration training of Dietitians and other health and social care professionals </w:t>
            </w:r>
            <w:proofErr w:type="gramStart"/>
            <w:r w:rsidRPr="000B5D1F">
              <w:rPr>
                <w:rFonts w:ascii="Arial" w:hAnsi="Arial"/>
              </w:rPr>
              <w:t>in the area of</w:t>
            </w:r>
            <w:proofErr w:type="gramEnd"/>
            <w:r w:rsidRPr="000B5D1F">
              <w:rPr>
                <w:rFonts w:ascii="Arial" w:hAnsi="Arial"/>
              </w:rPr>
              <w:t xml:space="preserve"> childhood nutrition.</w:t>
            </w:r>
          </w:p>
          <w:p w14:paraId="6ADA8F64" w14:textId="77777777" w:rsidR="00604C14" w:rsidRPr="000B5D1F" w:rsidRDefault="00604C14" w:rsidP="00E1092A">
            <w:pPr>
              <w:pStyle w:val="ListParagraph"/>
              <w:numPr>
                <w:ilvl w:val="0"/>
                <w:numId w:val="25"/>
              </w:numPr>
              <w:ind w:left="426" w:hanging="426"/>
              <w:rPr>
                <w:rFonts w:ascii="Arial" w:hAnsi="Arial"/>
              </w:rPr>
            </w:pPr>
            <w:r w:rsidRPr="000B5D1F">
              <w:rPr>
                <w:rFonts w:ascii="Arial" w:hAnsi="Arial"/>
              </w:rPr>
              <w:t>To ensure collection of accurate statistical information and to ensure that recording systems are completed according to Nutrition and Dietetic Service standards.</w:t>
            </w:r>
          </w:p>
          <w:p w14:paraId="5DBBD441" w14:textId="355AC847" w:rsidR="00604C14" w:rsidRPr="000B5D1F" w:rsidRDefault="00604C14" w:rsidP="00E1092A">
            <w:pPr>
              <w:pStyle w:val="ListParagraph"/>
              <w:numPr>
                <w:ilvl w:val="0"/>
                <w:numId w:val="25"/>
              </w:numPr>
              <w:ind w:left="426" w:hanging="426"/>
              <w:rPr>
                <w:rFonts w:ascii="Arial" w:hAnsi="Arial"/>
              </w:rPr>
            </w:pPr>
            <w:r w:rsidRPr="000B5D1F">
              <w:rPr>
                <w:rFonts w:ascii="Arial" w:hAnsi="Arial"/>
              </w:rPr>
              <w:t>To contribute to the process of statutory assessments for statement of children with special education needs and contribute to the Leicestershire Service Co-ordination Scheme for children with complex needs.</w:t>
            </w:r>
          </w:p>
          <w:p w14:paraId="09CAB53B" w14:textId="77777777" w:rsidR="00604C14" w:rsidRPr="000B5D1F" w:rsidRDefault="00604C14" w:rsidP="00E1092A">
            <w:pPr>
              <w:pStyle w:val="ListParagraph"/>
              <w:numPr>
                <w:ilvl w:val="0"/>
                <w:numId w:val="25"/>
              </w:numPr>
              <w:ind w:left="426" w:hanging="426"/>
              <w:rPr>
                <w:rFonts w:ascii="Arial" w:hAnsi="Arial"/>
              </w:rPr>
            </w:pPr>
            <w:r w:rsidRPr="000B5D1F">
              <w:rPr>
                <w:rFonts w:ascii="Arial" w:hAnsi="Arial"/>
              </w:rPr>
              <w:t>To meet, maintain and demonstrate a personal development plan to ensure continued professional development, and maintain a portfolio in line with HPC registration.</w:t>
            </w:r>
          </w:p>
          <w:p w14:paraId="40975653" w14:textId="77777777" w:rsidR="00604C14" w:rsidRPr="000B5D1F" w:rsidRDefault="00604C14" w:rsidP="00E1092A">
            <w:pPr>
              <w:pStyle w:val="ListParagraph"/>
              <w:numPr>
                <w:ilvl w:val="0"/>
                <w:numId w:val="25"/>
              </w:numPr>
              <w:ind w:left="426" w:hanging="426"/>
              <w:rPr>
                <w:rFonts w:ascii="Arial" w:hAnsi="Arial"/>
              </w:rPr>
            </w:pPr>
            <w:r w:rsidRPr="000B5D1F">
              <w:rPr>
                <w:rFonts w:ascii="Arial" w:hAnsi="Arial"/>
              </w:rPr>
              <w:t xml:space="preserve">To ensure that clinical supervision is </w:t>
            </w:r>
            <w:proofErr w:type="gramStart"/>
            <w:r w:rsidRPr="000B5D1F">
              <w:rPr>
                <w:rFonts w:ascii="Arial" w:hAnsi="Arial"/>
              </w:rPr>
              <w:t>identified</w:t>
            </w:r>
            <w:proofErr w:type="gramEnd"/>
            <w:r w:rsidRPr="000B5D1F">
              <w:rPr>
                <w:rFonts w:ascii="Arial" w:hAnsi="Arial"/>
              </w:rPr>
              <w:t xml:space="preserve"> and steps taken to meet personal needs.</w:t>
            </w:r>
          </w:p>
          <w:p w14:paraId="08D78958" w14:textId="31F77B5A" w:rsidR="00604C14" w:rsidRDefault="00604C14" w:rsidP="00E1092A">
            <w:pPr>
              <w:pStyle w:val="ListParagraph"/>
              <w:numPr>
                <w:ilvl w:val="0"/>
                <w:numId w:val="25"/>
              </w:numPr>
              <w:ind w:left="426" w:hanging="426"/>
              <w:rPr>
                <w:rFonts w:ascii="Arial" w:hAnsi="Arial"/>
              </w:rPr>
            </w:pPr>
            <w:r w:rsidRPr="000B5D1F">
              <w:rPr>
                <w:rFonts w:ascii="Arial" w:hAnsi="Arial"/>
              </w:rPr>
              <w:t>To ensure that practice complies with the professional code of conduct of the Health Professions Council (HPC), and to maintain professional registration with the HPC.</w:t>
            </w:r>
          </w:p>
          <w:p w14:paraId="7E43EE74" w14:textId="540DF5E9" w:rsidR="000B5D1F" w:rsidRPr="000B5D1F" w:rsidRDefault="000B5D1F" w:rsidP="00E1092A">
            <w:pPr>
              <w:pStyle w:val="ListParagraph"/>
              <w:numPr>
                <w:ilvl w:val="0"/>
                <w:numId w:val="25"/>
              </w:numPr>
              <w:ind w:left="426" w:hanging="426"/>
              <w:rPr>
                <w:rFonts w:ascii="Arial" w:hAnsi="Arial"/>
              </w:rPr>
            </w:pPr>
            <w:r>
              <w:rPr>
                <w:rFonts w:ascii="Arial" w:hAnsi="Arial"/>
              </w:rPr>
              <w:t>To utilise a variety of technology for record keeping and virtual consultations and meetings.</w:t>
            </w:r>
          </w:p>
          <w:p w14:paraId="7D5342D0" w14:textId="6F34D40F" w:rsidR="000B5D1F" w:rsidRPr="000B5D1F" w:rsidRDefault="000B5D1F" w:rsidP="000B5D1F">
            <w:pPr>
              <w:rPr>
                <w:rFonts w:ascii="Arial" w:hAnsi="Arial"/>
                <w:sz w:val="22"/>
                <w:szCs w:val="22"/>
              </w:rPr>
            </w:pPr>
          </w:p>
          <w:p w14:paraId="58B82B60" w14:textId="77777777" w:rsidR="000B5D1F" w:rsidRPr="000B5D1F" w:rsidRDefault="000B5D1F" w:rsidP="000B5D1F">
            <w:pPr>
              <w:rPr>
                <w:rFonts w:ascii="Arial" w:hAnsi="Arial"/>
                <w:sz w:val="22"/>
                <w:szCs w:val="22"/>
              </w:rPr>
            </w:pPr>
          </w:p>
          <w:p w14:paraId="4FBCAA9E" w14:textId="2A46D499" w:rsidR="00604C14" w:rsidRDefault="00604C14" w:rsidP="00E1092A">
            <w:pPr>
              <w:ind w:left="426" w:hanging="426"/>
              <w:rPr>
                <w:rFonts w:ascii="Arial" w:hAnsi="Arial"/>
                <w:sz w:val="22"/>
                <w:szCs w:val="22"/>
              </w:rPr>
            </w:pPr>
          </w:p>
          <w:p w14:paraId="7A56A907" w14:textId="77777777" w:rsidR="000B5D1F" w:rsidRPr="000B5D1F" w:rsidRDefault="000B5D1F" w:rsidP="00E1092A">
            <w:pPr>
              <w:ind w:left="426" w:hanging="426"/>
              <w:rPr>
                <w:rFonts w:ascii="Arial" w:hAnsi="Arial"/>
                <w:sz w:val="22"/>
                <w:szCs w:val="22"/>
              </w:rPr>
            </w:pPr>
          </w:p>
          <w:p w14:paraId="13EA4B57" w14:textId="77777777" w:rsidR="00604C14" w:rsidRPr="00E51458" w:rsidRDefault="00604C14" w:rsidP="00E1092A">
            <w:pPr>
              <w:ind w:left="426" w:hanging="426"/>
              <w:rPr>
                <w:rFonts w:ascii="Arial" w:hAnsi="Arial"/>
                <w:b/>
                <w:i/>
                <w:sz w:val="22"/>
                <w:szCs w:val="22"/>
              </w:rPr>
            </w:pPr>
            <w:r w:rsidRPr="00E51458">
              <w:rPr>
                <w:rFonts w:ascii="Arial" w:hAnsi="Arial"/>
                <w:b/>
                <w:i/>
                <w:sz w:val="22"/>
                <w:szCs w:val="22"/>
              </w:rPr>
              <w:t xml:space="preserve">The post holder is required to comply with and actively promote the Trust’s equal opportunities policy. </w:t>
            </w:r>
          </w:p>
          <w:p w14:paraId="1E58F737" w14:textId="77777777" w:rsidR="00604C14" w:rsidRPr="00E51458" w:rsidRDefault="00604C14" w:rsidP="00E1092A">
            <w:pPr>
              <w:ind w:left="426" w:hanging="426"/>
              <w:rPr>
                <w:rFonts w:ascii="Arial" w:hAnsi="Arial"/>
                <w:b/>
                <w:i/>
                <w:sz w:val="22"/>
                <w:szCs w:val="22"/>
              </w:rPr>
            </w:pPr>
          </w:p>
          <w:p w14:paraId="5610ABB5" w14:textId="77777777" w:rsidR="00604C14" w:rsidRPr="00E51458" w:rsidRDefault="00604C14" w:rsidP="00E1092A">
            <w:pPr>
              <w:ind w:left="426" w:hanging="426"/>
              <w:rPr>
                <w:rFonts w:ascii="Arial" w:hAnsi="Arial"/>
                <w:b/>
                <w:i/>
                <w:sz w:val="22"/>
                <w:szCs w:val="22"/>
              </w:rPr>
            </w:pPr>
            <w:r w:rsidRPr="00E51458">
              <w:rPr>
                <w:rFonts w:ascii="Arial" w:hAnsi="Arial"/>
                <w:b/>
                <w:i/>
                <w:sz w:val="22"/>
                <w:szCs w:val="22"/>
              </w:rPr>
              <w:t xml:space="preserve">This job description is not exhaustive but is intended to outline the main roles and responsibilities of the post older.  It will be subject to regular review and amendment in consultation with the post holder. </w:t>
            </w:r>
          </w:p>
          <w:p w14:paraId="58981778" w14:textId="77777777" w:rsidR="00604C14" w:rsidRPr="00782B3F" w:rsidRDefault="00604C14" w:rsidP="00E1092A">
            <w:pPr>
              <w:ind w:left="426" w:hanging="426"/>
              <w:jc w:val="both"/>
              <w:rPr>
                <w:rFonts w:ascii="Arial" w:hAnsi="Arial" w:cs="Arial"/>
                <w:b/>
                <w:color w:val="000000"/>
              </w:rPr>
            </w:pPr>
          </w:p>
          <w:p w14:paraId="5DC932D4" w14:textId="77777777" w:rsidR="00604C14" w:rsidRPr="001236A6" w:rsidRDefault="00604C14" w:rsidP="00604C14">
            <w:pPr>
              <w:ind w:left="360"/>
              <w:jc w:val="both"/>
              <w:rPr>
                <w:rFonts w:ascii="Arial" w:hAnsi="Arial" w:cs="Arial"/>
                <w:color w:val="000000"/>
              </w:rPr>
            </w:pPr>
          </w:p>
          <w:p w14:paraId="0AAFDFDC" w14:textId="77777777" w:rsidR="00BD2684" w:rsidRPr="001236A6" w:rsidRDefault="00BD2684" w:rsidP="003A5F90">
            <w:pPr>
              <w:jc w:val="both"/>
              <w:rPr>
                <w:rFonts w:ascii="Arial" w:hAnsi="Arial" w:cs="Arial"/>
                <w:b/>
                <w:color w:val="000000"/>
              </w:rPr>
            </w:pPr>
          </w:p>
        </w:tc>
      </w:tr>
      <w:tr w:rsidR="00BD2684" w:rsidRPr="001236A6" w14:paraId="258C6E21" w14:textId="77777777" w:rsidTr="00A05112">
        <w:tc>
          <w:tcPr>
            <w:tcW w:w="10031" w:type="dxa"/>
            <w:tcBorders>
              <w:bottom w:val="single" w:sz="4" w:space="0" w:color="FFFFFF"/>
            </w:tcBorders>
            <w:shd w:val="clear" w:color="auto" w:fill="auto"/>
          </w:tcPr>
          <w:p w14:paraId="61F8EC41" w14:textId="77777777" w:rsidR="00BD2684" w:rsidRPr="001236A6" w:rsidRDefault="00BD2684" w:rsidP="00E1092A">
            <w:pPr>
              <w:jc w:val="both"/>
              <w:rPr>
                <w:rFonts w:ascii="Arial" w:hAnsi="Arial" w:cs="Arial"/>
                <w:b/>
                <w:color w:val="000000"/>
              </w:rPr>
            </w:pPr>
            <w:r w:rsidRPr="001236A6">
              <w:rPr>
                <w:rFonts w:ascii="Arial" w:hAnsi="Arial" w:cs="Arial"/>
                <w:b/>
                <w:color w:val="000000"/>
              </w:rPr>
              <w:lastRenderedPageBreak/>
              <w:t>COMMUNIC</w:t>
            </w:r>
            <w:r w:rsidR="006D7E60" w:rsidRPr="001236A6">
              <w:rPr>
                <w:rFonts w:ascii="Arial" w:hAnsi="Arial" w:cs="Arial"/>
                <w:b/>
                <w:color w:val="000000"/>
              </w:rPr>
              <w:t>ATION AND WORKING RELATIONSHIPS</w:t>
            </w:r>
          </w:p>
        </w:tc>
      </w:tr>
      <w:tr w:rsidR="00BD2684" w:rsidRPr="001236A6" w14:paraId="275A5794" w14:textId="77777777" w:rsidTr="00A05112">
        <w:tc>
          <w:tcPr>
            <w:tcW w:w="10031" w:type="dxa"/>
            <w:tcBorders>
              <w:top w:val="single" w:sz="4" w:space="0" w:color="FFFFFF"/>
              <w:bottom w:val="single" w:sz="4" w:space="0" w:color="auto"/>
            </w:tcBorders>
            <w:shd w:val="clear" w:color="auto" w:fill="auto"/>
          </w:tcPr>
          <w:p w14:paraId="1769ACC6" w14:textId="21F05562" w:rsidR="00E1092A" w:rsidRDefault="00E1092A" w:rsidP="00E1092A">
            <w:pPr>
              <w:rPr>
                <w:rFonts w:ascii="Arial" w:hAnsi="Arial"/>
                <w:sz w:val="22"/>
                <w:szCs w:val="22"/>
              </w:rPr>
            </w:pPr>
            <w:r w:rsidRPr="00E51458">
              <w:rPr>
                <w:rFonts w:ascii="Arial" w:hAnsi="Arial"/>
                <w:sz w:val="22"/>
                <w:szCs w:val="22"/>
              </w:rPr>
              <w:lastRenderedPageBreak/>
              <w:t xml:space="preserve">Leicestershire Nutrition and Dietetic Service – all areas, Primary Health Care, Public Health, Home Enteral Nutrition Team </w:t>
            </w:r>
          </w:p>
          <w:p w14:paraId="1C084A86" w14:textId="051FB9D2" w:rsidR="000B5D1F" w:rsidRDefault="000B5D1F" w:rsidP="00E1092A">
            <w:pPr>
              <w:rPr>
                <w:rFonts w:ascii="Arial" w:hAnsi="Arial"/>
                <w:sz w:val="22"/>
                <w:szCs w:val="22"/>
              </w:rPr>
            </w:pPr>
          </w:p>
          <w:p w14:paraId="2BA4CC17" w14:textId="77777777" w:rsidR="00E1092A" w:rsidRPr="00E51458" w:rsidRDefault="00E1092A" w:rsidP="00E1092A">
            <w:pPr>
              <w:rPr>
                <w:rFonts w:ascii="Arial" w:hAnsi="Arial"/>
                <w:i/>
                <w:sz w:val="22"/>
                <w:szCs w:val="22"/>
              </w:rPr>
            </w:pPr>
            <w:r w:rsidRPr="00E51458">
              <w:rPr>
                <w:rFonts w:ascii="Arial" w:hAnsi="Arial"/>
                <w:i/>
                <w:sz w:val="22"/>
                <w:szCs w:val="22"/>
              </w:rPr>
              <w:t>External Agencies</w:t>
            </w:r>
          </w:p>
          <w:p w14:paraId="115E8356" w14:textId="1497E31C" w:rsidR="000B5D1F" w:rsidRDefault="000B5D1F" w:rsidP="00E1092A">
            <w:pPr>
              <w:numPr>
                <w:ilvl w:val="0"/>
                <w:numId w:val="27"/>
              </w:numPr>
              <w:ind w:left="0" w:firstLine="0"/>
              <w:rPr>
                <w:rFonts w:ascii="Arial" w:hAnsi="Arial"/>
                <w:i/>
                <w:sz w:val="22"/>
                <w:szCs w:val="22"/>
              </w:rPr>
            </w:pPr>
            <w:r>
              <w:rPr>
                <w:rFonts w:ascii="Arial" w:hAnsi="Arial"/>
                <w:i/>
                <w:sz w:val="22"/>
                <w:szCs w:val="22"/>
              </w:rPr>
              <w:t>Local authorities</w:t>
            </w:r>
          </w:p>
          <w:p w14:paraId="260BD805" w14:textId="6C9F09A6" w:rsidR="000B5D1F" w:rsidRDefault="000B5D1F" w:rsidP="00E1092A">
            <w:pPr>
              <w:numPr>
                <w:ilvl w:val="0"/>
                <w:numId w:val="27"/>
              </w:numPr>
              <w:ind w:left="0" w:firstLine="0"/>
              <w:rPr>
                <w:rFonts w:ascii="Arial" w:hAnsi="Arial"/>
                <w:i/>
                <w:sz w:val="22"/>
                <w:szCs w:val="22"/>
              </w:rPr>
            </w:pPr>
            <w:r>
              <w:rPr>
                <w:rFonts w:ascii="Arial" w:hAnsi="Arial"/>
                <w:i/>
                <w:sz w:val="22"/>
                <w:szCs w:val="22"/>
              </w:rPr>
              <w:t>Care home providers (managers, care staff, catering staff)</w:t>
            </w:r>
          </w:p>
          <w:p w14:paraId="5D6D2639" w14:textId="77777777" w:rsidR="00E1092A" w:rsidRPr="00E51458" w:rsidRDefault="00E1092A" w:rsidP="00E1092A">
            <w:pPr>
              <w:rPr>
                <w:rFonts w:ascii="Arial" w:hAnsi="Arial"/>
                <w:i/>
                <w:sz w:val="22"/>
                <w:szCs w:val="22"/>
              </w:rPr>
            </w:pPr>
          </w:p>
          <w:p w14:paraId="3F60365E" w14:textId="4F9BF554" w:rsidR="00E1092A" w:rsidRPr="00E51458" w:rsidRDefault="00E1092A" w:rsidP="00E1092A">
            <w:pPr>
              <w:rPr>
                <w:rFonts w:ascii="Arial" w:hAnsi="Arial"/>
                <w:i/>
                <w:sz w:val="22"/>
                <w:szCs w:val="22"/>
              </w:rPr>
            </w:pPr>
            <w:r w:rsidRPr="00E51458">
              <w:rPr>
                <w:rFonts w:ascii="Arial" w:hAnsi="Arial"/>
                <w:i/>
                <w:sz w:val="22"/>
                <w:szCs w:val="22"/>
              </w:rPr>
              <w:t xml:space="preserve">NHS </w:t>
            </w:r>
          </w:p>
          <w:p w14:paraId="69128FEF" w14:textId="46B3D1B9" w:rsidR="00E1092A" w:rsidRPr="00E51458" w:rsidRDefault="00E1092A" w:rsidP="00E1092A">
            <w:pPr>
              <w:numPr>
                <w:ilvl w:val="0"/>
                <w:numId w:val="28"/>
              </w:numPr>
              <w:ind w:left="0" w:firstLine="0"/>
              <w:rPr>
                <w:rFonts w:ascii="Arial" w:hAnsi="Arial"/>
                <w:i/>
                <w:sz w:val="22"/>
                <w:szCs w:val="22"/>
              </w:rPr>
            </w:pPr>
            <w:r w:rsidRPr="00E51458">
              <w:rPr>
                <w:rFonts w:ascii="Arial" w:hAnsi="Arial"/>
                <w:i/>
                <w:sz w:val="22"/>
                <w:szCs w:val="22"/>
              </w:rPr>
              <w:t xml:space="preserve">All Leicestershire </w:t>
            </w:r>
            <w:r w:rsidR="000B5D1F">
              <w:rPr>
                <w:rFonts w:ascii="Arial" w:hAnsi="Arial"/>
                <w:i/>
                <w:sz w:val="22"/>
                <w:szCs w:val="22"/>
              </w:rPr>
              <w:t>CCG</w:t>
            </w:r>
            <w:r w:rsidRPr="00E51458">
              <w:rPr>
                <w:rFonts w:ascii="Arial" w:hAnsi="Arial"/>
                <w:i/>
                <w:sz w:val="22"/>
                <w:szCs w:val="22"/>
              </w:rPr>
              <w:t>s</w:t>
            </w:r>
            <w:r w:rsidR="000B5D1F">
              <w:rPr>
                <w:rFonts w:ascii="Arial" w:hAnsi="Arial"/>
                <w:i/>
                <w:sz w:val="22"/>
                <w:szCs w:val="22"/>
              </w:rPr>
              <w:t xml:space="preserve"> and staff (GP’s, nurses, AHP’s)</w:t>
            </w:r>
          </w:p>
          <w:p w14:paraId="0828B139" w14:textId="27E9CE4C" w:rsidR="00E1092A" w:rsidRPr="00E51458" w:rsidRDefault="00E1092A" w:rsidP="00E1092A">
            <w:pPr>
              <w:numPr>
                <w:ilvl w:val="0"/>
                <w:numId w:val="28"/>
              </w:numPr>
              <w:ind w:left="0" w:firstLine="0"/>
              <w:rPr>
                <w:rFonts w:ascii="Arial" w:hAnsi="Arial"/>
                <w:i/>
                <w:sz w:val="22"/>
                <w:szCs w:val="22"/>
              </w:rPr>
            </w:pPr>
            <w:r w:rsidRPr="00E51458">
              <w:rPr>
                <w:rFonts w:ascii="Arial" w:hAnsi="Arial"/>
                <w:i/>
                <w:sz w:val="22"/>
                <w:szCs w:val="22"/>
              </w:rPr>
              <w:t xml:space="preserve">External </w:t>
            </w:r>
            <w:r w:rsidR="000B5D1F">
              <w:rPr>
                <w:rFonts w:ascii="Arial" w:hAnsi="Arial"/>
                <w:i/>
                <w:sz w:val="22"/>
                <w:szCs w:val="22"/>
              </w:rPr>
              <w:t>CCG</w:t>
            </w:r>
            <w:r w:rsidRPr="00E51458">
              <w:rPr>
                <w:rFonts w:ascii="Arial" w:hAnsi="Arial"/>
                <w:i/>
                <w:sz w:val="22"/>
                <w:szCs w:val="22"/>
              </w:rPr>
              <w:t xml:space="preserve">s </w:t>
            </w:r>
            <w:r w:rsidR="000B5D1F">
              <w:rPr>
                <w:rFonts w:ascii="Arial" w:hAnsi="Arial"/>
                <w:i/>
                <w:sz w:val="22"/>
                <w:szCs w:val="22"/>
              </w:rPr>
              <w:t xml:space="preserve">and trusts </w:t>
            </w:r>
            <w:r w:rsidRPr="00E51458">
              <w:rPr>
                <w:rFonts w:ascii="Arial" w:hAnsi="Arial"/>
                <w:i/>
                <w:sz w:val="22"/>
                <w:szCs w:val="22"/>
              </w:rPr>
              <w:t>to Leicestershire</w:t>
            </w:r>
          </w:p>
          <w:p w14:paraId="1C2392AE" w14:textId="3127F33A" w:rsidR="00E1092A" w:rsidRDefault="00E1092A" w:rsidP="00E1092A">
            <w:pPr>
              <w:numPr>
                <w:ilvl w:val="0"/>
                <w:numId w:val="28"/>
              </w:numPr>
              <w:ind w:left="0" w:firstLine="0"/>
              <w:rPr>
                <w:rFonts w:ascii="Arial" w:hAnsi="Arial"/>
                <w:i/>
                <w:sz w:val="22"/>
                <w:szCs w:val="22"/>
              </w:rPr>
            </w:pPr>
            <w:r w:rsidRPr="00E51458">
              <w:rPr>
                <w:rFonts w:ascii="Arial" w:hAnsi="Arial"/>
                <w:i/>
                <w:sz w:val="22"/>
                <w:szCs w:val="22"/>
              </w:rPr>
              <w:t>Leicestershire Partnership NHS Trust</w:t>
            </w:r>
            <w:r w:rsidR="000B5D1F">
              <w:rPr>
                <w:rFonts w:ascii="Arial" w:hAnsi="Arial"/>
                <w:i/>
                <w:sz w:val="22"/>
                <w:szCs w:val="22"/>
              </w:rPr>
              <w:t xml:space="preserve"> including medical, nursing, catering and AHP </w:t>
            </w:r>
            <w:proofErr w:type="gramStart"/>
            <w:r w:rsidR="000B5D1F">
              <w:rPr>
                <w:rFonts w:ascii="Arial" w:hAnsi="Arial"/>
                <w:i/>
                <w:sz w:val="22"/>
                <w:szCs w:val="22"/>
              </w:rPr>
              <w:t>staff</w:t>
            </w:r>
            <w:proofErr w:type="gramEnd"/>
          </w:p>
          <w:p w14:paraId="1BBECED1" w14:textId="77777777" w:rsidR="00E1092A" w:rsidRPr="00E51458" w:rsidRDefault="00E1092A" w:rsidP="00E1092A">
            <w:pPr>
              <w:numPr>
                <w:ilvl w:val="0"/>
                <w:numId w:val="28"/>
              </w:numPr>
              <w:ind w:left="0" w:firstLine="0"/>
              <w:rPr>
                <w:rFonts w:ascii="Arial" w:hAnsi="Arial"/>
                <w:i/>
                <w:sz w:val="22"/>
                <w:szCs w:val="22"/>
              </w:rPr>
            </w:pPr>
            <w:r>
              <w:rPr>
                <w:rFonts w:ascii="Arial" w:hAnsi="Arial"/>
                <w:i/>
                <w:sz w:val="22"/>
                <w:szCs w:val="22"/>
              </w:rPr>
              <w:t>University Hospitals of Leicester UHL</w:t>
            </w:r>
          </w:p>
          <w:p w14:paraId="5D27FFCB" w14:textId="77777777" w:rsidR="00880796" w:rsidRPr="001236A6" w:rsidRDefault="00880796" w:rsidP="00E1092A">
            <w:pPr>
              <w:jc w:val="both"/>
              <w:rPr>
                <w:rFonts w:ascii="Arial" w:hAnsi="Arial" w:cs="Arial"/>
                <w:b/>
                <w:color w:val="000000"/>
              </w:rPr>
            </w:pPr>
          </w:p>
          <w:p w14:paraId="628CF9F8" w14:textId="77777777" w:rsidR="00BD2684" w:rsidRPr="001236A6" w:rsidRDefault="00BD2684" w:rsidP="00E1092A">
            <w:pPr>
              <w:jc w:val="both"/>
              <w:rPr>
                <w:rFonts w:ascii="Arial" w:hAnsi="Arial" w:cs="Arial"/>
                <w:b/>
                <w:color w:val="000000"/>
              </w:rPr>
            </w:pPr>
          </w:p>
          <w:p w14:paraId="555E8D2A" w14:textId="77777777" w:rsidR="00BD2684" w:rsidRPr="001236A6" w:rsidRDefault="00BD2684" w:rsidP="00E1092A">
            <w:pPr>
              <w:jc w:val="both"/>
              <w:rPr>
                <w:rFonts w:ascii="Arial" w:hAnsi="Arial" w:cs="Arial"/>
                <w:b/>
                <w:color w:val="000000"/>
              </w:rPr>
            </w:pPr>
          </w:p>
        </w:tc>
      </w:tr>
      <w:tr w:rsidR="00BD2684" w:rsidRPr="001236A6" w14:paraId="7E004227" w14:textId="77777777" w:rsidTr="00A05112">
        <w:tc>
          <w:tcPr>
            <w:tcW w:w="10031" w:type="dxa"/>
            <w:shd w:val="clear" w:color="auto" w:fill="auto"/>
          </w:tcPr>
          <w:p w14:paraId="4FDEA201" w14:textId="77777777" w:rsidR="00BD2684" w:rsidRPr="001236A6" w:rsidRDefault="006D7E60" w:rsidP="006D7E60">
            <w:pPr>
              <w:jc w:val="both"/>
              <w:rPr>
                <w:rFonts w:ascii="Arial" w:hAnsi="Arial" w:cs="Arial"/>
                <w:b/>
                <w:color w:val="000000"/>
              </w:rPr>
            </w:pPr>
            <w:r w:rsidRPr="001236A6">
              <w:rPr>
                <w:rFonts w:ascii="Arial" w:hAnsi="Arial" w:cs="Arial"/>
                <w:b/>
                <w:color w:val="000000"/>
              </w:rPr>
              <w:t>ENVIRONMENTAL FACTORS</w:t>
            </w:r>
          </w:p>
          <w:p w14:paraId="2AF9E704" w14:textId="77777777" w:rsidR="006D7E60" w:rsidRDefault="006D7E60" w:rsidP="006D7E60">
            <w:pPr>
              <w:ind w:left="360"/>
              <w:jc w:val="both"/>
              <w:rPr>
                <w:rFonts w:ascii="Arial" w:hAnsi="Arial" w:cs="Arial"/>
                <w:color w:val="000000"/>
              </w:rPr>
            </w:pPr>
          </w:p>
          <w:p w14:paraId="03EDFF02" w14:textId="77777777" w:rsidR="00174E62" w:rsidRPr="001236A6" w:rsidRDefault="00174E62" w:rsidP="006D7E60">
            <w:pPr>
              <w:ind w:left="360"/>
              <w:jc w:val="both"/>
              <w:rPr>
                <w:rFonts w:ascii="Arial" w:hAnsi="Arial" w:cs="Arial"/>
                <w:color w:val="000000"/>
              </w:rPr>
            </w:pPr>
          </w:p>
          <w:p w14:paraId="5C5CB14A" w14:textId="77777777" w:rsidR="00174E62" w:rsidRPr="000B5D1F" w:rsidRDefault="002D7B20" w:rsidP="00174E62">
            <w:pPr>
              <w:pStyle w:val="ListParagraph"/>
              <w:numPr>
                <w:ilvl w:val="0"/>
                <w:numId w:val="31"/>
              </w:numPr>
              <w:rPr>
                <w:rFonts w:ascii="Arial" w:hAnsi="Arial"/>
                <w:b/>
              </w:rPr>
            </w:pPr>
            <w:r w:rsidRPr="000B5D1F">
              <w:rPr>
                <w:rFonts w:ascii="Arial" w:hAnsi="Arial" w:cs="Arial"/>
                <w:b/>
              </w:rPr>
              <w:t>Physical E</w:t>
            </w:r>
            <w:r w:rsidR="006D7E60" w:rsidRPr="000B5D1F">
              <w:rPr>
                <w:rFonts w:ascii="Arial" w:hAnsi="Arial" w:cs="Arial"/>
                <w:b/>
              </w:rPr>
              <w:t>ffort</w:t>
            </w:r>
            <w:r w:rsidR="00174E62" w:rsidRPr="000B5D1F">
              <w:rPr>
                <w:rFonts w:ascii="Arial" w:hAnsi="Arial"/>
                <w:b/>
              </w:rPr>
              <w:t xml:space="preserve"> </w:t>
            </w:r>
          </w:p>
          <w:p w14:paraId="06451028" w14:textId="030FC359" w:rsidR="000B5D1F" w:rsidRPr="000B5D1F" w:rsidRDefault="000B5D1F" w:rsidP="000B5D1F">
            <w:pPr>
              <w:ind w:left="737"/>
              <w:rPr>
                <w:rFonts w:ascii="Arial" w:hAnsi="Arial" w:cs="Arial"/>
                <w:color w:val="000000"/>
                <w:sz w:val="22"/>
                <w:szCs w:val="22"/>
              </w:rPr>
            </w:pPr>
            <w:r w:rsidRPr="000B5D1F">
              <w:rPr>
                <w:rFonts w:ascii="Arial" w:hAnsi="Arial" w:cs="Arial"/>
                <w:color w:val="000000"/>
                <w:sz w:val="22"/>
                <w:szCs w:val="22"/>
              </w:rPr>
              <w:t>Duties will be carried out in a wide variety of settings (</w:t>
            </w:r>
            <w:proofErr w:type="gramStart"/>
            <w:r w:rsidRPr="000B5D1F">
              <w:rPr>
                <w:rFonts w:ascii="Arial" w:hAnsi="Arial" w:cs="Arial"/>
                <w:color w:val="000000"/>
                <w:sz w:val="22"/>
                <w:szCs w:val="22"/>
              </w:rPr>
              <w:t>e.g.</w:t>
            </w:r>
            <w:proofErr w:type="gramEnd"/>
            <w:r w:rsidRPr="000B5D1F">
              <w:rPr>
                <w:rFonts w:ascii="Arial" w:hAnsi="Arial" w:cs="Arial"/>
                <w:color w:val="000000"/>
                <w:sz w:val="22"/>
                <w:szCs w:val="22"/>
              </w:rPr>
              <w:t xml:space="preserve"> hospitals, outpatients, clinics, care homes, primary care venues, patient homes).</w:t>
            </w:r>
          </w:p>
          <w:p w14:paraId="228995A4" w14:textId="69936F14" w:rsidR="000B5D1F" w:rsidRPr="000B5D1F" w:rsidRDefault="000B5D1F" w:rsidP="000B5D1F">
            <w:pPr>
              <w:ind w:left="737"/>
              <w:rPr>
                <w:rFonts w:ascii="Arial" w:hAnsi="Arial" w:cs="Arial"/>
                <w:color w:val="000000"/>
                <w:sz w:val="22"/>
                <w:szCs w:val="22"/>
              </w:rPr>
            </w:pPr>
            <w:r w:rsidRPr="000B5D1F">
              <w:rPr>
                <w:rFonts w:ascii="Arial" w:hAnsi="Arial" w:cs="Arial"/>
                <w:color w:val="000000"/>
                <w:sz w:val="22"/>
                <w:szCs w:val="22"/>
              </w:rPr>
              <w:t>Post holder will carry all equipment required for primary care clinics, displays and training materials. This will include resources, weighing scales and height meters, enteral feeding pumps.</w:t>
            </w:r>
          </w:p>
          <w:p w14:paraId="7BE01502" w14:textId="77777777" w:rsidR="000B5D1F" w:rsidRPr="000B5D1F" w:rsidRDefault="000B5D1F" w:rsidP="000B5D1F">
            <w:pPr>
              <w:ind w:left="737"/>
              <w:rPr>
                <w:rFonts w:ascii="Arial" w:hAnsi="Arial"/>
              </w:rPr>
            </w:pPr>
          </w:p>
          <w:p w14:paraId="6363F1CF" w14:textId="77777777" w:rsidR="002D7B20" w:rsidRDefault="002D7B20" w:rsidP="00174E62">
            <w:pPr>
              <w:pStyle w:val="ListParagraph"/>
              <w:numPr>
                <w:ilvl w:val="0"/>
                <w:numId w:val="31"/>
              </w:numPr>
              <w:jc w:val="both"/>
              <w:rPr>
                <w:rFonts w:ascii="Arial" w:hAnsi="Arial" w:cs="Arial"/>
                <w:b/>
                <w:color w:val="000000"/>
              </w:rPr>
            </w:pPr>
            <w:r w:rsidRPr="00174E62">
              <w:rPr>
                <w:rFonts w:ascii="Arial" w:hAnsi="Arial" w:cs="Arial"/>
                <w:b/>
                <w:color w:val="000000"/>
              </w:rPr>
              <w:t>Mental Effort</w:t>
            </w:r>
          </w:p>
          <w:p w14:paraId="0C408166" w14:textId="77777777" w:rsidR="00174E62" w:rsidRPr="00E51458" w:rsidRDefault="00174E62" w:rsidP="00174E62">
            <w:pPr>
              <w:ind w:left="720"/>
              <w:rPr>
                <w:rFonts w:ascii="Arial" w:hAnsi="Arial"/>
                <w:sz w:val="22"/>
                <w:szCs w:val="22"/>
              </w:rPr>
            </w:pPr>
            <w:r w:rsidRPr="00E51458">
              <w:rPr>
                <w:rFonts w:ascii="Arial" w:hAnsi="Arial"/>
                <w:sz w:val="22"/>
                <w:szCs w:val="22"/>
              </w:rPr>
              <w:t xml:space="preserve">The post holder will be required to use frequent concentration, including assessment of patients within a predictable working </w:t>
            </w:r>
            <w:proofErr w:type="gramStart"/>
            <w:r w:rsidRPr="00E51458">
              <w:rPr>
                <w:rFonts w:ascii="Arial" w:hAnsi="Arial"/>
                <w:sz w:val="22"/>
                <w:szCs w:val="22"/>
              </w:rPr>
              <w:t>pattern</w:t>
            </w:r>
            <w:proofErr w:type="gramEnd"/>
          </w:p>
          <w:p w14:paraId="21B0DF74" w14:textId="77777777" w:rsidR="00174E62" w:rsidRPr="00E51458" w:rsidRDefault="00174E62" w:rsidP="00174E62">
            <w:pPr>
              <w:ind w:left="720"/>
              <w:rPr>
                <w:rFonts w:ascii="Arial" w:hAnsi="Arial"/>
                <w:sz w:val="22"/>
                <w:szCs w:val="22"/>
              </w:rPr>
            </w:pPr>
            <w:r w:rsidRPr="00E51458">
              <w:rPr>
                <w:rFonts w:ascii="Arial" w:hAnsi="Arial"/>
                <w:sz w:val="22"/>
                <w:szCs w:val="22"/>
              </w:rPr>
              <w:t>The post holder is required to take</w:t>
            </w:r>
            <w:r w:rsidRPr="00E51458">
              <w:rPr>
                <w:rFonts w:ascii="Arial" w:hAnsi="Arial"/>
                <w:i/>
                <w:sz w:val="22"/>
                <w:szCs w:val="22"/>
              </w:rPr>
              <w:t xml:space="preserve"> </w:t>
            </w:r>
            <w:r w:rsidRPr="00E51458">
              <w:rPr>
                <w:rFonts w:ascii="Arial" w:hAnsi="Arial"/>
                <w:sz w:val="22"/>
                <w:szCs w:val="22"/>
              </w:rPr>
              <w:t>telephone calls</w:t>
            </w:r>
            <w:r w:rsidRPr="00E51458">
              <w:rPr>
                <w:rFonts w:ascii="Arial" w:hAnsi="Arial"/>
                <w:b/>
                <w:i/>
                <w:sz w:val="22"/>
                <w:szCs w:val="22"/>
              </w:rPr>
              <w:t xml:space="preserve"> </w:t>
            </w:r>
            <w:r w:rsidRPr="00E51458">
              <w:rPr>
                <w:rFonts w:ascii="Arial" w:hAnsi="Arial"/>
                <w:sz w:val="22"/>
                <w:szCs w:val="22"/>
              </w:rPr>
              <w:t xml:space="preserve">which can lead to frequent interruptions, affecting time management and can cause an increase in stress levels as a </w:t>
            </w:r>
            <w:proofErr w:type="gramStart"/>
            <w:r w:rsidRPr="00E51458">
              <w:rPr>
                <w:rFonts w:ascii="Arial" w:hAnsi="Arial"/>
                <w:sz w:val="22"/>
                <w:szCs w:val="22"/>
              </w:rPr>
              <w:t>result</w:t>
            </w:r>
            <w:proofErr w:type="gramEnd"/>
          </w:p>
          <w:p w14:paraId="19791DDD" w14:textId="77777777" w:rsidR="00174E62" w:rsidRPr="00E51458" w:rsidRDefault="00174E62" w:rsidP="00174E62">
            <w:pPr>
              <w:ind w:left="720"/>
              <w:rPr>
                <w:rFonts w:ascii="Arial" w:hAnsi="Arial"/>
                <w:sz w:val="22"/>
                <w:szCs w:val="22"/>
              </w:rPr>
            </w:pPr>
            <w:r w:rsidRPr="00E51458">
              <w:rPr>
                <w:rFonts w:ascii="Arial" w:hAnsi="Arial"/>
                <w:sz w:val="22"/>
                <w:szCs w:val="22"/>
              </w:rPr>
              <w:t>Teaching clinical skills to pre-registration dietetic students</w:t>
            </w:r>
          </w:p>
          <w:p w14:paraId="567B6E04" w14:textId="77777777" w:rsidR="00174E62" w:rsidRPr="00174E62" w:rsidRDefault="00174E62" w:rsidP="00174E62">
            <w:pPr>
              <w:pStyle w:val="ListParagraph"/>
              <w:jc w:val="both"/>
              <w:rPr>
                <w:rFonts w:ascii="Arial" w:hAnsi="Arial" w:cs="Arial"/>
                <w:b/>
                <w:color w:val="000000"/>
              </w:rPr>
            </w:pPr>
          </w:p>
          <w:p w14:paraId="58387B46" w14:textId="77777777" w:rsidR="006D7E60" w:rsidRPr="00174E62" w:rsidRDefault="002D7B20" w:rsidP="00174E62">
            <w:pPr>
              <w:numPr>
                <w:ilvl w:val="0"/>
                <w:numId w:val="31"/>
              </w:numPr>
              <w:jc w:val="both"/>
              <w:rPr>
                <w:rFonts w:ascii="Arial" w:hAnsi="Arial" w:cs="Arial"/>
                <w:b/>
                <w:color w:val="000000"/>
                <w:sz w:val="22"/>
                <w:szCs w:val="22"/>
              </w:rPr>
            </w:pPr>
            <w:r w:rsidRPr="00174E62">
              <w:rPr>
                <w:rFonts w:ascii="Arial" w:hAnsi="Arial" w:cs="Arial"/>
                <w:b/>
                <w:color w:val="000000"/>
                <w:sz w:val="22"/>
                <w:szCs w:val="22"/>
              </w:rPr>
              <w:t>Emotional Effort</w:t>
            </w:r>
          </w:p>
          <w:p w14:paraId="09DE14E2" w14:textId="77777777" w:rsidR="00174E62" w:rsidRPr="00174E62" w:rsidRDefault="00174E62" w:rsidP="000B5D1F">
            <w:pPr>
              <w:ind w:left="709"/>
              <w:rPr>
                <w:rFonts w:ascii="Arial" w:hAnsi="Arial" w:cs="Arial"/>
                <w:color w:val="000000"/>
                <w:sz w:val="22"/>
                <w:szCs w:val="22"/>
              </w:rPr>
            </w:pPr>
            <w:r w:rsidRPr="00174E62">
              <w:rPr>
                <w:rFonts w:ascii="Arial" w:hAnsi="Arial" w:cs="Arial"/>
                <w:color w:val="000000"/>
                <w:sz w:val="22"/>
                <w:szCs w:val="22"/>
              </w:rPr>
              <w:t xml:space="preserve">Communication with and have direct contact with a wide variety of people, including health and social care professionals, patients, carers, the public and catering </w:t>
            </w:r>
            <w:proofErr w:type="gramStart"/>
            <w:r w:rsidRPr="00174E62">
              <w:rPr>
                <w:rFonts w:ascii="Arial" w:hAnsi="Arial" w:cs="Arial"/>
                <w:color w:val="000000"/>
                <w:sz w:val="22"/>
                <w:szCs w:val="22"/>
              </w:rPr>
              <w:t>staff</w:t>
            </w:r>
            <w:proofErr w:type="gramEnd"/>
          </w:p>
          <w:p w14:paraId="27D3DD86" w14:textId="1FFAEF40" w:rsidR="00174E62" w:rsidRPr="00174E62" w:rsidRDefault="00174E62" w:rsidP="000B5D1F">
            <w:pPr>
              <w:ind w:left="709"/>
              <w:rPr>
                <w:rFonts w:ascii="Arial" w:hAnsi="Arial" w:cs="Arial"/>
                <w:color w:val="000000"/>
                <w:sz w:val="22"/>
                <w:szCs w:val="22"/>
              </w:rPr>
            </w:pPr>
            <w:r w:rsidRPr="00174E62">
              <w:rPr>
                <w:rFonts w:ascii="Arial" w:hAnsi="Arial" w:cs="Arial"/>
                <w:color w:val="000000"/>
                <w:sz w:val="22"/>
                <w:szCs w:val="22"/>
              </w:rPr>
              <w:t xml:space="preserve">The post holder may have to deal with difficult situations relating to patients, </w:t>
            </w:r>
            <w:proofErr w:type="gramStart"/>
            <w:r w:rsidRPr="00174E62">
              <w:rPr>
                <w:rFonts w:ascii="Arial" w:hAnsi="Arial" w:cs="Arial"/>
                <w:color w:val="000000"/>
                <w:sz w:val="22"/>
                <w:szCs w:val="22"/>
              </w:rPr>
              <w:t>carers</w:t>
            </w:r>
            <w:proofErr w:type="gramEnd"/>
            <w:r w:rsidRPr="00174E62">
              <w:rPr>
                <w:rFonts w:ascii="Arial" w:hAnsi="Arial" w:cs="Arial"/>
                <w:color w:val="000000"/>
                <w:sz w:val="22"/>
                <w:szCs w:val="22"/>
              </w:rPr>
              <w:t xml:space="preserve"> and the public, including </w:t>
            </w:r>
            <w:r w:rsidR="000B5D1F">
              <w:rPr>
                <w:rFonts w:ascii="Arial" w:hAnsi="Arial" w:cs="Arial"/>
                <w:color w:val="000000"/>
                <w:sz w:val="22"/>
                <w:szCs w:val="22"/>
              </w:rPr>
              <w:t>safeguarding cases</w:t>
            </w:r>
            <w:r w:rsidRPr="00174E62">
              <w:rPr>
                <w:rFonts w:ascii="Arial" w:hAnsi="Arial" w:cs="Arial"/>
                <w:color w:val="000000"/>
                <w:sz w:val="22"/>
                <w:szCs w:val="22"/>
              </w:rPr>
              <w:t>, isolated and depressed patients.  This requires the use of counselling and motivational skills.</w:t>
            </w:r>
          </w:p>
          <w:p w14:paraId="05E612BC" w14:textId="77777777" w:rsidR="00174E62" w:rsidRPr="00174E62" w:rsidRDefault="00174E62" w:rsidP="000B5D1F">
            <w:pPr>
              <w:ind w:left="709"/>
              <w:rPr>
                <w:rFonts w:ascii="Arial" w:hAnsi="Arial" w:cs="Arial"/>
                <w:color w:val="000000"/>
                <w:sz w:val="22"/>
                <w:szCs w:val="22"/>
              </w:rPr>
            </w:pPr>
            <w:r w:rsidRPr="00174E62">
              <w:rPr>
                <w:rFonts w:ascii="Arial" w:hAnsi="Arial" w:cs="Arial"/>
                <w:color w:val="000000"/>
                <w:sz w:val="22"/>
                <w:szCs w:val="22"/>
              </w:rPr>
              <w:t xml:space="preserve">Dealing with patients with barriers to communication, </w:t>
            </w:r>
            <w:proofErr w:type="gramStart"/>
            <w:r w:rsidRPr="00174E62">
              <w:rPr>
                <w:rFonts w:ascii="Arial" w:hAnsi="Arial" w:cs="Arial"/>
                <w:color w:val="000000"/>
                <w:sz w:val="22"/>
                <w:szCs w:val="22"/>
              </w:rPr>
              <w:t>e.g.</w:t>
            </w:r>
            <w:proofErr w:type="gramEnd"/>
            <w:r w:rsidRPr="00174E62">
              <w:rPr>
                <w:rFonts w:ascii="Arial" w:hAnsi="Arial" w:cs="Arial"/>
                <w:color w:val="000000"/>
                <w:sz w:val="22"/>
                <w:szCs w:val="22"/>
              </w:rPr>
              <w:t xml:space="preserve"> impairment of speech, hearing and/or/sight, cognitive impairment etc, can require the use of alternative methods of communication</w:t>
            </w:r>
          </w:p>
          <w:p w14:paraId="66695A7C" w14:textId="3617F68A" w:rsidR="006D7E60" w:rsidRDefault="00174E62" w:rsidP="000B5D1F">
            <w:pPr>
              <w:ind w:left="709"/>
              <w:rPr>
                <w:rFonts w:ascii="Arial" w:hAnsi="Arial" w:cs="Arial"/>
                <w:color w:val="000000"/>
                <w:sz w:val="22"/>
                <w:szCs w:val="22"/>
              </w:rPr>
            </w:pPr>
            <w:r w:rsidRPr="00174E62">
              <w:rPr>
                <w:rFonts w:ascii="Arial" w:hAnsi="Arial" w:cs="Arial"/>
                <w:color w:val="000000"/>
                <w:sz w:val="22"/>
                <w:szCs w:val="22"/>
              </w:rPr>
              <w:t xml:space="preserve">The post holder will be involved in providing information to patients / carers </w:t>
            </w:r>
            <w:r w:rsidR="000B5D1F">
              <w:rPr>
                <w:rFonts w:ascii="Arial" w:hAnsi="Arial" w:cs="Arial"/>
                <w:color w:val="000000"/>
                <w:sz w:val="22"/>
                <w:szCs w:val="22"/>
              </w:rPr>
              <w:t xml:space="preserve">in sensitive situations </w:t>
            </w:r>
            <w:proofErr w:type="gramStart"/>
            <w:r w:rsidR="000B5D1F">
              <w:rPr>
                <w:rFonts w:ascii="Arial" w:hAnsi="Arial" w:cs="Arial"/>
                <w:color w:val="000000"/>
                <w:sz w:val="22"/>
                <w:szCs w:val="22"/>
              </w:rPr>
              <w:t>e.g.</w:t>
            </w:r>
            <w:proofErr w:type="gramEnd"/>
            <w:r w:rsidR="000B5D1F">
              <w:rPr>
                <w:rFonts w:ascii="Arial" w:hAnsi="Arial" w:cs="Arial"/>
                <w:color w:val="000000"/>
                <w:sz w:val="22"/>
                <w:szCs w:val="22"/>
              </w:rPr>
              <w:t xml:space="preserve"> palliative care, end of life.</w:t>
            </w:r>
          </w:p>
          <w:p w14:paraId="74035438" w14:textId="77777777" w:rsidR="000B5D1F" w:rsidRPr="00174E62" w:rsidRDefault="000B5D1F" w:rsidP="00174E62">
            <w:pPr>
              <w:ind w:left="709"/>
              <w:jc w:val="both"/>
              <w:rPr>
                <w:rFonts w:ascii="Arial" w:hAnsi="Arial" w:cs="Arial"/>
                <w:color w:val="000000"/>
                <w:sz w:val="22"/>
                <w:szCs w:val="22"/>
              </w:rPr>
            </w:pPr>
          </w:p>
          <w:p w14:paraId="72C13CFB" w14:textId="77777777" w:rsidR="002D7B20" w:rsidRPr="007F45FD" w:rsidRDefault="002D7B20" w:rsidP="00174E62">
            <w:pPr>
              <w:numPr>
                <w:ilvl w:val="0"/>
                <w:numId w:val="31"/>
              </w:numPr>
              <w:jc w:val="both"/>
              <w:rPr>
                <w:rFonts w:ascii="Arial" w:hAnsi="Arial" w:cs="Arial"/>
                <w:b/>
                <w:color w:val="000000"/>
              </w:rPr>
            </w:pPr>
            <w:r w:rsidRPr="007F45FD">
              <w:rPr>
                <w:rFonts w:ascii="Arial" w:hAnsi="Arial" w:cs="Arial"/>
                <w:b/>
                <w:color w:val="000000"/>
              </w:rPr>
              <w:t>Working Conditions</w:t>
            </w:r>
          </w:p>
          <w:p w14:paraId="05F7A383" w14:textId="4D3F36E3" w:rsidR="000B5D1F" w:rsidRPr="000B5D1F" w:rsidRDefault="000B5D1F" w:rsidP="000B5D1F">
            <w:pPr>
              <w:ind w:left="737"/>
              <w:jc w:val="both"/>
              <w:rPr>
                <w:rFonts w:ascii="Arial" w:hAnsi="Arial" w:cs="Arial"/>
                <w:sz w:val="22"/>
                <w:szCs w:val="22"/>
              </w:rPr>
            </w:pPr>
            <w:r w:rsidRPr="000B5D1F">
              <w:rPr>
                <w:rFonts w:ascii="Arial" w:hAnsi="Arial" w:cs="Arial"/>
                <w:sz w:val="22"/>
                <w:szCs w:val="22"/>
              </w:rPr>
              <w:t>4.1 The post holder will be exposed to the working conditions associated with primary care premises, domiciliary visits and care homes, hospital/ward environment.</w:t>
            </w:r>
          </w:p>
          <w:p w14:paraId="08488061" w14:textId="3599AF4B" w:rsidR="000B5D1F" w:rsidRPr="000B5D1F" w:rsidRDefault="000B5D1F" w:rsidP="000B5D1F">
            <w:pPr>
              <w:ind w:left="737"/>
              <w:jc w:val="both"/>
              <w:rPr>
                <w:rFonts w:ascii="Arial" w:hAnsi="Arial" w:cs="Arial"/>
                <w:sz w:val="22"/>
                <w:szCs w:val="22"/>
              </w:rPr>
            </w:pPr>
            <w:r w:rsidRPr="000B5D1F">
              <w:rPr>
                <w:rFonts w:ascii="Arial" w:hAnsi="Arial" w:cs="Arial"/>
                <w:sz w:val="22"/>
                <w:szCs w:val="22"/>
              </w:rPr>
              <w:t>4.2 Journeys will be made by car for visiting primary care locations.</w:t>
            </w:r>
          </w:p>
          <w:p w14:paraId="7A4D65A3" w14:textId="7FF80731" w:rsidR="00174E62" w:rsidRPr="000B5D1F" w:rsidRDefault="000B5D1F" w:rsidP="000B5D1F">
            <w:pPr>
              <w:ind w:left="737"/>
              <w:rPr>
                <w:rFonts w:ascii="Arial" w:hAnsi="Arial"/>
                <w:sz w:val="22"/>
                <w:szCs w:val="22"/>
              </w:rPr>
            </w:pPr>
            <w:r w:rsidRPr="000B5D1F">
              <w:rPr>
                <w:rFonts w:ascii="Arial" w:hAnsi="Arial" w:cs="Arial"/>
                <w:sz w:val="22"/>
                <w:szCs w:val="22"/>
              </w:rPr>
              <w:t xml:space="preserve">4.3 The post involves some lone working </w:t>
            </w:r>
            <w:proofErr w:type="gramStart"/>
            <w:r w:rsidRPr="000B5D1F">
              <w:rPr>
                <w:rFonts w:ascii="Arial" w:hAnsi="Arial" w:cs="Arial"/>
                <w:sz w:val="22"/>
                <w:szCs w:val="22"/>
              </w:rPr>
              <w:t>e.g.</w:t>
            </w:r>
            <w:proofErr w:type="gramEnd"/>
            <w:r w:rsidRPr="000B5D1F">
              <w:rPr>
                <w:rFonts w:ascii="Arial" w:hAnsi="Arial" w:cs="Arial"/>
                <w:sz w:val="22"/>
                <w:szCs w:val="22"/>
              </w:rPr>
              <w:t xml:space="preserve"> domiciliary visits, primary care clinic venues. </w:t>
            </w:r>
          </w:p>
          <w:p w14:paraId="09899405" w14:textId="6938D79D" w:rsidR="006D7E60" w:rsidRPr="001236A6" w:rsidRDefault="00174E62" w:rsidP="000B5D1F">
            <w:pPr>
              <w:ind w:left="737"/>
              <w:jc w:val="both"/>
              <w:rPr>
                <w:rFonts w:ascii="Arial" w:hAnsi="Arial" w:cs="Arial"/>
                <w:b/>
                <w:color w:val="000000"/>
              </w:rPr>
            </w:pPr>
            <w:r>
              <w:rPr>
                <w:rFonts w:ascii="Arial" w:hAnsi="Arial"/>
                <w:sz w:val="22"/>
                <w:szCs w:val="22"/>
              </w:rPr>
              <w:t xml:space="preserve"> </w:t>
            </w:r>
          </w:p>
        </w:tc>
      </w:tr>
      <w:tr w:rsidR="00970D3F" w:rsidRPr="001236A6" w14:paraId="1AA94FFC" w14:textId="77777777" w:rsidTr="00A05112">
        <w:tc>
          <w:tcPr>
            <w:tcW w:w="10031" w:type="dxa"/>
            <w:tcBorders>
              <w:bottom w:val="single" w:sz="4" w:space="0" w:color="auto"/>
            </w:tcBorders>
            <w:shd w:val="clear" w:color="auto" w:fill="auto"/>
          </w:tcPr>
          <w:p w14:paraId="6AF6D72A" w14:textId="77777777" w:rsidR="00970D3F" w:rsidRPr="001236A6" w:rsidRDefault="00970D3F" w:rsidP="006D7E60">
            <w:pPr>
              <w:jc w:val="both"/>
              <w:rPr>
                <w:rFonts w:ascii="Arial" w:hAnsi="Arial" w:cs="Arial"/>
                <w:b/>
                <w:color w:val="000000"/>
              </w:rPr>
            </w:pPr>
            <w:r w:rsidRPr="001236A6">
              <w:rPr>
                <w:rFonts w:ascii="Arial" w:hAnsi="Arial" w:cs="Arial"/>
                <w:bCs/>
              </w:rPr>
              <w:t>The job description is not exhaustive and will be reviewed in the light of changing needs and organisational development. Any changes will be discussed with the post holder who may be required to carry out the duties appropriate to the grade and scope of the post.</w:t>
            </w:r>
          </w:p>
        </w:tc>
      </w:tr>
    </w:tbl>
    <w:p w14:paraId="6C6E3569" w14:textId="77777777" w:rsidR="000762DD" w:rsidRPr="001236A6" w:rsidRDefault="000762DD" w:rsidP="00394503">
      <w:pPr>
        <w:ind w:left="2880" w:hanging="2880"/>
        <w:jc w:val="both"/>
        <w:rPr>
          <w:rFonts w:ascii="Arial" w:hAnsi="Arial" w:cs="Arial"/>
          <w:b/>
          <w:color w:val="000000"/>
        </w:rPr>
      </w:pPr>
    </w:p>
    <w:p w14:paraId="65701C47" w14:textId="77777777" w:rsidR="00BF52EB" w:rsidRDefault="00BF52EB" w:rsidP="00DF63BF">
      <w:pPr>
        <w:pStyle w:val="Heading2"/>
        <w:rPr>
          <w:rFonts w:ascii="Arial" w:hAnsi="Arial" w:cs="Arial"/>
          <w:szCs w:val="24"/>
        </w:rPr>
      </w:pPr>
    </w:p>
    <w:p w14:paraId="18F9BB78" w14:textId="77777777" w:rsidR="00BF52EB" w:rsidRPr="00BF52EB" w:rsidRDefault="00BF52EB" w:rsidP="00BF52EB">
      <w:pPr>
        <w:rPr>
          <w:rFonts w:ascii="Arial" w:hAnsi="Arial" w:cs="Arial"/>
          <w:b/>
          <w:spacing w:val="-3"/>
          <w:lang w:eastAsia="en-US"/>
        </w:rPr>
      </w:pPr>
      <w:r w:rsidRPr="00BF52EB">
        <w:rPr>
          <w:rFonts w:ascii="Arial" w:hAnsi="Arial" w:cs="Arial"/>
          <w:b/>
          <w:spacing w:val="-3"/>
          <w:lang w:eastAsia="en-US"/>
        </w:rPr>
        <w:t>OUR LEADERSHIP BEHAVIOURS: IT STARTS WITH ME</w:t>
      </w:r>
    </w:p>
    <w:p w14:paraId="3F999EBF" w14:textId="77777777" w:rsidR="00BF52EB" w:rsidRPr="00BF52EB" w:rsidRDefault="00BF52EB" w:rsidP="00BF52EB">
      <w:pPr>
        <w:rPr>
          <w:rFonts w:ascii="Arial" w:hAnsi="Arial" w:cs="Arial"/>
          <w:b/>
          <w:spacing w:val="-3"/>
          <w:lang w:eastAsia="en-US"/>
        </w:rPr>
      </w:pPr>
    </w:p>
    <w:p w14:paraId="036BC90D" w14:textId="77777777" w:rsidR="00BF52EB" w:rsidRDefault="00BF52EB" w:rsidP="00BF52EB">
      <w:pPr>
        <w:rPr>
          <w:rFonts w:ascii="Arial" w:hAnsi="Arial" w:cs="Arial"/>
          <w:spacing w:val="-3"/>
          <w:lang w:eastAsia="en-US"/>
        </w:rPr>
      </w:pPr>
      <w:r w:rsidRPr="00BF52EB">
        <w:rPr>
          <w:rFonts w:ascii="Arial" w:hAnsi="Arial" w:cs="Arial"/>
          <w:spacing w:val="-3"/>
          <w:lang w:eastAsia="en-US"/>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590CAC05" w14:textId="77777777" w:rsidR="00BF52EB" w:rsidRDefault="00BF52EB" w:rsidP="00BF52EB">
      <w:pPr>
        <w:rPr>
          <w:rFonts w:ascii="Arial" w:hAnsi="Arial" w:cs="Arial"/>
          <w:spacing w:val="-3"/>
          <w:lang w:eastAsia="en-US"/>
        </w:rPr>
      </w:pPr>
    </w:p>
    <w:p w14:paraId="563033C7" w14:textId="77777777" w:rsidR="00BF52EB" w:rsidRDefault="00BF52EB" w:rsidP="00BF52EB">
      <w:pPr>
        <w:rPr>
          <w:rFonts w:ascii="Arial" w:hAnsi="Arial" w:cs="Arial"/>
          <w:spacing w:val="-3"/>
          <w:lang w:eastAsia="en-US"/>
        </w:rPr>
      </w:pPr>
      <w:r w:rsidRPr="00BF52EB">
        <w:rPr>
          <w:rFonts w:ascii="Arial" w:hAnsi="Arial" w:cs="Arial"/>
          <w:spacing w:val="-3"/>
          <w:lang w:eastAsia="en-US"/>
        </w:rPr>
        <w:t>The behaviours we expect to see at LPT are:</w:t>
      </w:r>
    </w:p>
    <w:p w14:paraId="123F2BB8" w14:textId="77777777" w:rsidR="00BF52EB" w:rsidRDefault="00BF52EB" w:rsidP="00BF52EB">
      <w:pPr>
        <w:rPr>
          <w:rFonts w:ascii="Arial" w:hAnsi="Arial" w:cs="Arial"/>
          <w:spacing w:val="-3"/>
          <w:lang w:eastAsia="en-US"/>
        </w:rPr>
      </w:pPr>
    </w:p>
    <w:p w14:paraId="1C7CDDD4" w14:textId="77777777" w:rsidR="00BF52EB" w:rsidRPr="00BF52EB" w:rsidRDefault="00BF52EB" w:rsidP="00BF52EB">
      <w:pPr>
        <w:rPr>
          <w:rFonts w:ascii="Arial" w:hAnsi="Arial" w:cs="Arial"/>
          <w:spacing w:val="-3"/>
          <w:lang w:eastAsia="en-US"/>
        </w:rPr>
      </w:pPr>
      <w:r w:rsidRPr="00BF52EB">
        <w:rPr>
          <w:rFonts w:ascii="Arial" w:hAnsi="Arial" w:cs="Arial"/>
          <w:noProof/>
          <w:spacing w:val="-3"/>
        </w:rPr>
        <w:drawing>
          <wp:inline distT="0" distB="0" distL="0" distR="0" wp14:anchorId="7ABA441A" wp14:editId="56D39A2C">
            <wp:extent cx="5731510" cy="3561259"/>
            <wp:effectExtent l="0" t="0" r="2540" b="1270"/>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8"/>
                    <a:srcRect t="8601"/>
                    <a:stretch/>
                  </pic:blipFill>
                  <pic:spPr>
                    <a:xfrm>
                      <a:off x="0" y="0"/>
                      <a:ext cx="5731510" cy="3561259"/>
                    </a:xfrm>
                    <a:prstGeom prst="rect">
                      <a:avLst/>
                    </a:prstGeom>
                  </pic:spPr>
                </pic:pic>
              </a:graphicData>
            </a:graphic>
          </wp:inline>
        </w:drawing>
      </w:r>
    </w:p>
    <w:p w14:paraId="7D56D964" w14:textId="77777777" w:rsidR="00BF52EB" w:rsidRPr="00BF52EB" w:rsidRDefault="00BF52EB" w:rsidP="00BF52EB">
      <w:pPr>
        <w:rPr>
          <w:lang w:eastAsia="en-US"/>
        </w:rPr>
      </w:pPr>
    </w:p>
    <w:p w14:paraId="07DEC732" w14:textId="77777777" w:rsidR="00BF52EB" w:rsidRDefault="00BF52EB" w:rsidP="00DF63BF">
      <w:pPr>
        <w:pStyle w:val="Heading2"/>
        <w:rPr>
          <w:rFonts w:ascii="Arial" w:hAnsi="Arial" w:cs="Arial"/>
          <w:szCs w:val="24"/>
        </w:rPr>
      </w:pPr>
    </w:p>
    <w:p w14:paraId="088C7201" w14:textId="77777777" w:rsidR="00BE2619" w:rsidRPr="001236A6" w:rsidRDefault="00BE2619" w:rsidP="00DF63BF">
      <w:pPr>
        <w:pStyle w:val="Heading2"/>
        <w:rPr>
          <w:rFonts w:ascii="Arial" w:hAnsi="Arial" w:cs="Arial"/>
          <w:szCs w:val="24"/>
        </w:rPr>
      </w:pPr>
      <w:r w:rsidRPr="001236A6">
        <w:rPr>
          <w:rFonts w:ascii="Arial" w:hAnsi="Arial" w:cs="Arial"/>
          <w:szCs w:val="24"/>
        </w:rPr>
        <w:t>ADDITIONAL INFORMATION</w:t>
      </w:r>
    </w:p>
    <w:p w14:paraId="0EFE439E" w14:textId="77777777" w:rsidR="000A5AAD" w:rsidRPr="001236A6" w:rsidRDefault="000A5AAD" w:rsidP="00DF63BF">
      <w:pPr>
        <w:pStyle w:val="Heading2"/>
        <w:rPr>
          <w:rFonts w:ascii="Arial" w:hAnsi="Arial" w:cs="Arial"/>
          <w:b w:val="0"/>
          <w:szCs w:val="24"/>
        </w:rPr>
      </w:pPr>
      <w:r w:rsidRPr="001236A6">
        <w:rPr>
          <w:rFonts w:ascii="Arial" w:hAnsi="Arial" w:cs="Arial"/>
          <w:b w:val="0"/>
          <w:szCs w:val="24"/>
        </w:rPr>
        <w:t xml:space="preserve">The </w:t>
      </w:r>
      <w:r w:rsidR="00DF63BF" w:rsidRPr="001236A6">
        <w:rPr>
          <w:rFonts w:ascii="Arial" w:hAnsi="Arial" w:cs="Arial"/>
          <w:b w:val="0"/>
          <w:szCs w:val="24"/>
        </w:rPr>
        <w:t>NHS</w:t>
      </w:r>
      <w:r w:rsidRPr="001236A6">
        <w:rPr>
          <w:rFonts w:ascii="Arial" w:hAnsi="Arial" w:cs="Arial"/>
          <w:b w:val="0"/>
          <w:szCs w:val="24"/>
        </w:rPr>
        <w:t xml:space="preserve"> is in a period of </w:t>
      </w:r>
      <w:r w:rsidR="00DF63BF" w:rsidRPr="001236A6">
        <w:rPr>
          <w:rFonts w:ascii="Arial" w:hAnsi="Arial" w:cs="Arial"/>
          <w:b w:val="0"/>
          <w:szCs w:val="24"/>
        </w:rPr>
        <w:t xml:space="preserve">continuing </w:t>
      </w:r>
      <w:r w:rsidRPr="001236A6">
        <w:rPr>
          <w:rFonts w:ascii="Arial" w:hAnsi="Arial" w:cs="Arial"/>
          <w:b w:val="0"/>
          <w:szCs w:val="24"/>
        </w:rPr>
        <w:t>change due to developments and rationalisation of services. This will lead to a modification of structures and job descriptions. The post holder will be expected to co-operate with changes</w:t>
      </w:r>
      <w:r w:rsidR="00DF63BF" w:rsidRPr="001236A6">
        <w:rPr>
          <w:rFonts w:ascii="Arial" w:hAnsi="Arial" w:cs="Arial"/>
          <w:b w:val="0"/>
          <w:szCs w:val="24"/>
        </w:rPr>
        <w:t>,</w:t>
      </w:r>
      <w:r w:rsidRPr="001236A6">
        <w:rPr>
          <w:rFonts w:ascii="Arial" w:hAnsi="Arial" w:cs="Arial"/>
          <w:b w:val="0"/>
          <w:szCs w:val="24"/>
        </w:rPr>
        <w:t xml:space="preserve"> subject to consultation, at any time throughout the duration of their contract. </w:t>
      </w:r>
    </w:p>
    <w:p w14:paraId="4B74C12A" w14:textId="77777777" w:rsidR="000A5AAD" w:rsidRPr="001236A6" w:rsidRDefault="000A5AAD" w:rsidP="00DF63BF">
      <w:pPr>
        <w:pStyle w:val="Heading2"/>
        <w:rPr>
          <w:rFonts w:ascii="Arial" w:hAnsi="Arial" w:cs="Arial"/>
          <w:b w:val="0"/>
          <w:szCs w:val="24"/>
        </w:rPr>
      </w:pPr>
    </w:p>
    <w:p w14:paraId="59234E02" w14:textId="77777777" w:rsidR="00EF5FB1" w:rsidRPr="001236A6" w:rsidRDefault="00EF5FB1" w:rsidP="00DF63BF">
      <w:pPr>
        <w:pStyle w:val="Heading2"/>
        <w:rPr>
          <w:rFonts w:ascii="Arial" w:hAnsi="Arial" w:cs="Arial"/>
          <w:szCs w:val="24"/>
        </w:rPr>
      </w:pPr>
      <w:r w:rsidRPr="001236A6">
        <w:rPr>
          <w:rFonts w:ascii="Arial" w:hAnsi="Arial" w:cs="Arial"/>
          <w:szCs w:val="24"/>
        </w:rPr>
        <w:t>MOBILITY</w:t>
      </w:r>
    </w:p>
    <w:p w14:paraId="3A749631" w14:textId="77777777" w:rsidR="000A5AAD" w:rsidRPr="001236A6" w:rsidRDefault="00EF5FB1" w:rsidP="00DF63BF">
      <w:pPr>
        <w:pStyle w:val="Heading2"/>
        <w:rPr>
          <w:rFonts w:ascii="Arial" w:hAnsi="Arial" w:cs="Arial"/>
          <w:b w:val="0"/>
          <w:szCs w:val="24"/>
        </w:rPr>
      </w:pPr>
      <w:r w:rsidRPr="001236A6">
        <w:rPr>
          <w:rFonts w:ascii="Arial" w:hAnsi="Arial" w:cs="Arial"/>
          <w:b w:val="0"/>
          <w:szCs w:val="24"/>
        </w:rPr>
        <w:t xml:space="preserve">The person specification for the role will detail the mobility requirements of the post. </w:t>
      </w:r>
    </w:p>
    <w:p w14:paraId="25B2AC1F" w14:textId="77777777" w:rsidR="00EF5FB1" w:rsidRPr="001236A6" w:rsidRDefault="00EF5FB1" w:rsidP="00DF63BF">
      <w:pPr>
        <w:pStyle w:val="Heading2"/>
        <w:rPr>
          <w:rFonts w:ascii="Arial" w:hAnsi="Arial" w:cs="Arial"/>
          <w:b w:val="0"/>
          <w:szCs w:val="24"/>
        </w:rPr>
      </w:pPr>
      <w:r w:rsidRPr="001236A6">
        <w:rPr>
          <w:rFonts w:ascii="Arial" w:hAnsi="Arial" w:cs="Arial"/>
          <w:b w:val="0"/>
          <w:szCs w:val="24"/>
        </w:rPr>
        <w:t xml:space="preserve">However, employees may be required to work at any of the other sites within the organisation subject to consultation. </w:t>
      </w:r>
    </w:p>
    <w:p w14:paraId="5281DE54" w14:textId="77777777" w:rsidR="00EF5FB1" w:rsidRPr="001236A6" w:rsidRDefault="00EF5FB1" w:rsidP="00BE2619">
      <w:pPr>
        <w:rPr>
          <w:rFonts w:ascii="Arial" w:hAnsi="Arial" w:cs="Arial"/>
          <w:u w:val="single"/>
        </w:rPr>
      </w:pPr>
    </w:p>
    <w:tbl>
      <w:tblPr>
        <w:tblW w:w="10031" w:type="dxa"/>
        <w:tblBorders>
          <w:insideV w:val="single" w:sz="4" w:space="0" w:color="auto"/>
        </w:tblBorders>
        <w:tblLook w:val="04A0" w:firstRow="1" w:lastRow="0" w:firstColumn="1" w:lastColumn="0" w:noHBand="0" w:noVBand="1"/>
      </w:tblPr>
      <w:tblGrid>
        <w:gridCol w:w="10031"/>
      </w:tblGrid>
      <w:tr w:rsidR="00332A6A" w:rsidRPr="001236A6" w14:paraId="3AD9253F" w14:textId="77777777" w:rsidTr="003D1AF8">
        <w:tc>
          <w:tcPr>
            <w:tcW w:w="10031" w:type="dxa"/>
            <w:shd w:val="clear" w:color="auto" w:fill="auto"/>
          </w:tcPr>
          <w:p w14:paraId="5B3B17C7" w14:textId="77777777" w:rsidR="00332A6A" w:rsidRPr="001236A6" w:rsidRDefault="00332A6A" w:rsidP="00332A6A">
            <w:pPr>
              <w:pStyle w:val="Heading2"/>
              <w:rPr>
                <w:rFonts w:ascii="Arial" w:hAnsi="Arial" w:cs="Arial"/>
                <w:szCs w:val="24"/>
              </w:rPr>
            </w:pPr>
            <w:r w:rsidRPr="001236A6">
              <w:rPr>
                <w:rFonts w:ascii="Arial" w:hAnsi="Arial" w:cs="Arial"/>
                <w:szCs w:val="24"/>
              </w:rPr>
              <w:t>POLICIES AND PROCEDURES</w:t>
            </w:r>
          </w:p>
          <w:p w14:paraId="050C1047" w14:textId="77777777" w:rsidR="00332A6A" w:rsidRPr="001236A6" w:rsidRDefault="00332A6A" w:rsidP="00332A6A">
            <w:pPr>
              <w:jc w:val="both"/>
              <w:rPr>
                <w:rFonts w:ascii="Arial" w:hAnsi="Arial" w:cs="Arial"/>
              </w:rPr>
            </w:pPr>
            <w:r w:rsidRPr="001236A6">
              <w:rPr>
                <w:rFonts w:ascii="Arial" w:hAnsi="Arial" w:cs="Arial"/>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9C44D3" w:rsidRPr="001236A6" w14:paraId="5A936A11" w14:textId="77777777" w:rsidTr="003D1AF8">
        <w:tc>
          <w:tcPr>
            <w:tcW w:w="10031" w:type="dxa"/>
            <w:shd w:val="clear" w:color="auto" w:fill="auto"/>
          </w:tcPr>
          <w:p w14:paraId="3776B73B" w14:textId="77777777" w:rsidR="001236A6" w:rsidRDefault="001236A6" w:rsidP="00680D5D">
            <w:pPr>
              <w:jc w:val="both"/>
              <w:rPr>
                <w:rFonts w:ascii="Arial" w:hAnsi="Arial" w:cs="Arial"/>
                <w:b/>
              </w:rPr>
            </w:pPr>
          </w:p>
          <w:p w14:paraId="60602800" w14:textId="77777777" w:rsidR="009C44D3" w:rsidRPr="001236A6" w:rsidRDefault="009C44D3" w:rsidP="00680D5D">
            <w:pPr>
              <w:jc w:val="both"/>
              <w:rPr>
                <w:rFonts w:ascii="Arial" w:hAnsi="Arial" w:cs="Arial"/>
                <w:b/>
              </w:rPr>
            </w:pPr>
            <w:r w:rsidRPr="001236A6">
              <w:rPr>
                <w:rFonts w:ascii="Arial" w:hAnsi="Arial" w:cs="Arial"/>
                <w:b/>
              </w:rPr>
              <w:t>S</w:t>
            </w:r>
            <w:r w:rsidR="00332A6A" w:rsidRPr="001236A6">
              <w:rPr>
                <w:rFonts w:ascii="Arial" w:hAnsi="Arial" w:cs="Arial"/>
                <w:b/>
              </w:rPr>
              <w:t>AFEGUARDING CHILDREN AND ADULTS</w:t>
            </w:r>
          </w:p>
          <w:p w14:paraId="63EB7279" w14:textId="77777777" w:rsidR="009C44D3" w:rsidRPr="001236A6" w:rsidRDefault="009C44D3" w:rsidP="00332A6A">
            <w:pPr>
              <w:jc w:val="both"/>
              <w:rPr>
                <w:rFonts w:ascii="Arial" w:hAnsi="Arial" w:cs="Arial"/>
              </w:rPr>
            </w:pPr>
            <w:r w:rsidRPr="001236A6">
              <w:rPr>
                <w:rFonts w:ascii="Arial" w:hAnsi="Arial" w:cs="Arial"/>
              </w:rPr>
              <w:t xml:space="preserve">The Trust takes the issues of Safeguarding Children and </w:t>
            </w:r>
            <w:proofErr w:type="gramStart"/>
            <w:r w:rsidRPr="001236A6">
              <w:rPr>
                <w:rFonts w:ascii="Arial" w:hAnsi="Arial" w:cs="Arial"/>
              </w:rPr>
              <w:t>Adults, and</w:t>
            </w:r>
            <w:proofErr w:type="gramEnd"/>
            <w:r w:rsidRPr="001236A6">
              <w:rPr>
                <w:rFonts w:ascii="Arial" w:hAnsi="Arial" w:cs="Arial"/>
              </w:rPr>
              <w:t xml:space="preserve"> addressing domestic violence very seriously.  All employees have a responsibility to sup</w:t>
            </w:r>
            <w:r w:rsidR="005B183C" w:rsidRPr="001236A6">
              <w:rPr>
                <w:rFonts w:ascii="Arial" w:hAnsi="Arial" w:cs="Arial"/>
              </w:rPr>
              <w:t xml:space="preserve">port the Trust in its duties by </w:t>
            </w:r>
            <w:r w:rsidR="00332A6A" w:rsidRPr="001236A6">
              <w:rPr>
                <w:rFonts w:ascii="Arial" w:hAnsi="Arial" w:cs="Arial"/>
              </w:rPr>
              <w:t xml:space="preserve">adhering to all relevant national and local policies, procedures, practice guidance and professional codes; </w:t>
            </w:r>
            <w:r w:rsidR="00312D48" w:rsidRPr="001236A6">
              <w:rPr>
                <w:rFonts w:ascii="Arial" w:hAnsi="Arial" w:cs="Arial"/>
              </w:rPr>
              <w:t xml:space="preserve">promptly </w:t>
            </w:r>
            <w:r w:rsidR="00332A6A" w:rsidRPr="001236A6">
              <w:rPr>
                <w:rFonts w:ascii="Arial" w:hAnsi="Arial" w:cs="Arial"/>
              </w:rPr>
              <w:t>reporting any concerns to the appropriate authority</w:t>
            </w:r>
            <w:r w:rsidR="00312D48" w:rsidRPr="001236A6">
              <w:rPr>
                <w:rFonts w:ascii="Arial" w:hAnsi="Arial" w:cs="Arial"/>
              </w:rPr>
              <w:t xml:space="preserve"> in line with </w:t>
            </w:r>
            <w:r w:rsidR="00312D48" w:rsidRPr="001236A6">
              <w:rPr>
                <w:rFonts w:ascii="Arial" w:hAnsi="Arial" w:cs="Arial"/>
              </w:rPr>
              <w:lastRenderedPageBreak/>
              <w:t>safeguarding policy and guidance</w:t>
            </w:r>
            <w:r w:rsidR="00332A6A" w:rsidRPr="001236A6">
              <w:rPr>
                <w:rFonts w:ascii="Arial" w:hAnsi="Arial" w:cs="Arial"/>
              </w:rPr>
              <w:t xml:space="preserve">; </w:t>
            </w:r>
            <w:r w:rsidRPr="001236A6">
              <w:rPr>
                <w:rFonts w:ascii="Arial" w:hAnsi="Arial" w:cs="Arial"/>
              </w:rPr>
              <w:t>attending mandatory training on Safeguarding children and adults</w:t>
            </w:r>
            <w:r w:rsidR="005B183C" w:rsidRPr="001236A6">
              <w:rPr>
                <w:rFonts w:ascii="Arial" w:hAnsi="Arial" w:cs="Arial"/>
              </w:rPr>
              <w:t xml:space="preserve">; </w:t>
            </w:r>
            <w:r w:rsidRPr="001236A6">
              <w:rPr>
                <w:rFonts w:ascii="Arial" w:hAnsi="Arial" w:cs="Arial"/>
              </w:rPr>
              <w:t>being familiar with individual and the Trust’s requirements under relevant legislation</w:t>
            </w:r>
            <w:r w:rsidR="00332A6A" w:rsidRPr="001236A6">
              <w:rPr>
                <w:rFonts w:ascii="Arial" w:hAnsi="Arial" w:cs="Arial"/>
              </w:rPr>
              <w:t xml:space="preserve">. </w:t>
            </w:r>
            <w:r w:rsidR="005B183C" w:rsidRPr="001236A6">
              <w:rPr>
                <w:rFonts w:ascii="Arial" w:hAnsi="Arial" w:cs="Arial"/>
              </w:rPr>
              <w:t xml:space="preserve"> </w:t>
            </w:r>
          </w:p>
        </w:tc>
      </w:tr>
      <w:tr w:rsidR="00312D48" w:rsidRPr="001236A6" w14:paraId="19EF7248" w14:textId="77777777" w:rsidTr="003D1AF8">
        <w:tc>
          <w:tcPr>
            <w:tcW w:w="10031" w:type="dxa"/>
            <w:shd w:val="clear" w:color="auto" w:fill="auto"/>
          </w:tcPr>
          <w:p w14:paraId="6458ED68" w14:textId="77777777" w:rsidR="001236A6" w:rsidRDefault="001236A6" w:rsidP="009C44D3">
            <w:pPr>
              <w:rPr>
                <w:rFonts w:ascii="Arial" w:hAnsi="Arial" w:cs="Arial"/>
                <w:b/>
              </w:rPr>
            </w:pPr>
          </w:p>
          <w:p w14:paraId="4298A9D0" w14:textId="77777777" w:rsidR="00312D48" w:rsidRPr="001236A6" w:rsidRDefault="00312D48" w:rsidP="009C44D3">
            <w:pPr>
              <w:rPr>
                <w:rFonts w:ascii="Arial" w:hAnsi="Arial" w:cs="Arial"/>
                <w:b/>
              </w:rPr>
            </w:pPr>
            <w:r w:rsidRPr="001236A6">
              <w:rPr>
                <w:rFonts w:ascii="Arial" w:hAnsi="Arial" w:cs="Arial"/>
                <w:b/>
              </w:rPr>
              <w:t>MENTAL CAPACITY ACT</w:t>
            </w:r>
          </w:p>
          <w:p w14:paraId="75B77424" w14:textId="77777777" w:rsidR="00312D48" w:rsidRPr="001236A6" w:rsidRDefault="00312D48" w:rsidP="00312D48">
            <w:pPr>
              <w:pStyle w:val="ListParagraph"/>
              <w:ind w:left="0"/>
              <w:rPr>
                <w:rFonts w:ascii="Arial" w:hAnsi="Arial" w:cs="Arial"/>
                <w:sz w:val="24"/>
                <w:szCs w:val="24"/>
              </w:rPr>
            </w:pPr>
            <w:r w:rsidRPr="001236A6">
              <w:rPr>
                <w:rFonts w:ascii="Arial" w:eastAsia="Times New Roman" w:hAnsi="Arial" w:cs="Arial"/>
                <w:sz w:val="24"/>
                <w:szCs w:val="24"/>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9C44D3" w:rsidRPr="001236A6" w14:paraId="473D1433" w14:textId="77777777" w:rsidTr="003D1AF8">
        <w:tc>
          <w:tcPr>
            <w:tcW w:w="10031" w:type="dxa"/>
            <w:shd w:val="clear" w:color="auto" w:fill="auto"/>
          </w:tcPr>
          <w:p w14:paraId="11FFE889" w14:textId="77777777" w:rsidR="001236A6" w:rsidRDefault="001236A6" w:rsidP="009C44D3">
            <w:pPr>
              <w:rPr>
                <w:rFonts w:ascii="Arial" w:hAnsi="Arial" w:cs="Arial"/>
                <w:b/>
              </w:rPr>
            </w:pPr>
          </w:p>
          <w:p w14:paraId="218881F9" w14:textId="77777777" w:rsidR="009C44D3" w:rsidRPr="001236A6" w:rsidRDefault="009C44D3" w:rsidP="009C44D3">
            <w:pPr>
              <w:rPr>
                <w:rFonts w:ascii="Arial" w:hAnsi="Arial" w:cs="Arial"/>
                <w:b/>
              </w:rPr>
            </w:pPr>
            <w:r w:rsidRPr="001236A6">
              <w:rPr>
                <w:rFonts w:ascii="Arial" w:hAnsi="Arial" w:cs="Arial"/>
                <w:b/>
              </w:rPr>
              <w:t>MAKING EVERY CONTACT COUNT</w:t>
            </w:r>
          </w:p>
          <w:p w14:paraId="0CEEFBC3" w14:textId="77777777" w:rsidR="009C44D3" w:rsidRPr="001236A6" w:rsidRDefault="009C44D3" w:rsidP="005120AB">
            <w:pPr>
              <w:pStyle w:val="Heading2"/>
              <w:rPr>
                <w:rFonts w:ascii="Arial" w:hAnsi="Arial" w:cs="Arial"/>
                <w:b w:val="0"/>
                <w:szCs w:val="24"/>
                <w:u w:val="single"/>
              </w:rPr>
            </w:pPr>
            <w:r w:rsidRPr="001236A6">
              <w:rPr>
                <w:rFonts w:ascii="Arial" w:hAnsi="Arial" w:cs="Arial"/>
                <w:b w:val="0"/>
                <w:szCs w:val="24"/>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w:t>
            </w:r>
            <w:proofErr w:type="gramStart"/>
            <w:r w:rsidRPr="001236A6">
              <w:rPr>
                <w:rFonts w:ascii="Arial" w:hAnsi="Arial" w:cs="Arial"/>
                <w:b w:val="0"/>
                <w:szCs w:val="24"/>
              </w:rPr>
              <w:t>healthily</w:t>
            </w:r>
            <w:proofErr w:type="gramEnd"/>
            <w:r w:rsidRPr="001236A6">
              <w:rPr>
                <w:rFonts w:ascii="Arial" w:hAnsi="Arial" w:cs="Arial"/>
                <w:b w:val="0"/>
                <w:szCs w:val="24"/>
              </w:rPr>
              <w:t xml:space="preserve"> and becoming more active. </w:t>
            </w:r>
            <w:r w:rsidR="005120AB" w:rsidRPr="001236A6">
              <w:rPr>
                <w:rFonts w:ascii="Arial" w:hAnsi="Arial" w:cs="Arial"/>
                <w:b w:val="0"/>
                <w:szCs w:val="24"/>
              </w:rPr>
              <w:t xml:space="preserve">The </w:t>
            </w:r>
            <w:r w:rsidR="00312D48" w:rsidRPr="001236A6">
              <w:rPr>
                <w:rFonts w:ascii="Arial" w:hAnsi="Arial" w:cs="Arial"/>
                <w:b w:val="0"/>
                <w:szCs w:val="24"/>
              </w:rPr>
              <w:t>Trust’s</w:t>
            </w:r>
            <w:r w:rsidRPr="001236A6">
              <w:rPr>
                <w:rFonts w:ascii="Arial" w:hAnsi="Arial" w:cs="Arial"/>
                <w:b w:val="0"/>
                <w:szCs w:val="24"/>
              </w:rPr>
              <w:t xml:space="preserve"> Making Every Contact Count programme </w:t>
            </w:r>
            <w:r w:rsidR="005120AB" w:rsidRPr="001236A6">
              <w:rPr>
                <w:rFonts w:ascii="Arial" w:hAnsi="Arial" w:cs="Arial"/>
                <w:b w:val="0"/>
                <w:szCs w:val="24"/>
              </w:rPr>
              <w:t xml:space="preserve">has further </w:t>
            </w:r>
            <w:r w:rsidRPr="001236A6">
              <w:rPr>
                <w:rFonts w:ascii="Arial" w:hAnsi="Arial" w:cs="Arial"/>
                <w:b w:val="0"/>
                <w:szCs w:val="24"/>
              </w:rPr>
              <w:t>information</w:t>
            </w:r>
            <w:r w:rsidR="005120AB" w:rsidRPr="001236A6">
              <w:rPr>
                <w:rFonts w:ascii="Arial" w:hAnsi="Arial" w:cs="Arial"/>
                <w:b w:val="0"/>
                <w:szCs w:val="24"/>
              </w:rPr>
              <w:t xml:space="preserve">. </w:t>
            </w:r>
            <w:r w:rsidRPr="001236A6">
              <w:rPr>
                <w:rFonts w:ascii="Arial" w:hAnsi="Arial" w:cs="Arial"/>
                <w:b w:val="0"/>
                <w:szCs w:val="24"/>
              </w:rPr>
              <w:t xml:space="preserve"> </w:t>
            </w:r>
          </w:p>
        </w:tc>
      </w:tr>
      <w:tr w:rsidR="009C44D3" w:rsidRPr="001236A6" w14:paraId="59838EDC" w14:textId="77777777" w:rsidTr="003D1AF8">
        <w:tc>
          <w:tcPr>
            <w:tcW w:w="10031" w:type="dxa"/>
            <w:shd w:val="clear" w:color="auto" w:fill="auto"/>
          </w:tcPr>
          <w:p w14:paraId="0D3CB063" w14:textId="77777777" w:rsidR="001236A6" w:rsidRDefault="001236A6" w:rsidP="009C44D3">
            <w:pPr>
              <w:rPr>
                <w:rFonts w:ascii="Arial" w:hAnsi="Arial" w:cs="Arial"/>
                <w:b/>
              </w:rPr>
            </w:pPr>
          </w:p>
          <w:p w14:paraId="6C4780DB" w14:textId="77777777" w:rsidR="009C44D3" w:rsidRPr="001236A6" w:rsidRDefault="00332A6A" w:rsidP="009C44D3">
            <w:pPr>
              <w:rPr>
                <w:rFonts w:ascii="Arial" w:hAnsi="Arial" w:cs="Arial"/>
                <w:b/>
              </w:rPr>
            </w:pPr>
            <w:r w:rsidRPr="001236A6">
              <w:rPr>
                <w:rFonts w:ascii="Arial" w:hAnsi="Arial" w:cs="Arial"/>
                <w:b/>
              </w:rPr>
              <w:t>HEALTH AND SAFETY</w:t>
            </w:r>
          </w:p>
          <w:p w14:paraId="0E2748EC" w14:textId="77777777" w:rsidR="009C44D3" w:rsidRPr="001236A6" w:rsidRDefault="009C44D3" w:rsidP="00332A6A">
            <w:pPr>
              <w:jc w:val="both"/>
              <w:rPr>
                <w:rFonts w:ascii="Arial" w:hAnsi="Arial" w:cs="Arial"/>
              </w:rPr>
            </w:pPr>
            <w:r w:rsidRPr="001236A6">
              <w:rPr>
                <w:rFonts w:ascii="Arial" w:hAnsi="Arial" w:cs="Arial"/>
              </w:rPr>
              <w:t xml:space="preserve">It is the duty of all employees of the Trust to ensure that a safe working environment and safe working practices are </w:t>
            </w:r>
            <w:proofErr w:type="gramStart"/>
            <w:r w:rsidRPr="001236A6">
              <w:rPr>
                <w:rFonts w:ascii="Arial" w:hAnsi="Arial" w:cs="Arial"/>
              </w:rPr>
              <w:t>maintained at all times</w:t>
            </w:r>
            <w:proofErr w:type="gramEnd"/>
            <w:r w:rsidRPr="001236A6">
              <w:rPr>
                <w:rFonts w:ascii="Arial" w:hAnsi="Arial" w:cs="Arial"/>
              </w:rPr>
              <w:t>.  Any specific duties you are required to fulfil as part of the job you are employed to undertake will be detailed as part of your job description.</w:t>
            </w:r>
          </w:p>
          <w:p w14:paraId="142546DA" w14:textId="77777777" w:rsidR="009C44D3" w:rsidRPr="001236A6" w:rsidRDefault="009C44D3" w:rsidP="00332A6A">
            <w:pPr>
              <w:pStyle w:val="BodyText"/>
              <w:jc w:val="both"/>
              <w:rPr>
                <w:rFonts w:ascii="Arial" w:hAnsi="Arial" w:cs="Arial"/>
                <w:b w:val="0"/>
                <w:sz w:val="24"/>
                <w:szCs w:val="24"/>
              </w:rPr>
            </w:pPr>
            <w:r w:rsidRPr="001236A6">
              <w:rPr>
                <w:rFonts w:ascii="Arial" w:hAnsi="Arial" w:cs="Arial"/>
                <w:b w:val="0"/>
                <w:sz w:val="24"/>
                <w:szCs w:val="24"/>
                <w:u w:val="none"/>
              </w:rPr>
              <w:t>All employees must comply with the duties imposed on them by the Health and Safety at Work Act 1974, i.e.</w:t>
            </w:r>
          </w:p>
          <w:p w14:paraId="751BC6C0" w14:textId="77777777" w:rsidR="009C44D3" w:rsidRPr="001236A6" w:rsidRDefault="009C44D3" w:rsidP="00680D5D">
            <w:pPr>
              <w:numPr>
                <w:ilvl w:val="0"/>
                <w:numId w:val="9"/>
              </w:numPr>
              <w:jc w:val="both"/>
              <w:rPr>
                <w:rFonts w:ascii="Arial" w:hAnsi="Arial" w:cs="Arial"/>
              </w:rPr>
            </w:pPr>
            <w:r w:rsidRPr="001236A6">
              <w:rPr>
                <w:rFonts w:ascii="Arial" w:hAnsi="Arial" w:cs="Arial"/>
              </w:rPr>
              <w:t>To take responsibility for the Health and Safety of themselves and of other persons who may be affected by their acts or omissions at work.</w:t>
            </w:r>
          </w:p>
          <w:p w14:paraId="45A49E5F" w14:textId="77777777" w:rsidR="009C44D3" w:rsidRPr="001236A6" w:rsidRDefault="009C44D3" w:rsidP="00680D5D">
            <w:pPr>
              <w:numPr>
                <w:ilvl w:val="0"/>
                <w:numId w:val="9"/>
              </w:numPr>
              <w:jc w:val="both"/>
              <w:rPr>
                <w:rFonts w:ascii="Arial" w:hAnsi="Arial" w:cs="Arial"/>
              </w:rPr>
            </w:pPr>
            <w:r w:rsidRPr="001236A6">
              <w:rPr>
                <w:rFonts w:ascii="Arial" w:hAnsi="Arial" w:cs="Arial"/>
              </w:rPr>
              <w:t>To co-operate with their employer as far as is necessary to meet the requirement of the legislation.</w:t>
            </w:r>
          </w:p>
          <w:p w14:paraId="575C8EA2" w14:textId="77777777" w:rsidR="009C44D3" w:rsidRPr="001236A6" w:rsidRDefault="009C44D3" w:rsidP="00680D5D">
            <w:pPr>
              <w:numPr>
                <w:ilvl w:val="0"/>
                <w:numId w:val="9"/>
              </w:numPr>
              <w:jc w:val="both"/>
              <w:rPr>
                <w:rFonts w:ascii="Arial" w:hAnsi="Arial" w:cs="Arial"/>
              </w:rPr>
            </w:pPr>
            <w:r w:rsidRPr="001236A6">
              <w:rPr>
                <w:rFonts w:ascii="Arial" w:hAnsi="Arial" w:cs="Arial"/>
              </w:rPr>
              <w:t xml:space="preserve">Not to intentionally or recklessly interfere with or misuse anything provided in the interest of health and safety or </w:t>
            </w:r>
            <w:proofErr w:type="gramStart"/>
            <w:r w:rsidRPr="001236A6">
              <w:rPr>
                <w:rFonts w:ascii="Arial" w:hAnsi="Arial" w:cs="Arial"/>
              </w:rPr>
              <w:t>welfare</w:t>
            </w:r>
            <w:proofErr w:type="gramEnd"/>
          </w:p>
          <w:p w14:paraId="14D8BAD1" w14:textId="77777777" w:rsidR="009C44D3" w:rsidRPr="00BF52EB" w:rsidRDefault="009C44D3" w:rsidP="0078639C">
            <w:pPr>
              <w:jc w:val="both"/>
              <w:rPr>
                <w:rFonts w:ascii="Arial" w:hAnsi="Arial" w:cs="Arial"/>
              </w:rPr>
            </w:pPr>
            <w:r w:rsidRPr="001236A6">
              <w:rPr>
                <w:rFonts w:ascii="Arial" w:hAnsi="Arial" w:cs="Arial"/>
              </w:rPr>
              <w:t>These duties apply to all staff whenever and wherever they are engaged on Trust business.</w:t>
            </w:r>
          </w:p>
        </w:tc>
      </w:tr>
      <w:tr w:rsidR="003D1AF8" w:rsidRPr="001236A6" w14:paraId="1F575F8F" w14:textId="77777777" w:rsidTr="003D1AF8">
        <w:tc>
          <w:tcPr>
            <w:tcW w:w="10031" w:type="dxa"/>
            <w:shd w:val="clear" w:color="auto" w:fill="auto"/>
          </w:tcPr>
          <w:p w14:paraId="270C6AD6" w14:textId="77777777" w:rsidR="004768F7" w:rsidRDefault="004768F7" w:rsidP="004768F7">
            <w:pPr>
              <w:pStyle w:val="Heading2"/>
              <w:rPr>
                <w:rFonts w:ascii="Arial" w:hAnsi="Arial" w:cs="Arial"/>
                <w:lang w:val="en-US"/>
              </w:rPr>
            </w:pPr>
            <w:r>
              <w:rPr>
                <w:rFonts w:ascii="Arial" w:hAnsi="Arial" w:cs="Arial"/>
              </w:rPr>
              <w:t>DATA PROTECTION</w:t>
            </w:r>
          </w:p>
          <w:p w14:paraId="226B5036" w14:textId="77777777" w:rsidR="004768F7" w:rsidRPr="004768F7" w:rsidRDefault="004768F7" w:rsidP="004768F7">
            <w:pPr>
              <w:jc w:val="both"/>
              <w:rPr>
                <w:rFonts w:ascii="Arial" w:eastAsia="Calibri" w:hAnsi="Arial" w:cs="Arial"/>
              </w:rPr>
            </w:pPr>
            <w:r w:rsidRPr="004768F7">
              <w:rPr>
                <w:rFonts w:ascii="Arial" w:hAnsi="Arial" w:cs="Arial"/>
              </w:rPr>
              <w:t xml:space="preserve">In line with national legislation, and the Trust’s policies, you must process all personal data fairly and lawfully and in a transparent way, for the specific, </w:t>
            </w:r>
            <w:proofErr w:type="gramStart"/>
            <w:r w:rsidRPr="004768F7">
              <w:rPr>
                <w:rFonts w:ascii="Arial" w:hAnsi="Arial" w:cs="Arial"/>
              </w:rPr>
              <w:t>explicit</w:t>
            </w:r>
            <w:proofErr w:type="gramEnd"/>
            <w:r w:rsidRPr="004768F7">
              <w:rPr>
                <w:rFonts w:ascii="Arial" w:hAnsi="Arial" w:cs="Arial"/>
              </w:rPr>
              <w:t xml:space="preserve"> and legitimate purpose(s) it was obtained and not disclosed in any way incompatible with such purpose(s) or to any unauthorised persons or organisations, unless a lawful exemption applies.</w:t>
            </w:r>
          </w:p>
          <w:p w14:paraId="09F0F180"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w:t>
            </w:r>
            <w:proofErr w:type="gramStart"/>
            <w:r w:rsidRPr="004768F7">
              <w:rPr>
                <w:rFonts w:ascii="Arial" w:hAnsi="Arial" w:cs="Arial"/>
              </w:rPr>
              <w:t>the all</w:t>
            </w:r>
            <w:proofErr w:type="gramEnd"/>
            <w:r w:rsidRPr="004768F7">
              <w:rPr>
                <w:rFonts w:ascii="Arial" w:hAnsi="Arial" w:cs="Arial"/>
              </w:rPr>
              <w:t xml:space="preserve"> Trust Policies on Data Protection, Confidentiality and Information Security and requests for personal information.</w:t>
            </w:r>
          </w:p>
          <w:p w14:paraId="7B6D72B8"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the General Data Protection Regulation and Data Protection Act 2018. </w:t>
            </w:r>
          </w:p>
          <w:p w14:paraId="30D6F807" w14:textId="77777777" w:rsidR="004768F7" w:rsidRPr="004768F7" w:rsidRDefault="004768F7" w:rsidP="004768F7">
            <w:pPr>
              <w:jc w:val="both"/>
              <w:rPr>
                <w:rFonts w:ascii="Arial" w:hAnsi="Arial" w:cs="Arial"/>
              </w:rPr>
            </w:pPr>
          </w:p>
          <w:p w14:paraId="41F5EFB2" w14:textId="77777777" w:rsidR="004768F7" w:rsidRPr="004768F7" w:rsidRDefault="004768F7" w:rsidP="004768F7">
            <w:pPr>
              <w:jc w:val="both"/>
              <w:rPr>
                <w:rFonts w:ascii="Arial" w:hAnsi="Arial" w:cs="Arial"/>
              </w:rPr>
            </w:pPr>
            <w:r w:rsidRPr="004768F7">
              <w:rPr>
                <w:rFonts w:ascii="Arial" w:hAnsi="Arial" w:cs="Arial"/>
              </w:rPr>
              <w:t>Personal Data must be:</w:t>
            </w:r>
          </w:p>
          <w:p w14:paraId="12F960A0"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Processed lawfully, fairly and in a transparent </w:t>
            </w:r>
            <w:proofErr w:type="gramStart"/>
            <w:r w:rsidRPr="004768F7">
              <w:rPr>
                <w:rFonts w:ascii="Arial" w:hAnsi="Arial" w:cs="Arial"/>
              </w:rPr>
              <w:t>manner</w:t>
            </w:r>
            <w:proofErr w:type="gramEnd"/>
          </w:p>
          <w:p w14:paraId="03FC8F41"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Collected for specified, explicit and </w:t>
            </w:r>
            <w:r w:rsidR="00C908D0" w:rsidRPr="004768F7">
              <w:rPr>
                <w:rFonts w:ascii="Arial" w:hAnsi="Arial" w:cs="Arial"/>
              </w:rPr>
              <w:t>legitimate</w:t>
            </w:r>
            <w:r w:rsidRPr="004768F7">
              <w:rPr>
                <w:rFonts w:ascii="Arial" w:hAnsi="Arial" w:cs="Arial"/>
              </w:rPr>
              <w:t xml:space="preserve"> purposes and not further processed in a manner that is incompatible with those </w:t>
            </w:r>
            <w:proofErr w:type="gramStart"/>
            <w:r w:rsidRPr="004768F7">
              <w:rPr>
                <w:rFonts w:ascii="Arial" w:hAnsi="Arial" w:cs="Arial"/>
              </w:rPr>
              <w:t>purposes</w:t>
            </w:r>
            <w:proofErr w:type="gramEnd"/>
          </w:p>
          <w:p w14:paraId="0B105BC7"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Adequate, relevant and limited to what is </w:t>
            </w:r>
            <w:proofErr w:type="gramStart"/>
            <w:r w:rsidRPr="004768F7">
              <w:rPr>
                <w:rFonts w:ascii="Arial" w:hAnsi="Arial" w:cs="Arial"/>
              </w:rPr>
              <w:t>necessary</w:t>
            </w:r>
            <w:proofErr w:type="gramEnd"/>
          </w:p>
          <w:p w14:paraId="0D9D8663"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Accurate and where necessary, kept </w:t>
            </w:r>
            <w:proofErr w:type="gramStart"/>
            <w:r w:rsidRPr="004768F7">
              <w:rPr>
                <w:rFonts w:ascii="Arial" w:hAnsi="Arial" w:cs="Arial"/>
              </w:rPr>
              <w:t>up-to-date</w:t>
            </w:r>
            <w:proofErr w:type="gramEnd"/>
          </w:p>
          <w:p w14:paraId="6F393411"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Kept in a form which permits identification of data subjects for no longer that is necessary for the purposes which it is </w:t>
            </w:r>
            <w:proofErr w:type="gramStart"/>
            <w:r w:rsidRPr="004768F7">
              <w:rPr>
                <w:rFonts w:ascii="Arial" w:hAnsi="Arial" w:cs="Arial"/>
              </w:rPr>
              <w:t>processed</w:t>
            </w:r>
            <w:proofErr w:type="gramEnd"/>
          </w:p>
          <w:p w14:paraId="008F618C"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Processed in manner that ensures appropriate security, including protection against unauthorised or unlawful processing and accidental loss, destruction or </w:t>
            </w:r>
            <w:proofErr w:type="gramStart"/>
            <w:r w:rsidRPr="004768F7">
              <w:rPr>
                <w:rFonts w:ascii="Arial" w:hAnsi="Arial" w:cs="Arial"/>
              </w:rPr>
              <w:t>damage</w:t>
            </w:r>
            <w:proofErr w:type="gramEnd"/>
          </w:p>
          <w:p w14:paraId="179DE498" w14:textId="77777777" w:rsidR="003D1AF8" w:rsidRPr="001236A6" w:rsidRDefault="003D1AF8" w:rsidP="004768F7">
            <w:pPr>
              <w:ind w:left="720"/>
              <w:jc w:val="both"/>
              <w:rPr>
                <w:rFonts w:ascii="Arial" w:hAnsi="Arial" w:cs="Arial"/>
              </w:rPr>
            </w:pPr>
          </w:p>
        </w:tc>
      </w:tr>
      <w:tr w:rsidR="003D1AF8" w:rsidRPr="001236A6" w14:paraId="2FAF088D" w14:textId="77777777" w:rsidTr="003D1AF8">
        <w:tc>
          <w:tcPr>
            <w:tcW w:w="10031" w:type="dxa"/>
            <w:shd w:val="clear" w:color="auto" w:fill="auto"/>
          </w:tcPr>
          <w:p w14:paraId="75F9A2BC" w14:textId="77777777" w:rsidR="004768F7" w:rsidRDefault="004768F7" w:rsidP="004768F7">
            <w:pPr>
              <w:jc w:val="both"/>
              <w:rPr>
                <w:rFonts w:ascii="Arial" w:hAnsi="Arial" w:cs="Arial"/>
                <w:b/>
                <w:bCs/>
              </w:rPr>
            </w:pPr>
            <w:r>
              <w:rPr>
                <w:rFonts w:ascii="Arial" w:hAnsi="Arial" w:cs="Arial"/>
                <w:b/>
                <w:bCs/>
              </w:rPr>
              <w:t>CONFIDENTIALITY</w:t>
            </w:r>
          </w:p>
          <w:p w14:paraId="04E50E2F" w14:textId="77777777" w:rsidR="004768F7" w:rsidRDefault="004768F7" w:rsidP="004768F7">
            <w:pPr>
              <w:jc w:val="both"/>
              <w:rPr>
                <w:rFonts w:ascii="Arial" w:hAnsi="Arial" w:cs="Arial"/>
              </w:rPr>
            </w:pPr>
            <w:r>
              <w:rPr>
                <w:rFonts w:ascii="Arial" w:hAnsi="Arial" w:cs="Arial"/>
              </w:rPr>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625DD0F4" w14:textId="77777777" w:rsidR="004768F7" w:rsidRDefault="004768F7" w:rsidP="004768F7">
            <w:pPr>
              <w:jc w:val="both"/>
              <w:rPr>
                <w:rFonts w:ascii="Arial" w:hAnsi="Arial" w:cs="Arial"/>
                <w:sz w:val="22"/>
                <w:szCs w:val="22"/>
              </w:rPr>
            </w:pPr>
          </w:p>
          <w:p w14:paraId="4425FD1A" w14:textId="77777777" w:rsidR="004768F7" w:rsidRDefault="004768F7" w:rsidP="004768F7">
            <w:pPr>
              <w:jc w:val="both"/>
              <w:rPr>
                <w:rFonts w:ascii="Arial" w:hAnsi="Arial" w:cs="Arial"/>
              </w:rPr>
            </w:pPr>
            <w:r>
              <w:rPr>
                <w:rFonts w:ascii="Arial" w:hAnsi="Arial" w:cs="Arial"/>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006BADD5" w14:textId="77777777" w:rsidR="004768F7" w:rsidRDefault="004768F7" w:rsidP="004768F7">
            <w:pPr>
              <w:jc w:val="both"/>
              <w:rPr>
                <w:rFonts w:ascii="Arial" w:hAnsi="Arial" w:cs="Arial"/>
                <w:lang w:eastAsia="en-US"/>
              </w:rPr>
            </w:pPr>
          </w:p>
          <w:p w14:paraId="3DF8809F" w14:textId="77777777" w:rsidR="004768F7" w:rsidRDefault="004768F7" w:rsidP="004768F7">
            <w:pPr>
              <w:jc w:val="both"/>
              <w:rPr>
                <w:rFonts w:ascii="Arial" w:hAnsi="Arial" w:cs="Arial"/>
              </w:rPr>
            </w:pPr>
            <w:r>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016B2F1B" w14:textId="77777777" w:rsidR="004768F7" w:rsidRDefault="004768F7" w:rsidP="004768F7">
            <w:pPr>
              <w:jc w:val="both"/>
              <w:rPr>
                <w:rFonts w:ascii="Arial" w:hAnsi="Arial" w:cs="Arial"/>
              </w:rPr>
            </w:pPr>
            <w:r>
              <w:rPr>
                <w:rFonts w:ascii="Arial" w:hAnsi="Arial" w:cs="Arial"/>
              </w:rPr>
              <w:t xml:space="preserve">With the increased use of information technology and e-communications, staff should also be aware that </w:t>
            </w:r>
            <w:proofErr w:type="gramStart"/>
            <w:r>
              <w:rPr>
                <w:rFonts w:ascii="Arial" w:hAnsi="Arial" w:cs="Arial"/>
              </w:rPr>
              <w:t>safe guards</w:t>
            </w:r>
            <w:proofErr w:type="gramEnd"/>
            <w:r>
              <w:rPr>
                <w:rFonts w:ascii="Arial" w:hAnsi="Arial" w:cs="Arial"/>
              </w:rPr>
              <w:t xml:space="preserve"> are in place to protect the privacy of individuals when using these mechanism, both inside and outside of work. This includes the use of social media </w:t>
            </w:r>
            <w:proofErr w:type="gramStart"/>
            <w:r>
              <w:rPr>
                <w:rFonts w:ascii="Arial" w:hAnsi="Arial" w:cs="Arial"/>
              </w:rPr>
              <w:t>i.e.</w:t>
            </w:r>
            <w:proofErr w:type="gramEnd"/>
            <w:r>
              <w:rPr>
                <w:rFonts w:ascii="Arial" w:hAnsi="Arial" w:cs="Arial"/>
              </w:rPr>
              <w:t xml:space="preserve"> Facebook, Twitter, Snapchat etc. Where privacy is breached disciplinary action will be considered.</w:t>
            </w:r>
          </w:p>
          <w:p w14:paraId="07FAC780" w14:textId="77777777" w:rsidR="004768F7" w:rsidRDefault="004768F7" w:rsidP="004768F7">
            <w:pPr>
              <w:jc w:val="both"/>
              <w:rPr>
                <w:rFonts w:ascii="Arial" w:hAnsi="Arial" w:cs="Arial"/>
              </w:rPr>
            </w:pPr>
          </w:p>
          <w:p w14:paraId="3AC41ED1" w14:textId="77777777" w:rsidR="004768F7" w:rsidRDefault="004768F7" w:rsidP="004768F7">
            <w:pPr>
              <w:jc w:val="both"/>
              <w:rPr>
                <w:rFonts w:ascii="Arial" w:hAnsi="Arial" w:cs="Arial"/>
              </w:rPr>
            </w:pPr>
            <w:r>
              <w:rPr>
                <w:rFonts w:ascii="Arial" w:hAnsi="Arial" w:cs="Arial"/>
              </w:rPr>
              <w:t>All employees should be mindful of the seven Caldicott principles when dealing with person identifiable information.</w:t>
            </w:r>
          </w:p>
          <w:p w14:paraId="10DF0870" w14:textId="77777777" w:rsidR="004768F7" w:rsidRDefault="004768F7" w:rsidP="004768F7">
            <w:pPr>
              <w:jc w:val="both"/>
              <w:rPr>
                <w:rFonts w:ascii="Arial" w:hAnsi="Arial" w:cs="Arial"/>
              </w:rPr>
            </w:pPr>
          </w:p>
          <w:p w14:paraId="57537E03" w14:textId="77777777" w:rsidR="004768F7" w:rsidRDefault="004768F7" w:rsidP="004768F7">
            <w:pPr>
              <w:numPr>
                <w:ilvl w:val="0"/>
                <w:numId w:val="20"/>
              </w:numPr>
              <w:jc w:val="both"/>
              <w:rPr>
                <w:rFonts w:ascii="Arial" w:hAnsi="Arial" w:cs="Arial"/>
              </w:rPr>
            </w:pPr>
            <w:r>
              <w:rPr>
                <w:rFonts w:ascii="Arial" w:hAnsi="Arial" w:cs="Arial"/>
              </w:rPr>
              <w:t xml:space="preserve">Justify the purposes of using confidential </w:t>
            </w:r>
            <w:proofErr w:type="gramStart"/>
            <w:r>
              <w:rPr>
                <w:rFonts w:ascii="Arial" w:hAnsi="Arial" w:cs="Arial"/>
              </w:rPr>
              <w:t>information</w:t>
            </w:r>
            <w:proofErr w:type="gramEnd"/>
          </w:p>
          <w:p w14:paraId="39162450" w14:textId="77777777" w:rsidR="004768F7" w:rsidRDefault="004768F7" w:rsidP="004768F7">
            <w:pPr>
              <w:numPr>
                <w:ilvl w:val="0"/>
                <w:numId w:val="20"/>
              </w:numPr>
              <w:jc w:val="both"/>
              <w:rPr>
                <w:rFonts w:ascii="Arial" w:hAnsi="Arial" w:cs="Arial"/>
              </w:rPr>
            </w:pPr>
            <w:r>
              <w:rPr>
                <w:rFonts w:ascii="Arial" w:hAnsi="Arial" w:cs="Arial"/>
              </w:rPr>
              <w:t xml:space="preserve">Only use it when </w:t>
            </w:r>
            <w:proofErr w:type="gramStart"/>
            <w:r>
              <w:rPr>
                <w:rFonts w:ascii="Arial" w:hAnsi="Arial" w:cs="Arial"/>
              </w:rPr>
              <w:t>absolutely necessary</w:t>
            </w:r>
            <w:proofErr w:type="gramEnd"/>
          </w:p>
          <w:p w14:paraId="217BE822" w14:textId="77777777" w:rsidR="004768F7" w:rsidRDefault="004768F7" w:rsidP="004768F7">
            <w:pPr>
              <w:numPr>
                <w:ilvl w:val="0"/>
                <w:numId w:val="20"/>
              </w:numPr>
              <w:jc w:val="both"/>
              <w:rPr>
                <w:rFonts w:ascii="Arial" w:hAnsi="Arial" w:cs="Arial"/>
              </w:rPr>
            </w:pPr>
            <w:r>
              <w:rPr>
                <w:rFonts w:ascii="Arial" w:hAnsi="Arial" w:cs="Arial"/>
              </w:rPr>
              <w:t xml:space="preserve">Use the minimum that is </w:t>
            </w:r>
            <w:proofErr w:type="gramStart"/>
            <w:r>
              <w:rPr>
                <w:rFonts w:ascii="Arial" w:hAnsi="Arial" w:cs="Arial"/>
              </w:rPr>
              <w:t>required</w:t>
            </w:r>
            <w:proofErr w:type="gramEnd"/>
          </w:p>
          <w:p w14:paraId="29851660" w14:textId="77777777" w:rsidR="004768F7" w:rsidRDefault="004768F7" w:rsidP="004768F7">
            <w:pPr>
              <w:numPr>
                <w:ilvl w:val="0"/>
                <w:numId w:val="20"/>
              </w:numPr>
              <w:jc w:val="both"/>
              <w:rPr>
                <w:rFonts w:ascii="Arial" w:hAnsi="Arial" w:cs="Arial"/>
              </w:rPr>
            </w:pPr>
            <w:r>
              <w:rPr>
                <w:rFonts w:ascii="Arial" w:hAnsi="Arial" w:cs="Arial"/>
              </w:rPr>
              <w:t xml:space="preserve">Access should be on a strict need to know </w:t>
            </w:r>
            <w:proofErr w:type="gramStart"/>
            <w:r>
              <w:rPr>
                <w:rFonts w:ascii="Arial" w:hAnsi="Arial" w:cs="Arial"/>
              </w:rPr>
              <w:t>basis</w:t>
            </w:r>
            <w:proofErr w:type="gramEnd"/>
          </w:p>
          <w:p w14:paraId="71B8394A" w14:textId="77777777" w:rsidR="004768F7" w:rsidRDefault="004768F7" w:rsidP="004768F7">
            <w:pPr>
              <w:numPr>
                <w:ilvl w:val="0"/>
                <w:numId w:val="20"/>
              </w:numPr>
              <w:jc w:val="both"/>
              <w:rPr>
                <w:rFonts w:ascii="Arial" w:hAnsi="Arial" w:cs="Arial"/>
              </w:rPr>
            </w:pPr>
            <w:r>
              <w:rPr>
                <w:rFonts w:ascii="Arial" w:hAnsi="Arial" w:cs="Arial"/>
              </w:rPr>
              <w:t xml:space="preserve">Everyone must understand his or her </w:t>
            </w:r>
            <w:proofErr w:type="gramStart"/>
            <w:r>
              <w:rPr>
                <w:rFonts w:ascii="Arial" w:hAnsi="Arial" w:cs="Arial"/>
              </w:rPr>
              <w:t>responsibilities</w:t>
            </w:r>
            <w:proofErr w:type="gramEnd"/>
          </w:p>
          <w:p w14:paraId="437AB29C" w14:textId="77777777" w:rsidR="004768F7" w:rsidRDefault="004768F7" w:rsidP="004768F7">
            <w:pPr>
              <w:numPr>
                <w:ilvl w:val="0"/>
                <w:numId w:val="20"/>
              </w:numPr>
              <w:jc w:val="both"/>
              <w:rPr>
                <w:rFonts w:ascii="Arial" w:hAnsi="Arial" w:cs="Arial"/>
              </w:rPr>
            </w:pPr>
            <w:r>
              <w:rPr>
                <w:rFonts w:ascii="Arial" w:hAnsi="Arial" w:cs="Arial"/>
              </w:rPr>
              <w:t xml:space="preserve">Understand and comply with the </w:t>
            </w:r>
            <w:proofErr w:type="gramStart"/>
            <w:r>
              <w:rPr>
                <w:rFonts w:ascii="Arial" w:hAnsi="Arial" w:cs="Arial"/>
              </w:rPr>
              <w:t>law</w:t>
            </w:r>
            <w:proofErr w:type="gramEnd"/>
          </w:p>
          <w:p w14:paraId="5522E5B5" w14:textId="77777777" w:rsidR="004768F7" w:rsidRDefault="004768F7" w:rsidP="004768F7">
            <w:pPr>
              <w:pStyle w:val="ListParagraph"/>
              <w:numPr>
                <w:ilvl w:val="0"/>
                <w:numId w:val="20"/>
              </w:numPr>
              <w:jc w:val="both"/>
              <w:rPr>
                <w:rFonts w:ascii="Arial" w:hAnsi="Arial" w:cs="Arial"/>
                <w:sz w:val="24"/>
                <w:szCs w:val="24"/>
                <w:lang w:eastAsia="en-GB"/>
              </w:rPr>
            </w:pPr>
            <w:r>
              <w:rPr>
                <w:rFonts w:ascii="Arial" w:hAnsi="Arial" w:cs="Arial"/>
                <w:sz w:val="24"/>
                <w:szCs w:val="24"/>
                <w:lang w:eastAsia="en-GB"/>
              </w:rPr>
              <w:t xml:space="preserve">The duty to share information can be as important as the duty to protect patient </w:t>
            </w:r>
            <w:proofErr w:type="gramStart"/>
            <w:r>
              <w:rPr>
                <w:rFonts w:ascii="Arial" w:hAnsi="Arial" w:cs="Arial"/>
                <w:sz w:val="24"/>
                <w:szCs w:val="24"/>
                <w:lang w:eastAsia="en-GB"/>
              </w:rPr>
              <w:t>confidentiality</w:t>
            </w:r>
            <w:proofErr w:type="gramEnd"/>
          </w:p>
          <w:p w14:paraId="36D34531" w14:textId="77777777" w:rsidR="004768F7" w:rsidRPr="004768F7" w:rsidRDefault="004768F7" w:rsidP="004768F7">
            <w:pPr>
              <w:pStyle w:val="ListParagraph"/>
              <w:jc w:val="both"/>
              <w:rPr>
                <w:rFonts w:ascii="Arial" w:hAnsi="Arial" w:cs="Arial"/>
                <w:sz w:val="24"/>
                <w:szCs w:val="24"/>
                <w:lang w:eastAsia="en-GB"/>
              </w:rPr>
            </w:pPr>
          </w:p>
          <w:p w14:paraId="62124CFA" w14:textId="77777777" w:rsidR="004768F7" w:rsidRDefault="004768F7" w:rsidP="004768F7">
            <w:pPr>
              <w:jc w:val="both"/>
              <w:rPr>
                <w:rFonts w:ascii="Arial" w:hAnsi="Arial" w:cs="Arial"/>
              </w:rPr>
            </w:pPr>
            <w:r>
              <w:rPr>
                <w:rFonts w:ascii="Arial" w:hAnsi="Arial" w:cs="Arial"/>
              </w:rPr>
              <w:t xml:space="preserve">If there is any doubt </w:t>
            </w:r>
            <w:proofErr w:type="gramStart"/>
            <w:r>
              <w:rPr>
                <w:rFonts w:ascii="Arial" w:hAnsi="Arial" w:cs="Arial"/>
              </w:rPr>
              <w:t>whether or not</w:t>
            </w:r>
            <w:proofErr w:type="gramEnd"/>
            <w:r>
              <w:rPr>
                <w:rFonts w:ascii="Arial" w:hAnsi="Arial" w:cs="Arial"/>
              </w:rPr>
              <w:t xml:space="preserve"> someone has legitimate access to information, </w:t>
            </w:r>
            <w:r>
              <w:rPr>
                <w:rFonts w:ascii="Arial" w:hAnsi="Arial" w:cs="Arial"/>
                <w:u w:val="single"/>
              </w:rPr>
              <w:t>always</w:t>
            </w:r>
            <w:r>
              <w:rPr>
                <w:rFonts w:ascii="Arial" w:hAnsi="Arial" w:cs="Arial"/>
              </w:rPr>
              <w:t xml:space="preserve"> check before you disclose.</w:t>
            </w:r>
          </w:p>
          <w:p w14:paraId="73200D66" w14:textId="77777777" w:rsidR="003D1AF8" w:rsidRPr="001236A6" w:rsidRDefault="003D1AF8" w:rsidP="00F51DD9">
            <w:pPr>
              <w:jc w:val="both"/>
              <w:rPr>
                <w:rFonts w:ascii="Arial" w:hAnsi="Arial" w:cs="Arial"/>
              </w:rPr>
            </w:pPr>
          </w:p>
        </w:tc>
      </w:tr>
      <w:tr w:rsidR="009C44D3" w:rsidRPr="001236A6" w14:paraId="1B144F9E" w14:textId="77777777" w:rsidTr="003D1AF8">
        <w:tc>
          <w:tcPr>
            <w:tcW w:w="10031" w:type="dxa"/>
            <w:shd w:val="clear" w:color="auto" w:fill="auto"/>
          </w:tcPr>
          <w:p w14:paraId="68E7E4DC" w14:textId="77777777" w:rsidR="009C44D3" w:rsidRPr="001236A6" w:rsidRDefault="00332A6A" w:rsidP="00332A6A">
            <w:pPr>
              <w:pStyle w:val="Heading2"/>
              <w:rPr>
                <w:rFonts w:ascii="Arial" w:hAnsi="Arial" w:cs="Arial"/>
                <w:szCs w:val="24"/>
              </w:rPr>
            </w:pPr>
            <w:r w:rsidRPr="001236A6">
              <w:rPr>
                <w:rFonts w:ascii="Arial" w:hAnsi="Arial" w:cs="Arial"/>
                <w:szCs w:val="24"/>
              </w:rPr>
              <w:lastRenderedPageBreak/>
              <w:t>EQUALITY AND DIVERSITY</w:t>
            </w:r>
          </w:p>
          <w:p w14:paraId="2343AB62" w14:textId="77777777" w:rsidR="003B35CD" w:rsidRPr="001236A6" w:rsidRDefault="003B35CD" w:rsidP="003B35CD">
            <w:pPr>
              <w:autoSpaceDE w:val="0"/>
              <w:autoSpaceDN w:val="0"/>
              <w:adjustRightInd w:val="0"/>
              <w:rPr>
                <w:rFonts w:ascii="Arial" w:hAnsi="Arial" w:cs="Arial"/>
              </w:rPr>
            </w:pPr>
            <w:r w:rsidRPr="001236A6">
              <w:rPr>
                <w:rFonts w:ascii="Arial" w:hAnsi="Arial" w:cs="Arial"/>
              </w:rPr>
              <w:t xml:space="preserve">We aim to design and provide services and employment practices that meet the diverse needs of our service users and staff, ensuring that none are placed at a disadvantage over others. You will be expected to </w:t>
            </w:r>
            <w:proofErr w:type="gramStart"/>
            <w:r w:rsidRPr="001236A6">
              <w:rPr>
                <w:rFonts w:ascii="Arial" w:hAnsi="Arial" w:cs="Arial"/>
              </w:rPr>
              <w:t>take into account</w:t>
            </w:r>
            <w:proofErr w:type="gramEnd"/>
            <w:r w:rsidRPr="001236A6">
              <w:rPr>
                <w:rFonts w:ascii="Arial" w:hAnsi="Arial" w:cs="Arial"/>
              </w:rPr>
              <w:t xml:space="preserve"> the provisions of the Equality Act 2010 to advancing equal opportunity. You </w:t>
            </w:r>
            <w:proofErr w:type="gramStart"/>
            <w:r w:rsidRPr="001236A6">
              <w:rPr>
                <w:rFonts w:ascii="Arial" w:hAnsi="Arial" w:cs="Arial"/>
              </w:rPr>
              <w:t>must to</w:t>
            </w:r>
            <w:proofErr w:type="gramEnd"/>
            <w:r w:rsidRPr="001236A6">
              <w:rPr>
                <w:rFonts w:ascii="Arial" w:hAnsi="Arial" w:cs="Arial"/>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761291CF" w14:textId="77777777" w:rsidR="003B35CD" w:rsidRPr="001236A6" w:rsidRDefault="003B35CD" w:rsidP="003B35CD">
            <w:pPr>
              <w:autoSpaceDE w:val="0"/>
              <w:autoSpaceDN w:val="0"/>
              <w:adjustRightInd w:val="0"/>
              <w:rPr>
                <w:rFonts w:ascii="Arial" w:hAnsi="Arial" w:cs="Arial"/>
              </w:rPr>
            </w:pPr>
          </w:p>
          <w:p w14:paraId="4170AFC7" w14:textId="77777777" w:rsidR="009C44D3" w:rsidRPr="001236A6" w:rsidRDefault="003B35CD" w:rsidP="003B35CD">
            <w:pPr>
              <w:autoSpaceDE w:val="0"/>
              <w:autoSpaceDN w:val="0"/>
              <w:adjustRightInd w:val="0"/>
              <w:rPr>
                <w:rFonts w:ascii="Arial" w:hAnsi="Arial" w:cs="Arial"/>
                <w:spacing w:val="-3"/>
                <w:lang w:eastAsia="en-US"/>
              </w:rPr>
            </w:pPr>
            <w:r w:rsidRPr="001236A6">
              <w:rPr>
                <w:rFonts w:ascii="Arial" w:hAnsi="Arial" w:cs="Arial"/>
              </w:rPr>
              <w:t>In carrying out its functions, you must have due regard to the different needs of different protected equality groups in their area.</w:t>
            </w:r>
          </w:p>
        </w:tc>
      </w:tr>
      <w:tr w:rsidR="009C44D3" w:rsidRPr="001236A6" w14:paraId="38BE7C82" w14:textId="77777777" w:rsidTr="003D1AF8">
        <w:tc>
          <w:tcPr>
            <w:tcW w:w="10031" w:type="dxa"/>
            <w:shd w:val="clear" w:color="auto" w:fill="auto"/>
          </w:tcPr>
          <w:p w14:paraId="753F3092" w14:textId="77777777" w:rsidR="001236A6" w:rsidRDefault="001236A6" w:rsidP="00680D5D">
            <w:pPr>
              <w:jc w:val="both"/>
              <w:rPr>
                <w:rFonts w:ascii="Arial" w:hAnsi="Arial" w:cs="Arial"/>
                <w:b/>
              </w:rPr>
            </w:pPr>
          </w:p>
          <w:p w14:paraId="14373885" w14:textId="77777777" w:rsidR="009C44D3" w:rsidRPr="001236A6" w:rsidRDefault="00332A6A" w:rsidP="00680D5D">
            <w:pPr>
              <w:jc w:val="both"/>
              <w:rPr>
                <w:rFonts w:ascii="Arial" w:hAnsi="Arial" w:cs="Arial"/>
                <w:b/>
              </w:rPr>
            </w:pPr>
            <w:r w:rsidRPr="001236A6">
              <w:rPr>
                <w:rFonts w:ascii="Arial" w:hAnsi="Arial" w:cs="Arial"/>
                <w:b/>
              </w:rPr>
              <w:t>INFECTION CONTROL</w:t>
            </w:r>
          </w:p>
          <w:p w14:paraId="257FF3F3" w14:textId="77777777" w:rsidR="009C44D3" w:rsidRPr="001236A6" w:rsidRDefault="008E62AA" w:rsidP="008E62AA">
            <w:pPr>
              <w:jc w:val="both"/>
              <w:rPr>
                <w:rFonts w:ascii="Arial" w:hAnsi="Arial" w:cs="Arial"/>
              </w:rPr>
            </w:pPr>
            <w:r w:rsidRPr="001236A6">
              <w:rPr>
                <w:rFonts w:ascii="Arial" w:hAnsi="Arial" w:cs="Arial"/>
              </w:rPr>
              <w:t xml:space="preserve">All employees have a responsibility to protect from infection themselves and other people, whether they be patients, other </w:t>
            </w:r>
            <w:proofErr w:type="gramStart"/>
            <w:r w:rsidRPr="001236A6">
              <w:rPr>
                <w:rFonts w:ascii="Arial" w:hAnsi="Arial" w:cs="Arial"/>
              </w:rPr>
              <w:t>staff</w:t>
            </w:r>
            <w:proofErr w:type="gramEnd"/>
            <w:r w:rsidRPr="001236A6">
              <w:rPr>
                <w:rFonts w:ascii="Arial" w:hAnsi="Arial" w:cs="Arial"/>
              </w:rPr>
              <w:t xml:space="preserve">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sidRPr="001236A6">
              <w:rPr>
                <w:rFonts w:ascii="Arial" w:hAnsi="Arial" w:cs="Arial"/>
              </w:rPr>
              <w:t>Health</w:t>
            </w:r>
            <w:proofErr w:type="gramEnd"/>
            <w:r w:rsidRPr="001236A6">
              <w:rPr>
                <w:rFonts w:ascii="Arial" w:hAnsi="Arial" w:cs="Arial"/>
              </w:rPr>
              <w:t xml:space="preserve"> and social care Act 2008 (updated 2015) (and subsequent legislation), and to attend mandatory training relating to infection prevention and control.</w:t>
            </w:r>
          </w:p>
        </w:tc>
      </w:tr>
      <w:tr w:rsidR="009C44D3" w:rsidRPr="001236A6" w14:paraId="541EA70D" w14:textId="77777777" w:rsidTr="003D1AF8">
        <w:tc>
          <w:tcPr>
            <w:tcW w:w="10031" w:type="dxa"/>
            <w:shd w:val="clear" w:color="auto" w:fill="auto"/>
          </w:tcPr>
          <w:p w14:paraId="7EBB48C9" w14:textId="77777777" w:rsidR="001236A6" w:rsidRDefault="001236A6" w:rsidP="00680D5D">
            <w:pPr>
              <w:autoSpaceDE w:val="0"/>
              <w:autoSpaceDN w:val="0"/>
              <w:adjustRightInd w:val="0"/>
              <w:rPr>
                <w:rFonts w:ascii="Arial" w:hAnsi="Arial" w:cs="Arial"/>
                <w:b/>
                <w:color w:val="000000"/>
              </w:rPr>
            </w:pPr>
          </w:p>
          <w:p w14:paraId="71E444BF" w14:textId="77777777" w:rsidR="009C44D3" w:rsidRPr="001236A6" w:rsidRDefault="00332A6A" w:rsidP="00680D5D">
            <w:pPr>
              <w:autoSpaceDE w:val="0"/>
              <w:autoSpaceDN w:val="0"/>
              <w:adjustRightInd w:val="0"/>
              <w:rPr>
                <w:rFonts w:ascii="Arial" w:hAnsi="Arial" w:cs="Arial"/>
                <w:b/>
                <w:color w:val="000000"/>
              </w:rPr>
            </w:pPr>
            <w:r w:rsidRPr="001236A6">
              <w:rPr>
                <w:rFonts w:ascii="Arial" w:hAnsi="Arial" w:cs="Arial"/>
                <w:b/>
                <w:color w:val="000000"/>
              </w:rPr>
              <w:lastRenderedPageBreak/>
              <w:t>COUNTER FRAUD</w:t>
            </w:r>
          </w:p>
          <w:p w14:paraId="4ED501F1" w14:textId="77777777" w:rsidR="009C44D3" w:rsidRDefault="009C44D3" w:rsidP="00970D3F">
            <w:pPr>
              <w:autoSpaceDE w:val="0"/>
              <w:autoSpaceDN w:val="0"/>
              <w:adjustRightInd w:val="0"/>
              <w:rPr>
                <w:rFonts w:ascii="Arial" w:hAnsi="Arial" w:cs="Arial"/>
                <w:bCs/>
              </w:rPr>
            </w:pPr>
            <w:r w:rsidRPr="001236A6">
              <w:rPr>
                <w:rFonts w:ascii="Arial" w:hAnsi="Arial" w:cs="Arial"/>
                <w:color w:val="000000"/>
              </w:rPr>
              <w:t xml:space="preserve">Staff are expected to report any incidences of potential fraud to the Counter Fraud Helpline on </w:t>
            </w:r>
            <w:r w:rsidRPr="001236A6">
              <w:rPr>
                <w:rFonts w:ascii="Arial" w:hAnsi="Arial" w:cs="Arial"/>
                <w:bCs/>
              </w:rPr>
              <w:t>0800 028 40 60.</w:t>
            </w:r>
            <w:r w:rsidR="004766F7" w:rsidRPr="001236A6">
              <w:rPr>
                <w:rFonts w:ascii="Arial" w:hAnsi="Arial" w:cs="Arial"/>
                <w:bCs/>
              </w:rPr>
              <w:t xml:space="preserve"> </w:t>
            </w:r>
          </w:p>
          <w:p w14:paraId="5D2E4BCC" w14:textId="0CB675E1" w:rsidR="000B5D1F" w:rsidRPr="001236A6" w:rsidRDefault="000B5D1F" w:rsidP="00970D3F">
            <w:pPr>
              <w:autoSpaceDE w:val="0"/>
              <w:autoSpaceDN w:val="0"/>
              <w:adjustRightInd w:val="0"/>
              <w:rPr>
                <w:rFonts w:ascii="Arial" w:hAnsi="Arial" w:cs="Arial"/>
              </w:rPr>
            </w:pPr>
          </w:p>
        </w:tc>
      </w:tr>
      <w:tr w:rsidR="009C44D3" w:rsidRPr="001236A6" w14:paraId="5C8BD027" w14:textId="77777777" w:rsidTr="003D1AF8">
        <w:tc>
          <w:tcPr>
            <w:tcW w:w="10031" w:type="dxa"/>
            <w:shd w:val="clear" w:color="auto" w:fill="auto"/>
          </w:tcPr>
          <w:p w14:paraId="36FB84AD" w14:textId="77777777" w:rsidR="009C44D3" w:rsidRPr="001236A6" w:rsidRDefault="00312D48" w:rsidP="009C44D3">
            <w:pPr>
              <w:pStyle w:val="Heading2"/>
              <w:rPr>
                <w:rFonts w:ascii="Arial" w:hAnsi="Arial" w:cs="Arial"/>
                <w:szCs w:val="24"/>
              </w:rPr>
            </w:pPr>
            <w:r w:rsidRPr="001236A6">
              <w:rPr>
                <w:rFonts w:ascii="Arial" w:hAnsi="Arial" w:cs="Arial"/>
                <w:szCs w:val="24"/>
              </w:rPr>
              <w:lastRenderedPageBreak/>
              <w:t>SMOKING AT WORK</w:t>
            </w:r>
          </w:p>
          <w:p w14:paraId="6A1DAA5A" w14:textId="77777777" w:rsidR="009C44D3" w:rsidRPr="001236A6" w:rsidRDefault="009C44D3" w:rsidP="00680D5D">
            <w:pPr>
              <w:jc w:val="both"/>
              <w:rPr>
                <w:rFonts w:ascii="Arial" w:hAnsi="Arial" w:cs="Arial"/>
              </w:rPr>
            </w:pPr>
            <w:r w:rsidRPr="001236A6">
              <w:rPr>
                <w:rFonts w:ascii="Arial" w:hAnsi="Arial" w:cs="Arial"/>
              </w:rPr>
              <w:t>The Trust has a “Smoke Free Policy”, which applies to:</w:t>
            </w:r>
          </w:p>
          <w:p w14:paraId="0F1D1FCE"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 xml:space="preserve">All persons present in or on any of the Trust grounds and </w:t>
            </w:r>
            <w:proofErr w:type="gramStart"/>
            <w:r w:rsidRPr="001236A6">
              <w:rPr>
                <w:rFonts w:ascii="Arial" w:hAnsi="Arial" w:cs="Arial"/>
              </w:rPr>
              <w:t>premises</w:t>
            </w:r>
            <w:proofErr w:type="gramEnd"/>
          </w:p>
          <w:p w14:paraId="6B59E4E5"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travelling in Trust owned vehicles (including lease cars) whilst on official business.</w:t>
            </w:r>
          </w:p>
          <w:p w14:paraId="72AF14D5"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Privately owned vehicles parked on Trust grounds or when transporting Service Users, Visitors on official Trust business.</w:t>
            </w:r>
          </w:p>
          <w:p w14:paraId="41BF2218"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 xml:space="preserve">When wearing an NHS uniform. </w:t>
            </w:r>
          </w:p>
        </w:tc>
      </w:tr>
      <w:tr w:rsidR="00B3398E" w:rsidRPr="001236A6" w14:paraId="02D178F5" w14:textId="77777777" w:rsidTr="003D1AF8">
        <w:tc>
          <w:tcPr>
            <w:tcW w:w="10031" w:type="dxa"/>
            <w:shd w:val="clear" w:color="auto" w:fill="auto"/>
          </w:tcPr>
          <w:p w14:paraId="7ABD5569" w14:textId="77777777" w:rsidR="001236A6" w:rsidRDefault="001236A6" w:rsidP="00B3398E">
            <w:pPr>
              <w:rPr>
                <w:rFonts w:ascii="Arial" w:hAnsi="Arial" w:cs="Arial"/>
                <w:b/>
                <w:color w:val="000000"/>
                <w:lang w:eastAsia="en-US"/>
              </w:rPr>
            </w:pPr>
          </w:p>
          <w:p w14:paraId="4C8296E7" w14:textId="77777777" w:rsidR="00B3398E" w:rsidRPr="001236A6" w:rsidRDefault="00B3398E" w:rsidP="00B3398E">
            <w:pPr>
              <w:rPr>
                <w:rFonts w:ascii="Arial" w:hAnsi="Arial" w:cs="Arial"/>
                <w:b/>
                <w:color w:val="000000"/>
                <w:lang w:eastAsia="en-US"/>
              </w:rPr>
            </w:pPr>
            <w:r w:rsidRPr="001236A6">
              <w:rPr>
                <w:rFonts w:ascii="Arial" w:hAnsi="Arial" w:cs="Arial"/>
                <w:b/>
                <w:color w:val="000000"/>
                <w:lang w:eastAsia="en-US"/>
              </w:rPr>
              <w:t>ELECTRONIC ROSTERING</w:t>
            </w:r>
            <w:r w:rsidRPr="001236A6">
              <w:rPr>
                <w:rFonts w:ascii="Arial" w:hAnsi="Arial" w:cs="Arial"/>
                <w:b/>
                <w:color w:val="000000"/>
                <w:lang w:eastAsia="en-US"/>
              </w:rPr>
              <w:tab/>
            </w:r>
          </w:p>
          <w:p w14:paraId="48E3FC33" w14:textId="77777777" w:rsidR="00B3398E" w:rsidRPr="001236A6" w:rsidRDefault="00B3398E" w:rsidP="00B3398E">
            <w:pPr>
              <w:rPr>
                <w:rFonts w:ascii="Arial" w:hAnsi="Arial" w:cs="Arial"/>
                <w:color w:val="000000"/>
                <w:lang w:eastAsia="en-US"/>
              </w:rPr>
            </w:pPr>
            <w:r w:rsidRPr="001236A6">
              <w:rPr>
                <w:rFonts w:ascii="Arial" w:hAnsi="Arial" w:cs="Arial"/>
                <w:color w:val="00000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6D4F1A06" w14:textId="77777777" w:rsidR="00B3398E" w:rsidRDefault="00B3398E" w:rsidP="009C44D3">
            <w:pPr>
              <w:pStyle w:val="Heading2"/>
              <w:rPr>
                <w:rFonts w:ascii="Arial" w:hAnsi="Arial" w:cs="Arial"/>
                <w:szCs w:val="24"/>
              </w:rPr>
            </w:pPr>
          </w:p>
          <w:p w14:paraId="0EA64ECB" w14:textId="77777777" w:rsidR="00BF52EB" w:rsidRDefault="00BF52EB" w:rsidP="00BF52EB">
            <w:pPr>
              <w:rPr>
                <w:lang w:eastAsia="en-US"/>
              </w:rPr>
            </w:pPr>
          </w:p>
          <w:p w14:paraId="1D2989E8" w14:textId="77777777" w:rsidR="00BF52EB" w:rsidRPr="00BF52EB" w:rsidRDefault="00BF52EB" w:rsidP="00BF52EB">
            <w:pPr>
              <w:rPr>
                <w:lang w:eastAsia="en-US"/>
              </w:rPr>
            </w:pPr>
          </w:p>
          <w:p w14:paraId="5D9C39AF" w14:textId="77777777" w:rsidR="004768F7" w:rsidRDefault="004768F7" w:rsidP="004768F7">
            <w:pPr>
              <w:rPr>
                <w:lang w:eastAsia="en-US"/>
              </w:rPr>
            </w:pPr>
          </w:p>
          <w:p w14:paraId="4D5DD573" w14:textId="77777777" w:rsidR="004768F7" w:rsidRDefault="004768F7" w:rsidP="004768F7">
            <w:pPr>
              <w:rPr>
                <w:lang w:eastAsia="en-US"/>
              </w:rPr>
            </w:pPr>
          </w:p>
          <w:p w14:paraId="23D285AE" w14:textId="77777777" w:rsidR="004768F7" w:rsidRDefault="004768F7" w:rsidP="004768F7">
            <w:pPr>
              <w:rPr>
                <w:lang w:eastAsia="en-US"/>
              </w:rPr>
            </w:pPr>
          </w:p>
          <w:p w14:paraId="5E5F2313" w14:textId="77777777" w:rsidR="004768F7" w:rsidRPr="004768F7" w:rsidRDefault="004768F7" w:rsidP="004768F7">
            <w:pPr>
              <w:rPr>
                <w:lang w:eastAsia="en-US"/>
              </w:rPr>
            </w:pPr>
          </w:p>
        </w:tc>
      </w:tr>
    </w:tbl>
    <w:p w14:paraId="3919F571" w14:textId="77777777" w:rsidR="00BA3674" w:rsidRPr="001236A6" w:rsidRDefault="00BA3674" w:rsidP="00107C06">
      <w:pPr>
        <w:pStyle w:val="Heading2"/>
        <w:rPr>
          <w:rFonts w:ascii="Arial" w:hAnsi="Arial" w:cs="Arial"/>
          <w:szCs w:val="24"/>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932"/>
        <w:gridCol w:w="1035"/>
        <w:gridCol w:w="1035"/>
        <w:gridCol w:w="1035"/>
        <w:gridCol w:w="1035"/>
      </w:tblGrid>
      <w:tr w:rsidR="00D10BF7" w:rsidRPr="001236A6" w14:paraId="16051A32" w14:textId="77777777" w:rsidTr="00F625D6">
        <w:trPr>
          <w:trHeight w:val="828"/>
          <w:tblHeader/>
        </w:trPr>
        <w:tc>
          <w:tcPr>
            <w:tcW w:w="3828" w:type="dxa"/>
            <w:vMerge w:val="restart"/>
            <w:tcBorders>
              <w:bottom w:val="single" w:sz="6" w:space="0" w:color="auto"/>
            </w:tcBorders>
          </w:tcPr>
          <w:p w14:paraId="33E9D0DD" w14:textId="77777777" w:rsidR="00D10BF7" w:rsidRPr="001236A6" w:rsidRDefault="00D10BF7" w:rsidP="001B128F">
            <w:pPr>
              <w:jc w:val="center"/>
              <w:rPr>
                <w:rFonts w:ascii="Arial" w:hAnsi="Arial" w:cs="Arial"/>
                <w:b/>
              </w:rPr>
            </w:pPr>
            <w:r w:rsidRPr="001236A6">
              <w:rPr>
                <w:rFonts w:ascii="Arial" w:hAnsi="Arial" w:cs="Arial"/>
                <w:b/>
              </w:rPr>
              <w:t>Person Specification</w:t>
            </w:r>
          </w:p>
          <w:p w14:paraId="2BFE6C7A" w14:textId="77777777" w:rsidR="00D10BF7" w:rsidRPr="001236A6" w:rsidRDefault="00D10BF7" w:rsidP="001B128F">
            <w:pPr>
              <w:jc w:val="center"/>
              <w:rPr>
                <w:rFonts w:ascii="Arial" w:hAnsi="Arial" w:cs="Arial"/>
              </w:rPr>
            </w:pPr>
            <w:r w:rsidRPr="001236A6">
              <w:rPr>
                <w:rFonts w:ascii="Arial" w:hAnsi="Arial" w:cs="Arial"/>
                <w:b/>
              </w:rPr>
              <w:t>Selection Criteria</w:t>
            </w:r>
            <w:r w:rsidRPr="001236A6">
              <w:rPr>
                <w:rFonts w:ascii="Arial" w:hAnsi="Arial" w:cs="Arial"/>
                <w:u w:val="single"/>
              </w:rPr>
              <w:t>:</w:t>
            </w:r>
          </w:p>
          <w:p w14:paraId="5A945504" w14:textId="77777777" w:rsidR="00D10BF7" w:rsidRPr="001236A6" w:rsidRDefault="00D10BF7" w:rsidP="001B128F">
            <w:pPr>
              <w:jc w:val="center"/>
              <w:rPr>
                <w:rFonts w:ascii="Arial" w:hAnsi="Arial" w:cs="Arial"/>
              </w:rPr>
            </w:pPr>
          </w:p>
        </w:tc>
        <w:tc>
          <w:tcPr>
            <w:tcW w:w="1932" w:type="dxa"/>
            <w:vMerge w:val="restart"/>
          </w:tcPr>
          <w:p w14:paraId="078E6C59" w14:textId="77777777" w:rsidR="00D10BF7" w:rsidRPr="001236A6" w:rsidRDefault="00D10BF7" w:rsidP="001B128F">
            <w:pPr>
              <w:jc w:val="center"/>
              <w:rPr>
                <w:rFonts w:ascii="Arial" w:hAnsi="Arial" w:cs="Arial"/>
                <w:b/>
              </w:rPr>
            </w:pPr>
            <w:r w:rsidRPr="001236A6">
              <w:rPr>
                <w:rFonts w:ascii="Arial" w:hAnsi="Arial" w:cs="Arial"/>
                <w:b/>
              </w:rPr>
              <w:t>3. Essential/</w:t>
            </w:r>
          </w:p>
          <w:p w14:paraId="7DDF4967" w14:textId="77777777" w:rsidR="00D10BF7" w:rsidRPr="001236A6" w:rsidRDefault="00D10BF7" w:rsidP="001B128F">
            <w:pPr>
              <w:jc w:val="center"/>
              <w:rPr>
                <w:rFonts w:ascii="Arial" w:hAnsi="Arial" w:cs="Arial"/>
                <w:b/>
              </w:rPr>
            </w:pPr>
            <w:r w:rsidRPr="001236A6">
              <w:rPr>
                <w:rFonts w:ascii="Arial" w:hAnsi="Arial" w:cs="Arial"/>
                <w:b/>
              </w:rPr>
              <w:t>Minimum</w:t>
            </w:r>
          </w:p>
          <w:p w14:paraId="7A0FE1A9" w14:textId="77777777" w:rsidR="00D10BF7" w:rsidRPr="001236A6" w:rsidRDefault="00D10BF7" w:rsidP="001B128F">
            <w:pPr>
              <w:jc w:val="center"/>
              <w:rPr>
                <w:rFonts w:ascii="Arial" w:hAnsi="Arial" w:cs="Arial"/>
                <w:u w:val="single"/>
              </w:rPr>
            </w:pPr>
            <w:r w:rsidRPr="001236A6">
              <w:rPr>
                <w:rFonts w:ascii="Arial" w:hAnsi="Arial" w:cs="Arial"/>
                <w:b/>
              </w:rPr>
              <w:t>1. Desirable</w:t>
            </w:r>
          </w:p>
        </w:tc>
        <w:tc>
          <w:tcPr>
            <w:tcW w:w="4140" w:type="dxa"/>
            <w:gridSpan w:val="4"/>
            <w:tcBorders>
              <w:bottom w:val="single" w:sz="6" w:space="0" w:color="auto"/>
            </w:tcBorders>
            <w:vAlign w:val="center"/>
          </w:tcPr>
          <w:p w14:paraId="4E510A4D" w14:textId="77777777" w:rsidR="00D10BF7" w:rsidRPr="001236A6" w:rsidRDefault="00D10BF7" w:rsidP="001B128F">
            <w:pPr>
              <w:jc w:val="center"/>
              <w:rPr>
                <w:rFonts w:ascii="Arial" w:hAnsi="Arial" w:cs="Arial"/>
                <w:u w:val="single"/>
              </w:rPr>
            </w:pPr>
            <w:r w:rsidRPr="001236A6">
              <w:rPr>
                <w:rFonts w:ascii="Arial" w:hAnsi="Arial" w:cs="Arial"/>
                <w:b/>
              </w:rPr>
              <w:t>Stage measured at</w:t>
            </w:r>
            <w:r w:rsidR="001B128F" w:rsidRPr="001236A6">
              <w:rPr>
                <w:rFonts w:ascii="Arial" w:hAnsi="Arial" w:cs="Arial"/>
                <w:b/>
              </w:rPr>
              <w:t>. You must demonstrate the required criteria at all stages indicated</w:t>
            </w:r>
          </w:p>
        </w:tc>
      </w:tr>
      <w:tr w:rsidR="00D10BF7" w:rsidRPr="001236A6" w14:paraId="2DCC928E" w14:textId="77777777" w:rsidTr="00F625D6">
        <w:trPr>
          <w:trHeight w:val="773"/>
          <w:tblHeader/>
        </w:trPr>
        <w:tc>
          <w:tcPr>
            <w:tcW w:w="3828" w:type="dxa"/>
            <w:vMerge/>
          </w:tcPr>
          <w:p w14:paraId="5CCAAB0E" w14:textId="77777777" w:rsidR="00D10BF7" w:rsidRPr="001236A6" w:rsidRDefault="00D10BF7" w:rsidP="00D10BF7">
            <w:pPr>
              <w:pStyle w:val="Heading1"/>
            </w:pPr>
          </w:p>
        </w:tc>
        <w:tc>
          <w:tcPr>
            <w:tcW w:w="1932" w:type="dxa"/>
            <w:vMerge/>
          </w:tcPr>
          <w:p w14:paraId="66112F72" w14:textId="77777777" w:rsidR="00D10BF7" w:rsidRPr="001236A6" w:rsidRDefault="00D10BF7" w:rsidP="005614F8">
            <w:pPr>
              <w:jc w:val="both"/>
              <w:rPr>
                <w:rFonts w:ascii="Arial" w:hAnsi="Arial" w:cs="Arial"/>
              </w:rPr>
            </w:pPr>
          </w:p>
        </w:tc>
        <w:tc>
          <w:tcPr>
            <w:tcW w:w="1035" w:type="dxa"/>
          </w:tcPr>
          <w:p w14:paraId="3C560FD1" w14:textId="77777777" w:rsidR="00D10BF7" w:rsidRPr="001236A6" w:rsidRDefault="00D10BF7" w:rsidP="001236A6">
            <w:pPr>
              <w:jc w:val="center"/>
              <w:rPr>
                <w:rFonts w:ascii="Arial" w:hAnsi="Arial" w:cs="Arial"/>
              </w:rPr>
            </w:pPr>
            <w:proofErr w:type="spellStart"/>
            <w:r w:rsidRPr="001236A6">
              <w:rPr>
                <w:rFonts w:ascii="Arial" w:hAnsi="Arial" w:cs="Arial"/>
                <w:b/>
              </w:rPr>
              <w:t>Appli</w:t>
            </w:r>
            <w:proofErr w:type="spellEnd"/>
            <w:r w:rsidR="001236A6">
              <w:rPr>
                <w:rFonts w:ascii="Arial" w:hAnsi="Arial" w:cs="Arial"/>
                <w:b/>
              </w:rPr>
              <w:t>-</w:t>
            </w:r>
            <w:r w:rsidRPr="001236A6">
              <w:rPr>
                <w:rFonts w:ascii="Arial" w:hAnsi="Arial" w:cs="Arial"/>
                <w:b/>
              </w:rPr>
              <w:t>cation form</w:t>
            </w:r>
          </w:p>
        </w:tc>
        <w:tc>
          <w:tcPr>
            <w:tcW w:w="1035" w:type="dxa"/>
          </w:tcPr>
          <w:p w14:paraId="4CA991E0" w14:textId="77777777" w:rsidR="00D10BF7" w:rsidRPr="001236A6" w:rsidRDefault="00D10BF7" w:rsidP="001B128F">
            <w:pPr>
              <w:jc w:val="center"/>
              <w:rPr>
                <w:rFonts w:ascii="Arial" w:hAnsi="Arial" w:cs="Arial"/>
              </w:rPr>
            </w:pPr>
            <w:proofErr w:type="spellStart"/>
            <w:r w:rsidRPr="001236A6">
              <w:rPr>
                <w:rFonts w:ascii="Arial" w:hAnsi="Arial" w:cs="Arial"/>
                <w:b/>
              </w:rPr>
              <w:t>Intervi-ew</w:t>
            </w:r>
            <w:proofErr w:type="spellEnd"/>
          </w:p>
        </w:tc>
        <w:tc>
          <w:tcPr>
            <w:tcW w:w="1035" w:type="dxa"/>
          </w:tcPr>
          <w:p w14:paraId="204E2D1F" w14:textId="77777777" w:rsidR="00D10BF7" w:rsidRPr="001236A6" w:rsidRDefault="00063EC9" w:rsidP="001B128F">
            <w:pPr>
              <w:jc w:val="center"/>
              <w:rPr>
                <w:rFonts w:ascii="Arial" w:hAnsi="Arial" w:cs="Arial"/>
              </w:rPr>
            </w:pPr>
            <w:r w:rsidRPr="001236A6">
              <w:rPr>
                <w:rFonts w:ascii="Arial" w:hAnsi="Arial" w:cs="Arial"/>
                <w:b/>
              </w:rPr>
              <w:t>T</w:t>
            </w:r>
            <w:r w:rsidR="00D10BF7" w:rsidRPr="001236A6">
              <w:rPr>
                <w:rFonts w:ascii="Arial" w:hAnsi="Arial" w:cs="Arial"/>
                <w:b/>
              </w:rPr>
              <w:t>est</w:t>
            </w:r>
          </w:p>
        </w:tc>
        <w:tc>
          <w:tcPr>
            <w:tcW w:w="1035" w:type="dxa"/>
          </w:tcPr>
          <w:p w14:paraId="7225C391" w14:textId="77777777" w:rsidR="00D10BF7" w:rsidRPr="001236A6" w:rsidRDefault="00D10BF7" w:rsidP="001236A6">
            <w:pPr>
              <w:jc w:val="center"/>
              <w:rPr>
                <w:rFonts w:ascii="Arial" w:hAnsi="Arial" w:cs="Arial"/>
              </w:rPr>
            </w:pPr>
            <w:r w:rsidRPr="001236A6">
              <w:rPr>
                <w:rFonts w:ascii="Arial" w:hAnsi="Arial" w:cs="Arial"/>
                <w:b/>
              </w:rPr>
              <w:t>Prese</w:t>
            </w:r>
            <w:r w:rsidR="001236A6">
              <w:rPr>
                <w:rFonts w:ascii="Arial" w:hAnsi="Arial" w:cs="Arial"/>
                <w:b/>
              </w:rPr>
              <w:t>-</w:t>
            </w:r>
            <w:proofErr w:type="spellStart"/>
            <w:r w:rsidRPr="001236A6">
              <w:rPr>
                <w:rFonts w:ascii="Arial" w:hAnsi="Arial" w:cs="Arial"/>
                <w:b/>
              </w:rPr>
              <w:t>ntation</w:t>
            </w:r>
            <w:proofErr w:type="spellEnd"/>
          </w:p>
        </w:tc>
      </w:tr>
      <w:tr w:rsidR="00D10BF7" w:rsidRPr="001236A6" w14:paraId="131BF07E" w14:textId="77777777" w:rsidTr="00CF6F73">
        <w:tc>
          <w:tcPr>
            <w:tcW w:w="3828" w:type="dxa"/>
          </w:tcPr>
          <w:p w14:paraId="1C1F1540" w14:textId="77777777" w:rsidR="00D10BF7" w:rsidRPr="001236A6" w:rsidRDefault="000065B7" w:rsidP="007F45FD">
            <w:pPr>
              <w:pStyle w:val="Heading1"/>
              <w:rPr>
                <w:highlight w:val="red"/>
              </w:rPr>
            </w:pPr>
            <w:r w:rsidRPr="001236A6">
              <w:t xml:space="preserve">Demonstrates a commitment to </w:t>
            </w:r>
            <w:r w:rsidR="00D10BF7" w:rsidRPr="001236A6">
              <w:t xml:space="preserve">the Trust’s </w:t>
            </w:r>
            <w:r w:rsidR="00BF52EB">
              <w:t>Behaviours</w:t>
            </w:r>
            <w:r w:rsidR="00D10BF7" w:rsidRPr="001236A6">
              <w:rPr>
                <w:highlight w:val="red"/>
              </w:rPr>
              <w:t xml:space="preserve"> </w:t>
            </w:r>
          </w:p>
          <w:p w14:paraId="6F7EEC8C" w14:textId="77777777" w:rsidR="00D10BF7" w:rsidRPr="001236A6" w:rsidRDefault="00044FFB" w:rsidP="007F45FD">
            <w:pPr>
              <w:rPr>
                <w:rFonts w:ascii="Arial" w:hAnsi="Arial" w:cs="Arial"/>
              </w:rPr>
            </w:pPr>
            <w:r w:rsidRPr="001236A6">
              <w:rPr>
                <w:rFonts w:ascii="Arial" w:hAnsi="Arial" w:cs="Arial"/>
                <w:b/>
              </w:rPr>
              <w:t>1</w:t>
            </w:r>
            <w:r w:rsidR="00D10BF7" w:rsidRPr="001236A6">
              <w:rPr>
                <w:rFonts w:ascii="Arial" w:hAnsi="Arial" w:cs="Arial"/>
                <w:b/>
              </w:rPr>
              <w:t xml:space="preserve">.1 </w:t>
            </w:r>
            <w:r w:rsidR="00BF52EB">
              <w:rPr>
                <w:rFonts w:ascii="Arial" w:hAnsi="Arial" w:cs="Arial"/>
              </w:rPr>
              <w:t xml:space="preserve">Valuing </w:t>
            </w:r>
            <w:proofErr w:type="gramStart"/>
            <w:r w:rsidR="00BF52EB">
              <w:rPr>
                <w:rFonts w:ascii="Arial" w:hAnsi="Arial" w:cs="Arial"/>
              </w:rPr>
              <w:t>one another</w:t>
            </w:r>
            <w:proofErr w:type="gramEnd"/>
          </w:p>
          <w:p w14:paraId="7345AED1" w14:textId="77777777" w:rsidR="00D10BF7" w:rsidRPr="001236A6" w:rsidRDefault="00044FFB" w:rsidP="007F45FD">
            <w:pPr>
              <w:rPr>
                <w:rFonts w:ascii="Arial" w:hAnsi="Arial" w:cs="Arial"/>
              </w:rPr>
            </w:pPr>
            <w:r w:rsidRPr="001236A6">
              <w:rPr>
                <w:rFonts w:ascii="Arial" w:hAnsi="Arial" w:cs="Arial"/>
                <w:b/>
              </w:rPr>
              <w:t>1</w:t>
            </w:r>
            <w:r w:rsidR="00D10BF7" w:rsidRPr="001236A6">
              <w:rPr>
                <w:rFonts w:ascii="Arial" w:hAnsi="Arial" w:cs="Arial"/>
                <w:b/>
              </w:rPr>
              <w:t xml:space="preserve">.2 </w:t>
            </w:r>
            <w:r w:rsidR="00BF52EB">
              <w:rPr>
                <w:rFonts w:ascii="Arial" w:hAnsi="Arial" w:cs="Arial"/>
              </w:rPr>
              <w:t>Recognising and valuing people’s differences</w:t>
            </w:r>
          </w:p>
          <w:p w14:paraId="535080C9" w14:textId="77777777" w:rsidR="00D10BF7" w:rsidRPr="001236A6" w:rsidRDefault="00044FFB" w:rsidP="007F45FD">
            <w:pPr>
              <w:rPr>
                <w:rFonts w:ascii="Arial" w:hAnsi="Arial" w:cs="Arial"/>
              </w:rPr>
            </w:pPr>
            <w:r w:rsidRPr="001236A6">
              <w:rPr>
                <w:rFonts w:ascii="Arial" w:hAnsi="Arial" w:cs="Arial"/>
                <w:b/>
              </w:rPr>
              <w:t>1</w:t>
            </w:r>
            <w:r w:rsidR="00D10BF7" w:rsidRPr="001236A6">
              <w:rPr>
                <w:rFonts w:ascii="Arial" w:hAnsi="Arial" w:cs="Arial"/>
                <w:b/>
              </w:rPr>
              <w:t>.3</w:t>
            </w:r>
            <w:r w:rsidR="00D10BF7" w:rsidRPr="001236A6">
              <w:rPr>
                <w:rFonts w:ascii="Arial" w:hAnsi="Arial" w:cs="Arial"/>
              </w:rPr>
              <w:t xml:space="preserve"> </w:t>
            </w:r>
            <w:r w:rsidR="00BF52EB">
              <w:rPr>
                <w:rFonts w:ascii="Arial" w:hAnsi="Arial" w:cs="Arial"/>
              </w:rPr>
              <w:t xml:space="preserve">Working </w:t>
            </w:r>
            <w:proofErr w:type="gramStart"/>
            <w:r w:rsidR="00BF52EB">
              <w:rPr>
                <w:rFonts w:ascii="Arial" w:hAnsi="Arial" w:cs="Arial"/>
              </w:rPr>
              <w:t>together</w:t>
            </w:r>
            <w:proofErr w:type="gramEnd"/>
          </w:p>
          <w:p w14:paraId="52697868" w14:textId="77777777" w:rsidR="00D10BF7" w:rsidRDefault="00044FFB" w:rsidP="007F45FD">
            <w:pPr>
              <w:pStyle w:val="BodyText2"/>
              <w:spacing w:after="0" w:line="240" w:lineRule="auto"/>
              <w:rPr>
                <w:rFonts w:ascii="Arial" w:hAnsi="Arial" w:cs="Arial"/>
              </w:rPr>
            </w:pPr>
            <w:r w:rsidRPr="001236A6">
              <w:rPr>
                <w:rFonts w:ascii="Arial" w:hAnsi="Arial" w:cs="Arial"/>
                <w:b/>
              </w:rPr>
              <w:t>1</w:t>
            </w:r>
            <w:r w:rsidR="00D10BF7" w:rsidRPr="001236A6">
              <w:rPr>
                <w:rFonts w:ascii="Arial" w:hAnsi="Arial" w:cs="Arial"/>
                <w:b/>
              </w:rPr>
              <w:t xml:space="preserve">.4 </w:t>
            </w:r>
            <w:r w:rsidR="00BF52EB">
              <w:rPr>
                <w:rFonts w:ascii="Arial" w:hAnsi="Arial" w:cs="Arial"/>
              </w:rPr>
              <w:t xml:space="preserve">Taking personal </w:t>
            </w:r>
            <w:proofErr w:type="gramStart"/>
            <w:r w:rsidR="00BF52EB">
              <w:rPr>
                <w:rFonts w:ascii="Arial" w:hAnsi="Arial" w:cs="Arial"/>
              </w:rPr>
              <w:t>responsibility</w:t>
            </w:r>
            <w:proofErr w:type="gramEnd"/>
            <w:r w:rsidR="00BF52EB">
              <w:rPr>
                <w:rFonts w:ascii="Arial" w:hAnsi="Arial" w:cs="Arial"/>
              </w:rPr>
              <w:t xml:space="preserve"> </w:t>
            </w:r>
          </w:p>
          <w:p w14:paraId="333D225F" w14:textId="77777777" w:rsidR="00BF52EB" w:rsidRPr="00BF52EB" w:rsidRDefault="00BF52EB" w:rsidP="007F45FD">
            <w:pPr>
              <w:pStyle w:val="BodyText2"/>
              <w:spacing w:after="0" w:line="240" w:lineRule="auto"/>
              <w:rPr>
                <w:rFonts w:ascii="Arial" w:hAnsi="Arial" w:cs="Arial"/>
              </w:rPr>
            </w:pPr>
            <w:r w:rsidRPr="00BF52EB">
              <w:rPr>
                <w:rFonts w:ascii="Arial" w:hAnsi="Arial" w:cs="Arial"/>
                <w:b/>
              </w:rPr>
              <w:t>1.5</w:t>
            </w:r>
            <w:r>
              <w:rPr>
                <w:rFonts w:ascii="Arial" w:hAnsi="Arial" w:cs="Arial"/>
                <w:b/>
              </w:rPr>
              <w:t xml:space="preserve"> </w:t>
            </w:r>
            <w:r>
              <w:rPr>
                <w:rFonts w:ascii="Arial" w:hAnsi="Arial" w:cs="Arial"/>
              </w:rPr>
              <w:t xml:space="preserve">Always learning and improving </w:t>
            </w:r>
          </w:p>
        </w:tc>
        <w:tc>
          <w:tcPr>
            <w:tcW w:w="1932" w:type="dxa"/>
          </w:tcPr>
          <w:p w14:paraId="4B5C6244" w14:textId="77777777" w:rsidR="00D10BF7" w:rsidRPr="001236A6" w:rsidRDefault="00D10BF7" w:rsidP="007F45FD">
            <w:pPr>
              <w:rPr>
                <w:rFonts w:ascii="Arial" w:hAnsi="Arial" w:cs="Arial"/>
              </w:rPr>
            </w:pPr>
          </w:p>
          <w:p w14:paraId="323296AE" w14:textId="77777777" w:rsidR="00D10BF7" w:rsidRPr="001236A6" w:rsidRDefault="00D10BF7" w:rsidP="007F45FD">
            <w:pPr>
              <w:rPr>
                <w:rFonts w:ascii="Arial" w:hAnsi="Arial" w:cs="Arial"/>
              </w:rPr>
            </w:pPr>
          </w:p>
          <w:p w14:paraId="59CB7218" w14:textId="77777777" w:rsidR="00D10BF7" w:rsidRPr="001236A6" w:rsidRDefault="00D10BF7" w:rsidP="007F45FD">
            <w:pPr>
              <w:rPr>
                <w:rFonts w:ascii="Arial" w:hAnsi="Arial" w:cs="Arial"/>
              </w:rPr>
            </w:pPr>
          </w:p>
          <w:p w14:paraId="6CE4D73C" w14:textId="77777777" w:rsidR="00D10BF7" w:rsidRPr="001236A6" w:rsidRDefault="00D10BF7" w:rsidP="007F45FD">
            <w:pPr>
              <w:rPr>
                <w:rFonts w:ascii="Arial" w:hAnsi="Arial" w:cs="Arial"/>
              </w:rPr>
            </w:pPr>
            <w:r w:rsidRPr="001236A6">
              <w:rPr>
                <w:rFonts w:ascii="Arial" w:hAnsi="Arial" w:cs="Arial"/>
              </w:rPr>
              <w:t>3</w:t>
            </w:r>
          </w:p>
          <w:p w14:paraId="222214CE" w14:textId="77777777" w:rsidR="00D10BF7" w:rsidRDefault="00D10BF7" w:rsidP="007F45FD">
            <w:pPr>
              <w:rPr>
                <w:rFonts w:ascii="Arial" w:hAnsi="Arial" w:cs="Arial"/>
              </w:rPr>
            </w:pPr>
            <w:r w:rsidRPr="001236A6">
              <w:rPr>
                <w:rFonts w:ascii="Arial" w:hAnsi="Arial" w:cs="Arial"/>
              </w:rPr>
              <w:t>3</w:t>
            </w:r>
          </w:p>
          <w:p w14:paraId="1084EDFE" w14:textId="77777777" w:rsidR="00BF52EB" w:rsidRPr="001236A6" w:rsidRDefault="00BF52EB" w:rsidP="007F45FD">
            <w:pPr>
              <w:rPr>
                <w:rFonts w:ascii="Arial" w:hAnsi="Arial" w:cs="Arial"/>
              </w:rPr>
            </w:pPr>
          </w:p>
          <w:p w14:paraId="56AAE3DE" w14:textId="77777777" w:rsidR="00D10BF7" w:rsidRPr="001236A6" w:rsidRDefault="00D10BF7" w:rsidP="007F45FD">
            <w:pPr>
              <w:rPr>
                <w:rFonts w:ascii="Arial" w:hAnsi="Arial" w:cs="Arial"/>
              </w:rPr>
            </w:pPr>
            <w:r w:rsidRPr="001236A6">
              <w:rPr>
                <w:rFonts w:ascii="Arial" w:hAnsi="Arial" w:cs="Arial"/>
              </w:rPr>
              <w:t>3</w:t>
            </w:r>
          </w:p>
          <w:p w14:paraId="74F49722" w14:textId="77777777" w:rsidR="00D10BF7" w:rsidRDefault="00D10BF7" w:rsidP="007F45FD">
            <w:pPr>
              <w:rPr>
                <w:rFonts w:ascii="Arial" w:hAnsi="Arial" w:cs="Arial"/>
              </w:rPr>
            </w:pPr>
            <w:r w:rsidRPr="001236A6">
              <w:rPr>
                <w:rFonts w:ascii="Arial" w:hAnsi="Arial" w:cs="Arial"/>
              </w:rPr>
              <w:t>3</w:t>
            </w:r>
          </w:p>
          <w:p w14:paraId="6656EB3C" w14:textId="77777777" w:rsidR="00BF52EB" w:rsidRPr="001236A6" w:rsidRDefault="00BF52EB" w:rsidP="007F45FD">
            <w:pPr>
              <w:rPr>
                <w:rFonts w:ascii="Arial" w:hAnsi="Arial" w:cs="Arial"/>
              </w:rPr>
            </w:pPr>
            <w:r>
              <w:rPr>
                <w:rFonts w:ascii="Arial" w:hAnsi="Arial" w:cs="Arial"/>
              </w:rPr>
              <w:t>3</w:t>
            </w:r>
          </w:p>
        </w:tc>
        <w:tc>
          <w:tcPr>
            <w:tcW w:w="1035" w:type="dxa"/>
          </w:tcPr>
          <w:p w14:paraId="2F8B4E9D" w14:textId="77777777" w:rsidR="00D10BF7" w:rsidRPr="001236A6" w:rsidRDefault="00D10BF7" w:rsidP="007F45FD">
            <w:pPr>
              <w:rPr>
                <w:rFonts w:ascii="Arial" w:hAnsi="Arial" w:cs="Arial"/>
              </w:rPr>
            </w:pPr>
          </w:p>
        </w:tc>
        <w:tc>
          <w:tcPr>
            <w:tcW w:w="1035" w:type="dxa"/>
          </w:tcPr>
          <w:p w14:paraId="0E53B381" w14:textId="77777777" w:rsidR="00D10BF7" w:rsidRPr="001236A6" w:rsidRDefault="00D10BF7" w:rsidP="007F45FD">
            <w:pPr>
              <w:rPr>
                <w:rFonts w:ascii="Arial" w:hAnsi="Arial" w:cs="Arial"/>
              </w:rPr>
            </w:pPr>
          </w:p>
          <w:p w14:paraId="3C1A26DE" w14:textId="77777777" w:rsidR="00044FFB" w:rsidRPr="001236A6" w:rsidRDefault="00044FFB" w:rsidP="007F45FD">
            <w:pPr>
              <w:rPr>
                <w:rFonts w:ascii="Arial" w:hAnsi="Arial" w:cs="Arial"/>
              </w:rPr>
            </w:pPr>
          </w:p>
          <w:p w14:paraId="5251E5AB" w14:textId="77777777" w:rsidR="00044FFB" w:rsidRPr="001236A6" w:rsidRDefault="00044FFB" w:rsidP="007F45FD">
            <w:pPr>
              <w:rPr>
                <w:rFonts w:ascii="Arial" w:hAnsi="Arial" w:cs="Arial"/>
              </w:rPr>
            </w:pPr>
          </w:p>
          <w:p w14:paraId="2AE4B4DA" w14:textId="77777777" w:rsidR="00044FFB" w:rsidRPr="001236A6" w:rsidRDefault="00044FFB" w:rsidP="007F45FD">
            <w:pPr>
              <w:rPr>
                <w:rFonts w:ascii="Arial" w:hAnsi="Arial" w:cs="Arial"/>
              </w:rPr>
            </w:pPr>
            <w:r w:rsidRPr="001236A6">
              <w:rPr>
                <w:rFonts w:ascii="Arial" w:hAnsi="Arial" w:cs="Arial"/>
              </w:rPr>
              <w:t>x</w:t>
            </w:r>
          </w:p>
          <w:p w14:paraId="22FADFF8" w14:textId="77777777" w:rsidR="00044FFB" w:rsidRDefault="00044FFB" w:rsidP="007F45FD">
            <w:pPr>
              <w:rPr>
                <w:rFonts w:ascii="Arial" w:hAnsi="Arial" w:cs="Arial"/>
              </w:rPr>
            </w:pPr>
            <w:r w:rsidRPr="001236A6">
              <w:rPr>
                <w:rFonts w:ascii="Arial" w:hAnsi="Arial" w:cs="Arial"/>
              </w:rPr>
              <w:t>x</w:t>
            </w:r>
          </w:p>
          <w:p w14:paraId="0D6EFF98" w14:textId="77777777" w:rsidR="00BF52EB" w:rsidRPr="001236A6" w:rsidRDefault="00BF52EB" w:rsidP="007F45FD">
            <w:pPr>
              <w:rPr>
                <w:rFonts w:ascii="Arial" w:hAnsi="Arial" w:cs="Arial"/>
              </w:rPr>
            </w:pPr>
          </w:p>
          <w:p w14:paraId="76501D2B" w14:textId="77777777" w:rsidR="00044FFB" w:rsidRPr="001236A6" w:rsidRDefault="00044FFB" w:rsidP="007F45FD">
            <w:pPr>
              <w:rPr>
                <w:rFonts w:ascii="Arial" w:hAnsi="Arial" w:cs="Arial"/>
              </w:rPr>
            </w:pPr>
            <w:r w:rsidRPr="001236A6">
              <w:rPr>
                <w:rFonts w:ascii="Arial" w:hAnsi="Arial" w:cs="Arial"/>
              </w:rPr>
              <w:t>x</w:t>
            </w:r>
          </w:p>
          <w:p w14:paraId="7A7BE83D" w14:textId="77777777" w:rsidR="00044FFB" w:rsidRDefault="00044FFB" w:rsidP="007F45FD">
            <w:pPr>
              <w:rPr>
                <w:rFonts w:ascii="Arial" w:hAnsi="Arial" w:cs="Arial"/>
              </w:rPr>
            </w:pPr>
            <w:r w:rsidRPr="001236A6">
              <w:rPr>
                <w:rFonts w:ascii="Arial" w:hAnsi="Arial" w:cs="Arial"/>
              </w:rPr>
              <w:t>x</w:t>
            </w:r>
          </w:p>
          <w:p w14:paraId="7E896278" w14:textId="77777777" w:rsidR="00BF52EB" w:rsidRPr="001236A6" w:rsidRDefault="00BF52EB" w:rsidP="007F45FD">
            <w:pPr>
              <w:rPr>
                <w:rFonts w:ascii="Arial" w:hAnsi="Arial" w:cs="Arial"/>
              </w:rPr>
            </w:pPr>
            <w:r>
              <w:rPr>
                <w:rFonts w:ascii="Arial" w:hAnsi="Arial" w:cs="Arial"/>
              </w:rPr>
              <w:t>x</w:t>
            </w:r>
          </w:p>
        </w:tc>
        <w:tc>
          <w:tcPr>
            <w:tcW w:w="1035" w:type="dxa"/>
          </w:tcPr>
          <w:p w14:paraId="77938E9A" w14:textId="77777777" w:rsidR="00D10BF7" w:rsidRPr="001236A6" w:rsidRDefault="00D10BF7" w:rsidP="007F45FD">
            <w:pPr>
              <w:rPr>
                <w:rFonts w:ascii="Arial" w:hAnsi="Arial" w:cs="Arial"/>
              </w:rPr>
            </w:pPr>
          </w:p>
        </w:tc>
        <w:tc>
          <w:tcPr>
            <w:tcW w:w="1035" w:type="dxa"/>
          </w:tcPr>
          <w:p w14:paraId="72D29145" w14:textId="77777777" w:rsidR="00D10BF7" w:rsidRPr="001236A6" w:rsidRDefault="00D10BF7" w:rsidP="007F45FD">
            <w:pPr>
              <w:rPr>
                <w:rFonts w:ascii="Arial" w:hAnsi="Arial" w:cs="Arial"/>
              </w:rPr>
            </w:pPr>
          </w:p>
        </w:tc>
      </w:tr>
      <w:tr w:rsidR="002855ED" w:rsidRPr="001236A6" w14:paraId="30B3106E" w14:textId="77777777" w:rsidTr="00CF6F73">
        <w:tc>
          <w:tcPr>
            <w:tcW w:w="3828" w:type="dxa"/>
          </w:tcPr>
          <w:p w14:paraId="31E5BEF5" w14:textId="77777777" w:rsidR="002855ED" w:rsidRPr="001236A6" w:rsidRDefault="002855ED" w:rsidP="007F45FD">
            <w:pPr>
              <w:pStyle w:val="BodyText2"/>
              <w:spacing w:after="0" w:line="240" w:lineRule="auto"/>
              <w:rPr>
                <w:rFonts w:ascii="Arial" w:hAnsi="Arial" w:cs="Arial"/>
                <w:b/>
              </w:rPr>
            </w:pPr>
            <w:r w:rsidRPr="001236A6">
              <w:rPr>
                <w:rFonts w:ascii="Arial" w:hAnsi="Arial" w:cs="Arial"/>
                <w:b/>
              </w:rPr>
              <w:t>Qualifications (Equivalent qualifications will be considered where their equivalency can be demonstrated)</w:t>
            </w:r>
          </w:p>
          <w:p w14:paraId="55DB84C9" w14:textId="77777777" w:rsidR="007F45FD" w:rsidRDefault="007F45FD" w:rsidP="007F45FD">
            <w:pPr>
              <w:rPr>
                <w:rFonts w:ascii="Arial" w:hAnsi="Arial" w:cs="Arial"/>
              </w:rPr>
            </w:pPr>
            <w:r>
              <w:rPr>
                <w:rFonts w:ascii="Arial" w:hAnsi="Arial" w:cs="Arial"/>
                <w:b/>
              </w:rPr>
              <w:t>2</w:t>
            </w:r>
            <w:r w:rsidRPr="00C755AD">
              <w:rPr>
                <w:rFonts w:ascii="Arial" w:hAnsi="Arial" w:cs="Arial"/>
                <w:b/>
              </w:rPr>
              <w:t xml:space="preserve">.1 </w:t>
            </w:r>
            <w:r w:rsidRPr="00C755AD">
              <w:rPr>
                <w:rFonts w:ascii="Arial" w:hAnsi="Arial" w:cs="Arial"/>
              </w:rPr>
              <w:t xml:space="preserve">A four year degree or a two year post graduate qualification in Nutrition and </w:t>
            </w:r>
            <w:r w:rsidRPr="00C755AD">
              <w:rPr>
                <w:rFonts w:ascii="Arial" w:hAnsi="Arial" w:cs="Arial"/>
              </w:rPr>
              <w:tab/>
              <w:t>Dietetics or similar non-UK qualification</w:t>
            </w:r>
          </w:p>
          <w:p w14:paraId="6181ED4E" w14:textId="77777777" w:rsidR="007F45FD" w:rsidRPr="00C755AD" w:rsidRDefault="007F45FD" w:rsidP="007F45FD">
            <w:pPr>
              <w:rPr>
                <w:rFonts w:ascii="Arial" w:hAnsi="Arial" w:cs="Arial"/>
                <w:b/>
              </w:rPr>
            </w:pPr>
          </w:p>
          <w:p w14:paraId="5079C4D1" w14:textId="77777777" w:rsidR="007F45FD" w:rsidRDefault="007F45FD" w:rsidP="007F45FD">
            <w:pPr>
              <w:rPr>
                <w:rFonts w:ascii="Arial" w:hAnsi="Arial" w:cs="Arial"/>
              </w:rPr>
            </w:pPr>
            <w:r>
              <w:rPr>
                <w:rFonts w:ascii="Arial" w:hAnsi="Arial" w:cs="Arial"/>
                <w:b/>
              </w:rPr>
              <w:lastRenderedPageBreak/>
              <w:t>2</w:t>
            </w:r>
            <w:r w:rsidRPr="00C755AD">
              <w:rPr>
                <w:rFonts w:ascii="Arial" w:hAnsi="Arial" w:cs="Arial"/>
                <w:b/>
              </w:rPr>
              <w:t>.2</w:t>
            </w:r>
            <w:r>
              <w:rPr>
                <w:rFonts w:ascii="Arial" w:hAnsi="Arial" w:cs="Arial"/>
                <w:b/>
              </w:rPr>
              <w:t xml:space="preserve"> </w:t>
            </w:r>
            <w:r w:rsidRPr="00C755AD">
              <w:rPr>
                <w:rFonts w:ascii="Arial" w:hAnsi="Arial" w:cs="Arial"/>
              </w:rPr>
              <w:t>UK Registered Dietitian with the Health Professions Council</w:t>
            </w:r>
          </w:p>
          <w:p w14:paraId="6A806CF3" w14:textId="77777777" w:rsidR="007F45FD" w:rsidRPr="00C755AD" w:rsidRDefault="007F45FD" w:rsidP="007F45FD">
            <w:pPr>
              <w:rPr>
                <w:rFonts w:ascii="Arial" w:hAnsi="Arial" w:cs="Arial"/>
                <w:b/>
              </w:rPr>
            </w:pPr>
          </w:p>
          <w:p w14:paraId="5BE09D1D" w14:textId="77777777" w:rsidR="007F45FD" w:rsidRPr="00C755AD" w:rsidRDefault="007F45FD" w:rsidP="007F45FD">
            <w:pPr>
              <w:rPr>
                <w:rFonts w:ascii="Arial" w:hAnsi="Arial" w:cs="Arial"/>
                <w:b/>
              </w:rPr>
            </w:pPr>
            <w:r>
              <w:rPr>
                <w:rFonts w:ascii="Arial" w:hAnsi="Arial" w:cs="Arial"/>
                <w:b/>
              </w:rPr>
              <w:t>2</w:t>
            </w:r>
            <w:r w:rsidRPr="00C755AD">
              <w:rPr>
                <w:rFonts w:ascii="Arial" w:hAnsi="Arial" w:cs="Arial"/>
                <w:b/>
              </w:rPr>
              <w:t>.3</w:t>
            </w:r>
            <w:r>
              <w:rPr>
                <w:rFonts w:ascii="Arial" w:hAnsi="Arial" w:cs="Arial"/>
                <w:b/>
              </w:rPr>
              <w:t xml:space="preserve"> </w:t>
            </w:r>
            <w:r w:rsidRPr="00C755AD">
              <w:rPr>
                <w:rFonts w:ascii="Arial" w:hAnsi="Arial" w:cs="Arial"/>
              </w:rPr>
              <w:t>Working towards completion of a validated course in specialist area of practice or working towards gaining the Diploma in Advanced Dietetic Practice</w:t>
            </w:r>
          </w:p>
          <w:p w14:paraId="52F83E85" w14:textId="77777777" w:rsidR="002855ED" w:rsidRPr="001236A6" w:rsidRDefault="002855ED" w:rsidP="007F45FD">
            <w:pPr>
              <w:rPr>
                <w:rFonts w:ascii="Arial" w:hAnsi="Arial" w:cs="Arial"/>
                <w:b/>
              </w:rPr>
            </w:pPr>
          </w:p>
          <w:p w14:paraId="18835E1E" w14:textId="77777777" w:rsidR="002855ED" w:rsidRPr="001236A6" w:rsidRDefault="002855ED" w:rsidP="007F45FD">
            <w:pPr>
              <w:rPr>
                <w:rFonts w:ascii="Arial" w:hAnsi="Arial" w:cs="Arial"/>
              </w:rPr>
            </w:pPr>
          </w:p>
        </w:tc>
        <w:tc>
          <w:tcPr>
            <w:tcW w:w="1932" w:type="dxa"/>
          </w:tcPr>
          <w:p w14:paraId="02BE6AA9" w14:textId="77777777" w:rsidR="002855ED" w:rsidRDefault="002855ED" w:rsidP="007F45FD">
            <w:pPr>
              <w:rPr>
                <w:rFonts w:ascii="Arial" w:hAnsi="Arial" w:cs="Arial"/>
              </w:rPr>
            </w:pPr>
          </w:p>
          <w:p w14:paraId="5E0E8CFD" w14:textId="77777777" w:rsidR="009E56EF" w:rsidRDefault="009E56EF" w:rsidP="007F45FD">
            <w:pPr>
              <w:rPr>
                <w:rFonts w:ascii="Arial" w:hAnsi="Arial" w:cs="Arial"/>
              </w:rPr>
            </w:pPr>
          </w:p>
          <w:p w14:paraId="6F43BD92" w14:textId="77777777" w:rsidR="009E56EF" w:rsidRDefault="009E56EF" w:rsidP="007F45FD">
            <w:pPr>
              <w:rPr>
                <w:rFonts w:ascii="Arial" w:hAnsi="Arial" w:cs="Arial"/>
              </w:rPr>
            </w:pPr>
          </w:p>
          <w:p w14:paraId="14CC7DF5" w14:textId="77777777" w:rsidR="009E56EF" w:rsidRDefault="009E56EF" w:rsidP="007F45FD">
            <w:pPr>
              <w:rPr>
                <w:rFonts w:ascii="Arial" w:hAnsi="Arial" w:cs="Arial"/>
              </w:rPr>
            </w:pPr>
          </w:p>
          <w:p w14:paraId="0408D37C" w14:textId="77777777" w:rsidR="009E56EF" w:rsidRDefault="009E56EF" w:rsidP="007F45FD">
            <w:pPr>
              <w:rPr>
                <w:rFonts w:ascii="Arial" w:hAnsi="Arial" w:cs="Arial"/>
              </w:rPr>
            </w:pPr>
          </w:p>
          <w:p w14:paraId="61A5E75B" w14:textId="77777777" w:rsidR="009E56EF" w:rsidRDefault="009E56EF" w:rsidP="007F45FD">
            <w:pPr>
              <w:rPr>
                <w:rFonts w:ascii="Arial" w:hAnsi="Arial" w:cs="Arial"/>
              </w:rPr>
            </w:pPr>
            <w:r>
              <w:rPr>
                <w:rFonts w:ascii="Arial" w:hAnsi="Arial" w:cs="Arial"/>
              </w:rPr>
              <w:t>3</w:t>
            </w:r>
          </w:p>
          <w:p w14:paraId="34A96773" w14:textId="77777777" w:rsidR="009E56EF" w:rsidRDefault="009E56EF" w:rsidP="007F45FD">
            <w:pPr>
              <w:rPr>
                <w:rFonts w:ascii="Arial" w:hAnsi="Arial" w:cs="Arial"/>
              </w:rPr>
            </w:pPr>
          </w:p>
          <w:p w14:paraId="61F27500" w14:textId="77777777" w:rsidR="009E56EF" w:rsidRDefault="009E56EF" w:rsidP="007F45FD">
            <w:pPr>
              <w:rPr>
                <w:rFonts w:ascii="Arial" w:hAnsi="Arial" w:cs="Arial"/>
              </w:rPr>
            </w:pPr>
          </w:p>
          <w:p w14:paraId="2D7F731E" w14:textId="54383EF4" w:rsidR="009E56EF" w:rsidRDefault="009E56EF" w:rsidP="007F45FD">
            <w:pPr>
              <w:rPr>
                <w:rFonts w:ascii="Arial" w:hAnsi="Arial" w:cs="Arial"/>
              </w:rPr>
            </w:pPr>
          </w:p>
          <w:p w14:paraId="0CD40636" w14:textId="77777777" w:rsidR="00C86D2E" w:rsidRDefault="00C86D2E" w:rsidP="007F45FD">
            <w:pPr>
              <w:rPr>
                <w:rFonts w:ascii="Arial" w:hAnsi="Arial" w:cs="Arial"/>
              </w:rPr>
            </w:pPr>
          </w:p>
          <w:p w14:paraId="0D7011E1" w14:textId="77777777" w:rsidR="009E56EF" w:rsidRDefault="009E56EF" w:rsidP="007F45FD">
            <w:pPr>
              <w:rPr>
                <w:rFonts w:ascii="Arial" w:hAnsi="Arial" w:cs="Arial"/>
              </w:rPr>
            </w:pPr>
          </w:p>
          <w:p w14:paraId="1F6A9F42" w14:textId="77777777" w:rsidR="009E56EF" w:rsidRDefault="009E56EF" w:rsidP="007F45FD">
            <w:pPr>
              <w:rPr>
                <w:rFonts w:ascii="Arial" w:hAnsi="Arial" w:cs="Arial"/>
              </w:rPr>
            </w:pPr>
            <w:r>
              <w:rPr>
                <w:rFonts w:ascii="Arial" w:hAnsi="Arial" w:cs="Arial"/>
              </w:rPr>
              <w:lastRenderedPageBreak/>
              <w:t>3</w:t>
            </w:r>
          </w:p>
          <w:p w14:paraId="586C7B7F" w14:textId="77777777" w:rsidR="009E56EF" w:rsidRDefault="009E56EF" w:rsidP="007F45FD">
            <w:pPr>
              <w:rPr>
                <w:rFonts w:ascii="Arial" w:hAnsi="Arial" w:cs="Arial"/>
              </w:rPr>
            </w:pPr>
          </w:p>
          <w:p w14:paraId="54CA8CC7" w14:textId="77777777" w:rsidR="009E56EF" w:rsidRDefault="009E56EF" w:rsidP="007F45FD">
            <w:pPr>
              <w:rPr>
                <w:rFonts w:ascii="Arial" w:hAnsi="Arial" w:cs="Arial"/>
              </w:rPr>
            </w:pPr>
          </w:p>
          <w:p w14:paraId="79879FBB" w14:textId="77777777" w:rsidR="009E56EF" w:rsidRPr="001236A6" w:rsidRDefault="009E56EF" w:rsidP="007F45FD">
            <w:pPr>
              <w:rPr>
                <w:rFonts w:ascii="Arial" w:hAnsi="Arial" w:cs="Arial"/>
              </w:rPr>
            </w:pPr>
            <w:r>
              <w:rPr>
                <w:rFonts w:ascii="Arial" w:hAnsi="Arial" w:cs="Arial"/>
              </w:rPr>
              <w:t>1</w:t>
            </w:r>
          </w:p>
        </w:tc>
        <w:tc>
          <w:tcPr>
            <w:tcW w:w="1035" w:type="dxa"/>
          </w:tcPr>
          <w:p w14:paraId="6307C949" w14:textId="77777777" w:rsidR="002855ED" w:rsidRDefault="002855ED" w:rsidP="007F45FD">
            <w:pPr>
              <w:rPr>
                <w:rFonts w:ascii="Arial" w:hAnsi="Arial" w:cs="Arial"/>
              </w:rPr>
            </w:pPr>
          </w:p>
          <w:p w14:paraId="3CC1D534" w14:textId="77777777" w:rsidR="009E56EF" w:rsidRDefault="009E56EF" w:rsidP="007F45FD">
            <w:pPr>
              <w:rPr>
                <w:rFonts w:ascii="Arial" w:hAnsi="Arial" w:cs="Arial"/>
              </w:rPr>
            </w:pPr>
          </w:p>
          <w:p w14:paraId="731D0401" w14:textId="77777777" w:rsidR="009E56EF" w:rsidRDefault="009E56EF" w:rsidP="007F45FD">
            <w:pPr>
              <w:rPr>
                <w:rFonts w:ascii="Arial" w:hAnsi="Arial" w:cs="Arial"/>
              </w:rPr>
            </w:pPr>
          </w:p>
          <w:p w14:paraId="3B2F8B95" w14:textId="77777777" w:rsidR="009E56EF" w:rsidRDefault="009E56EF" w:rsidP="007F45FD">
            <w:pPr>
              <w:rPr>
                <w:rFonts w:ascii="Arial" w:hAnsi="Arial" w:cs="Arial"/>
              </w:rPr>
            </w:pPr>
          </w:p>
          <w:p w14:paraId="2A0A984A" w14:textId="77777777" w:rsidR="009E56EF" w:rsidRDefault="009E56EF" w:rsidP="007F45FD">
            <w:pPr>
              <w:rPr>
                <w:rFonts w:ascii="Arial" w:hAnsi="Arial" w:cs="Arial"/>
              </w:rPr>
            </w:pPr>
          </w:p>
          <w:p w14:paraId="73811B75" w14:textId="77777777" w:rsidR="009E56EF" w:rsidRDefault="009E56EF" w:rsidP="007F45FD">
            <w:pPr>
              <w:rPr>
                <w:rFonts w:ascii="Arial" w:hAnsi="Arial" w:cs="Arial"/>
              </w:rPr>
            </w:pPr>
            <w:r>
              <w:rPr>
                <w:rFonts w:ascii="Arial" w:hAnsi="Arial" w:cs="Arial"/>
              </w:rPr>
              <w:t>x</w:t>
            </w:r>
          </w:p>
          <w:p w14:paraId="3B0749C5" w14:textId="77777777" w:rsidR="009E56EF" w:rsidRDefault="009E56EF" w:rsidP="007F45FD">
            <w:pPr>
              <w:rPr>
                <w:rFonts w:ascii="Arial" w:hAnsi="Arial" w:cs="Arial"/>
              </w:rPr>
            </w:pPr>
          </w:p>
          <w:p w14:paraId="21A5E48F" w14:textId="77777777" w:rsidR="009E56EF" w:rsidRDefault="009E56EF" w:rsidP="007F45FD">
            <w:pPr>
              <w:rPr>
                <w:rFonts w:ascii="Arial" w:hAnsi="Arial" w:cs="Arial"/>
              </w:rPr>
            </w:pPr>
          </w:p>
          <w:p w14:paraId="743DFB31" w14:textId="3CFF0ADA" w:rsidR="009E56EF" w:rsidRDefault="009E56EF" w:rsidP="007F45FD">
            <w:pPr>
              <w:rPr>
                <w:rFonts w:ascii="Arial" w:hAnsi="Arial" w:cs="Arial"/>
              </w:rPr>
            </w:pPr>
          </w:p>
          <w:p w14:paraId="1F5020BE" w14:textId="77777777" w:rsidR="00C86D2E" w:rsidRDefault="00C86D2E" w:rsidP="007F45FD">
            <w:pPr>
              <w:rPr>
                <w:rFonts w:ascii="Arial" w:hAnsi="Arial" w:cs="Arial"/>
              </w:rPr>
            </w:pPr>
          </w:p>
          <w:p w14:paraId="08DA7E51" w14:textId="77777777" w:rsidR="009E56EF" w:rsidRDefault="009E56EF" w:rsidP="007F45FD">
            <w:pPr>
              <w:rPr>
                <w:rFonts w:ascii="Arial" w:hAnsi="Arial" w:cs="Arial"/>
              </w:rPr>
            </w:pPr>
          </w:p>
          <w:p w14:paraId="412C921D" w14:textId="77777777" w:rsidR="009E56EF" w:rsidRDefault="009E56EF" w:rsidP="007F45FD">
            <w:pPr>
              <w:rPr>
                <w:rFonts w:ascii="Arial" w:hAnsi="Arial" w:cs="Arial"/>
              </w:rPr>
            </w:pPr>
            <w:r>
              <w:rPr>
                <w:rFonts w:ascii="Arial" w:hAnsi="Arial" w:cs="Arial"/>
              </w:rPr>
              <w:lastRenderedPageBreak/>
              <w:t>x</w:t>
            </w:r>
          </w:p>
          <w:p w14:paraId="65EE2E36" w14:textId="77777777" w:rsidR="009E56EF" w:rsidRDefault="009E56EF" w:rsidP="007F45FD">
            <w:pPr>
              <w:rPr>
                <w:rFonts w:ascii="Arial" w:hAnsi="Arial" w:cs="Arial"/>
              </w:rPr>
            </w:pPr>
          </w:p>
          <w:p w14:paraId="7D6FB8FC" w14:textId="77777777" w:rsidR="009E56EF" w:rsidRDefault="009E56EF" w:rsidP="007F45FD">
            <w:pPr>
              <w:rPr>
                <w:rFonts w:ascii="Arial" w:hAnsi="Arial" w:cs="Arial"/>
              </w:rPr>
            </w:pPr>
          </w:p>
          <w:p w14:paraId="4218A6EA" w14:textId="77777777" w:rsidR="009E56EF" w:rsidRPr="001236A6" w:rsidRDefault="009E56EF" w:rsidP="007F45FD">
            <w:pPr>
              <w:rPr>
                <w:rFonts w:ascii="Arial" w:hAnsi="Arial" w:cs="Arial"/>
              </w:rPr>
            </w:pPr>
            <w:r>
              <w:rPr>
                <w:rFonts w:ascii="Arial" w:hAnsi="Arial" w:cs="Arial"/>
              </w:rPr>
              <w:t>x</w:t>
            </w:r>
          </w:p>
        </w:tc>
        <w:tc>
          <w:tcPr>
            <w:tcW w:w="1035" w:type="dxa"/>
          </w:tcPr>
          <w:p w14:paraId="46C83327" w14:textId="77777777" w:rsidR="002855ED" w:rsidRPr="001236A6" w:rsidRDefault="002855ED" w:rsidP="007F45FD">
            <w:pPr>
              <w:rPr>
                <w:rFonts w:ascii="Arial" w:hAnsi="Arial" w:cs="Arial"/>
              </w:rPr>
            </w:pPr>
          </w:p>
        </w:tc>
        <w:tc>
          <w:tcPr>
            <w:tcW w:w="1035" w:type="dxa"/>
          </w:tcPr>
          <w:p w14:paraId="095F3856" w14:textId="77777777" w:rsidR="002855ED" w:rsidRPr="001236A6" w:rsidRDefault="002855ED" w:rsidP="007F45FD">
            <w:pPr>
              <w:rPr>
                <w:rFonts w:ascii="Arial" w:hAnsi="Arial" w:cs="Arial"/>
              </w:rPr>
            </w:pPr>
          </w:p>
        </w:tc>
        <w:tc>
          <w:tcPr>
            <w:tcW w:w="1035" w:type="dxa"/>
          </w:tcPr>
          <w:p w14:paraId="2500F490" w14:textId="77777777" w:rsidR="002855ED" w:rsidRPr="001236A6" w:rsidRDefault="002855ED" w:rsidP="007F45FD">
            <w:pPr>
              <w:rPr>
                <w:rFonts w:ascii="Arial" w:hAnsi="Arial" w:cs="Arial"/>
              </w:rPr>
            </w:pPr>
          </w:p>
        </w:tc>
      </w:tr>
      <w:tr w:rsidR="002855ED" w:rsidRPr="001236A6" w14:paraId="5C7B6702" w14:textId="77777777" w:rsidTr="00CF6F73">
        <w:tc>
          <w:tcPr>
            <w:tcW w:w="3828" w:type="dxa"/>
          </w:tcPr>
          <w:p w14:paraId="608A16D0" w14:textId="77777777" w:rsidR="002855ED" w:rsidRPr="001236A6" w:rsidRDefault="002855ED" w:rsidP="007F45FD">
            <w:pPr>
              <w:pStyle w:val="Heading1"/>
            </w:pPr>
            <w:r w:rsidRPr="001236A6">
              <w:lastRenderedPageBreak/>
              <w:t>Knowledge and Skills</w:t>
            </w:r>
          </w:p>
          <w:p w14:paraId="2C9A1503" w14:textId="77777777" w:rsidR="007F45FD" w:rsidRDefault="007F45FD" w:rsidP="007F45FD">
            <w:pPr>
              <w:rPr>
                <w:rFonts w:ascii="Arial" w:hAnsi="Arial" w:cs="Arial"/>
              </w:rPr>
            </w:pPr>
            <w:r w:rsidRPr="00700902">
              <w:rPr>
                <w:rFonts w:ascii="Arial" w:hAnsi="Arial" w:cs="Arial"/>
                <w:b/>
              </w:rPr>
              <w:t>3.1</w:t>
            </w:r>
            <w:r>
              <w:rPr>
                <w:rFonts w:ascii="Arial" w:hAnsi="Arial" w:cs="Arial"/>
                <w:b/>
              </w:rPr>
              <w:t xml:space="preserve"> </w:t>
            </w:r>
            <w:r w:rsidRPr="00700902">
              <w:rPr>
                <w:rFonts w:ascii="Arial" w:hAnsi="Arial" w:cs="Arial"/>
              </w:rPr>
              <w:t xml:space="preserve">Can demonstrate excellent organisation and supervisory </w:t>
            </w:r>
            <w:proofErr w:type="gramStart"/>
            <w:r w:rsidRPr="00700902">
              <w:rPr>
                <w:rFonts w:ascii="Arial" w:hAnsi="Arial" w:cs="Arial"/>
              </w:rPr>
              <w:t>skills</w:t>
            </w:r>
            <w:proofErr w:type="gramEnd"/>
          </w:p>
          <w:p w14:paraId="2E24D9B3" w14:textId="77777777" w:rsidR="007F45FD" w:rsidRPr="00700902" w:rsidRDefault="007F45FD" w:rsidP="007F45FD">
            <w:pPr>
              <w:rPr>
                <w:rFonts w:ascii="Arial" w:hAnsi="Arial" w:cs="Arial"/>
                <w:b/>
              </w:rPr>
            </w:pPr>
          </w:p>
          <w:p w14:paraId="56C0780D" w14:textId="77777777" w:rsidR="007F45FD" w:rsidRDefault="007F45FD" w:rsidP="007F45FD">
            <w:pPr>
              <w:rPr>
                <w:rFonts w:ascii="Arial" w:hAnsi="Arial" w:cs="Arial"/>
              </w:rPr>
            </w:pPr>
            <w:r w:rsidRPr="00700902">
              <w:rPr>
                <w:rFonts w:ascii="Arial" w:hAnsi="Arial" w:cs="Arial"/>
                <w:b/>
              </w:rPr>
              <w:t>3.2</w:t>
            </w:r>
            <w:r>
              <w:rPr>
                <w:rFonts w:ascii="Arial" w:hAnsi="Arial" w:cs="Arial"/>
                <w:b/>
              </w:rPr>
              <w:t xml:space="preserve"> </w:t>
            </w:r>
            <w:r w:rsidRPr="00700902">
              <w:rPr>
                <w:rFonts w:ascii="Arial" w:hAnsi="Arial" w:cs="Arial"/>
              </w:rPr>
              <w:t xml:space="preserve">Can give examples of quality initiatives to improve the delivery of Nutrition </w:t>
            </w:r>
            <w:r>
              <w:rPr>
                <w:rFonts w:ascii="Arial" w:hAnsi="Arial" w:cs="Arial"/>
              </w:rPr>
              <w:tab/>
            </w:r>
            <w:r w:rsidRPr="00700902">
              <w:rPr>
                <w:rFonts w:ascii="Arial" w:hAnsi="Arial" w:cs="Arial"/>
              </w:rPr>
              <w:t xml:space="preserve">and Dietetic services and own involvement in specific </w:t>
            </w:r>
            <w:proofErr w:type="gramStart"/>
            <w:r w:rsidRPr="00700902">
              <w:rPr>
                <w:rFonts w:ascii="Arial" w:hAnsi="Arial" w:cs="Arial"/>
              </w:rPr>
              <w:t>initiatives</w:t>
            </w:r>
            <w:proofErr w:type="gramEnd"/>
          </w:p>
          <w:p w14:paraId="30CA6443" w14:textId="77777777" w:rsidR="007F45FD" w:rsidRPr="00700902" w:rsidRDefault="007F45FD" w:rsidP="007F45FD">
            <w:pPr>
              <w:rPr>
                <w:rFonts w:ascii="Arial" w:hAnsi="Arial" w:cs="Arial"/>
                <w:b/>
              </w:rPr>
            </w:pPr>
          </w:p>
          <w:p w14:paraId="5F753A80" w14:textId="2D768D5F" w:rsidR="007F45FD" w:rsidRDefault="007F45FD" w:rsidP="007F45FD">
            <w:pPr>
              <w:rPr>
                <w:rFonts w:ascii="Arial" w:hAnsi="Arial" w:cs="Arial"/>
              </w:rPr>
            </w:pPr>
            <w:r w:rsidRPr="00700902">
              <w:rPr>
                <w:rFonts w:ascii="Arial" w:hAnsi="Arial" w:cs="Arial"/>
                <w:b/>
              </w:rPr>
              <w:t>3.3</w:t>
            </w:r>
            <w:r>
              <w:rPr>
                <w:rFonts w:ascii="Arial" w:hAnsi="Arial" w:cs="Arial"/>
                <w:b/>
              </w:rPr>
              <w:t xml:space="preserve"> </w:t>
            </w:r>
            <w:r w:rsidRPr="00700902">
              <w:rPr>
                <w:rFonts w:ascii="Arial" w:hAnsi="Arial" w:cs="Arial"/>
              </w:rPr>
              <w:t>Is able to prioritise workload and is flexible in approach, and has an influen</w:t>
            </w:r>
            <w:r>
              <w:rPr>
                <w:rFonts w:ascii="Arial" w:hAnsi="Arial" w:cs="Arial"/>
              </w:rPr>
              <w:t xml:space="preserve">ce on </w:t>
            </w:r>
            <w:r>
              <w:rPr>
                <w:rFonts w:ascii="Arial" w:hAnsi="Arial" w:cs="Arial"/>
              </w:rPr>
              <w:tab/>
              <w:t>develop</w:t>
            </w:r>
            <w:r w:rsidR="000B5D1F">
              <w:rPr>
                <w:rFonts w:ascii="Arial" w:hAnsi="Arial" w:cs="Arial"/>
              </w:rPr>
              <w:t xml:space="preserve">ing </w:t>
            </w:r>
            <w:r>
              <w:rPr>
                <w:rFonts w:ascii="Arial" w:hAnsi="Arial" w:cs="Arial"/>
              </w:rPr>
              <w:t xml:space="preserve">these skills </w:t>
            </w:r>
            <w:r w:rsidRPr="00700902">
              <w:rPr>
                <w:rFonts w:ascii="Arial" w:hAnsi="Arial" w:cs="Arial"/>
              </w:rPr>
              <w:t xml:space="preserve">in junior staff and </w:t>
            </w:r>
            <w:proofErr w:type="gramStart"/>
            <w:r w:rsidRPr="00700902">
              <w:rPr>
                <w:rFonts w:ascii="Arial" w:hAnsi="Arial" w:cs="Arial"/>
              </w:rPr>
              <w:t>students</w:t>
            </w:r>
            <w:proofErr w:type="gramEnd"/>
          </w:p>
          <w:p w14:paraId="2F522A60" w14:textId="77777777" w:rsidR="007F45FD" w:rsidRPr="00700902" w:rsidRDefault="007F45FD" w:rsidP="007F45FD">
            <w:pPr>
              <w:rPr>
                <w:rFonts w:ascii="Arial" w:hAnsi="Arial" w:cs="Arial"/>
                <w:b/>
              </w:rPr>
            </w:pPr>
          </w:p>
          <w:p w14:paraId="7E307199" w14:textId="77777777" w:rsidR="007F45FD" w:rsidRDefault="007F45FD" w:rsidP="007F45FD">
            <w:pPr>
              <w:rPr>
                <w:rFonts w:ascii="Arial" w:hAnsi="Arial" w:cs="Arial"/>
              </w:rPr>
            </w:pPr>
            <w:r w:rsidRPr="00700902">
              <w:rPr>
                <w:rFonts w:ascii="Arial" w:hAnsi="Arial" w:cs="Arial"/>
                <w:b/>
              </w:rPr>
              <w:t>3.4</w:t>
            </w:r>
            <w:r>
              <w:rPr>
                <w:rFonts w:ascii="Arial" w:hAnsi="Arial" w:cs="Arial"/>
                <w:b/>
              </w:rPr>
              <w:t xml:space="preserve"> </w:t>
            </w:r>
            <w:r w:rsidRPr="00700902">
              <w:rPr>
                <w:rFonts w:ascii="Arial" w:hAnsi="Arial" w:cs="Arial"/>
              </w:rPr>
              <w:t>Is able to use analytical and problem solving skills to apply to own practice</w:t>
            </w:r>
            <w:r>
              <w:rPr>
                <w:rFonts w:ascii="Arial" w:hAnsi="Arial" w:cs="Arial"/>
              </w:rPr>
              <w:t xml:space="preserve"> (</w:t>
            </w:r>
            <w:proofErr w:type="gramStart"/>
            <w:r>
              <w:rPr>
                <w:rFonts w:ascii="Arial" w:hAnsi="Arial" w:cs="Arial"/>
              </w:rPr>
              <w:t>e.g.</w:t>
            </w:r>
            <w:proofErr w:type="gramEnd"/>
            <w:r>
              <w:rPr>
                <w:rFonts w:ascii="Arial" w:hAnsi="Arial" w:cs="Arial"/>
              </w:rPr>
              <w:t xml:space="preserve"> </w:t>
            </w:r>
            <w:r w:rsidRPr="00700902">
              <w:rPr>
                <w:rFonts w:ascii="Arial" w:hAnsi="Arial" w:cs="Arial"/>
              </w:rPr>
              <w:t>planning continuity of care for a patient)</w:t>
            </w:r>
          </w:p>
          <w:p w14:paraId="2382FAC9" w14:textId="77777777" w:rsidR="009E56EF" w:rsidRPr="00700902" w:rsidRDefault="009E56EF" w:rsidP="007F45FD">
            <w:pPr>
              <w:rPr>
                <w:rFonts w:ascii="Arial" w:hAnsi="Arial" w:cs="Arial"/>
                <w:b/>
              </w:rPr>
            </w:pPr>
          </w:p>
          <w:p w14:paraId="72DBC2C3" w14:textId="156636A9" w:rsidR="007F45FD" w:rsidRDefault="007F45FD" w:rsidP="007F45FD">
            <w:pPr>
              <w:rPr>
                <w:rFonts w:ascii="Arial" w:hAnsi="Arial" w:cs="Arial"/>
              </w:rPr>
            </w:pPr>
            <w:r w:rsidRPr="00700902">
              <w:rPr>
                <w:rFonts w:ascii="Arial" w:hAnsi="Arial" w:cs="Arial"/>
                <w:b/>
              </w:rPr>
              <w:t>3.5</w:t>
            </w:r>
            <w:r>
              <w:rPr>
                <w:rFonts w:ascii="Arial" w:hAnsi="Arial" w:cs="Arial"/>
                <w:b/>
              </w:rPr>
              <w:t xml:space="preserve"> </w:t>
            </w:r>
            <w:r w:rsidRPr="00700902">
              <w:rPr>
                <w:rFonts w:ascii="Arial" w:hAnsi="Arial" w:cs="Arial"/>
              </w:rPr>
              <w:t xml:space="preserve">Has good knowledge of national strategies and clinical evidence related to </w:t>
            </w:r>
            <w:r w:rsidRPr="00700902">
              <w:rPr>
                <w:rFonts w:ascii="Arial" w:hAnsi="Arial" w:cs="Arial"/>
              </w:rPr>
              <w:tab/>
            </w:r>
            <w:r w:rsidR="000B5D1F">
              <w:rPr>
                <w:rFonts w:ascii="Arial" w:hAnsi="Arial" w:cs="Arial"/>
              </w:rPr>
              <w:t xml:space="preserve">primary care, nutritional support and palliative </w:t>
            </w:r>
            <w:proofErr w:type="gramStart"/>
            <w:r w:rsidR="000B5D1F">
              <w:rPr>
                <w:rFonts w:ascii="Arial" w:hAnsi="Arial" w:cs="Arial"/>
              </w:rPr>
              <w:t>care</w:t>
            </w:r>
            <w:proofErr w:type="gramEnd"/>
          </w:p>
          <w:p w14:paraId="73CBB98F" w14:textId="77777777" w:rsidR="009E56EF" w:rsidRPr="00700902" w:rsidRDefault="009E56EF" w:rsidP="007F45FD">
            <w:pPr>
              <w:rPr>
                <w:rFonts w:ascii="Arial" w:hAnsi="Arial" w:cs="Arial"/>
              </w:rPr>
            </w:pPr>
          </w:p>
          <w:p w14:paraId="699A9390" w14:textId="79FCB7D6" w:rsidR="007F45FD" w:rsidRDefault="007F45FD" w:rsidP="007F45FD">
            <w:pPr>
              <w:rPr>
                <w:rFonts w:ascii="Arial" w:hAnsi="Arial" w:cs="Arial"/>
              </w:rPr>
            </w:pPr>
            <w:r w:rsidRPr="00700902">
              <w:rPr>
                <w:rFonts w:ascii="Arial" w:hAnsi="Arial" w:cs="Arial"/>
                <w:b/>
              </w:rPr>
              <w:t>3.6</w:t>
            </w:r>
            <w:r>
              <w:rPr>
                <w:rFonts w:ascii="Arial" w:hAnsi="Arial" w:cs="Arial"/>
              </w:rPr>
              <w:t xml:space="preserve"> Has a working knowledge of Microsoft office including excel and nutritional </w:t>
            </w:r>
            <w:proofErr w:type="gramStart"/>
            <w:r>
              <w:rPr>
                <w:rFonts w:ascii="Arial" w:hAnsi="Arial" w:cs="Arial"/>
              </w:rPr>
              <w:t>software</w:t>
            </w:r>
            <w:proofErr w:type="gramEnd"/>
            <w:r>
              <w:rPr>
                <w:rFonts w:ascii="Arial" w:hAnsi="Arial" w:cs="Arial"/>
              </w:rPr>
              <w:t xml:space="preserve"> </w:t>
            </w:r>
          </w:p>
          <w:p w14:paraId="6A1BFBD0" w14:textId="77777777" w:rsidR="009E56EF" w:rsidRDefault="009E56EF" w:rsidP="007F45FD">
            <w:pPr>
              <w:rPr>
                <w:rFonts w:ascii="Arial" w:hAnsi="Arial" w:cs="Arial"/>
              </w:rPr>
            </w:pPr>
          </w:p>
          <w:p w14:paraId="4E98481B" w14:textId="407595B3" w:rsidR="007F45FD" w:rsidRDefault="007F45FD" w:rsidP="007F45FD">
            <w:pPr>
              <w:rPr>
                <w:rFonts w:ascii="Arial" w:hAnsi="Arial" w:cs="Arial"/>
              </w:rPr>
            </w:pPr>
            <w:r w:rsidRPr="00700902">
              <w:rPr>
                <w:rFonts w:ascii="Arial" w:hAnsi="Arial" w:cs="Arial"/>
                <w:b/>
              </w:rPr>
              <w:t>3.8</w:t>
            </w:r>
            <w:r>
              <w:rPr>
                <w:rFonts w:ascii="Arial" w:hAnsi="Arial" w:cs="Arial"/>
              </w:rPr>
              <w:t xml:space="preserve"> </w:t>
            </w:r>
            <w:r w:rsidRPr="00700902">
              <w:rPr>
                <w:rFonts w:ascii="Arial" w:hAnsi="Arial" w:cs="Arial"/>
              </w:rPr>
              <w:t>Has attended Clinical Teaching Skills Course</w:t>
            </w:r>
          </w:p>
          <w:p w14:paraId="43132314" w14:textId="77777777" w:rsidR="009E56EF" w:rsidRPr="00700902" w:rsidRDefault="009E56EF" w:rsidP="007F45FD">
            <w:pPr>
              <w:rPr>
                <w:rFonts w:ascii="Arial" w:hAnsi="Arial" w:cs="Arial"/>
              </w:rPr>
            </w:pPr>
          </w:p>
          <w:p w14:paraId="503585FD" w14:textId="77777777" w:rsidR="007F45FD" w:rsidRDefault="007F45FD" w:rsidP="007F45FD">
            <w:pPr>
              <w:rPr>
                <w:rFonts w:ascii="Arial" w:hAnsi="Arial" w:cs="Arial"/>
              </w:rPr>
            </w:pPr>
            <w:r w:rsidRPr="00700902">
              <w:rPr>
                <w:rFonts w:ascii="Arial" w:hAnsi="Arial" w:cs="Arial"/>
                <w:b/>
              </w:rPr>
              <w:t>3.9</w:t>
            </w:r>
            <w:r>
              <w:rPr>
                <w:rFonts w:ascii="Arial" w:hAnsi="Arial" w:cs="Arial"/>
                <w:b/>
              </w:rPr>
              <w:t xml:space="preserve"> </w:t>
            </w:r>
            <w:r w:rsidRPr="00700902">
              <w:rPr>
                <w:rFonts w:ascii="Arial" w:hAnsi="Arial" w:cs="Arial"/>
              </w:rPr>
              <w:t xml:space="preserve">Is able to support and take a key role in the professional development of </w:t>
            </w:r>
            <w:proofErr w:type="gramStart"/>
            <w:r w:rsidRPr="00700902">
              <w:rPr>
                <w:rFonts w:ascii="Arial" w:hAnsi="Arial" w:cs="Arial"/>
              </w:rPr>
              <w:t>other</w:t>
            </w:r>
            <w:r>
              <w:rPr>
                <w:rFonts w:ascii="Arial" w:hAnsi="Arial" w:cs="Arial"/>
              </w:rPr>
              <w:t>s</w:t>
            </w:r>
            <w:proofErr w:type="gramEnd"/>
          </w:p>
          <w:p w14:paraId="30621EF1" w14:textId="77777777" w:rsidR="009E56EF" w:rsidRDefault="009E56EF" w:rsidP="007F45FD">
            <w:pPr>
              <w:rPr>
                <w:rFonts w:ascii="Arial" w:hAnsi="Arial" w:cs="Arial"/>
              </w:rPr>
            </w:pPr>
          </w:p>
          <w:p w14:paraId="3F49C9D5" w14:textId="77777777" w:rsidR="002855ED" w:rsidRDefault="007F45FD" w:rsidP="007F45FD">
            <w:pPr>
              <w:rPr>
                <w:rFonts w:ascii="Arial" w:hAnsi="Arial" w:cs="Arial"/>
              </w:rPr>
            </w:pPr>
            <w:r w:rsidRPr="00700902">
              <w:rPr>
                <w:rFonts w:ascii="Arial" w:hAnsi="Arial" w:cs="Arial"/>
                <w:b/>
              </w:rPr>
              <w:t>3.10</w:t>
            </w:r>
            <w:r>
              <w:rPr>
                <w:rFonts w:ascii="Arial" w:hAnsi="Arial" w:cs="Arial"/>
              </w:rPr>
              <w:t xml:space="preserve"> </w:t>
            </w:r>
            <w:r w:rsidRPr="00700902">
              <w:rPr>
                <w:rFonts w:ascii="Arial" w:hAnsi="Arial" w:cs="Arial"/>
              </w:rPr>
              <w:t xml:space="preserve">Demonstrates appropriate clinical knowledge in relation to </w:t>
            </w:r>
            <w:proofErr w:type="gramStart"/>
            <w:r w:rsidRPr="00700902">
              <w:rPr>
                <w:rFonts w:ascii="Arial" w:hAnsi="Arial" w:cs="Arial"/>
              </w:rPr>
              <w:t>post</w:t>
            </w:r>
            <w:proofErr w:type="gramEnd"/>
          </w:p>
          <w:p w14:paraId="0CD0D8C2" w14:textId="77777777" w:rsidR="009E56EF" w:rsidRDefault="009E56EF" w:rsidP="007F45FD">
            <w:pPr>
              <w:rPr>
                <w:rFonts w:ascii="Arial" w:hAnsi="Arial" w:cs="Arial"/>
              </w:rPr>
            </w:pPr>
          </w:p>
          <w:p w14:paraId="43183EED" w14:textId="77777777" w:rsidR="009E56EF" w:rsidRDefault="009E56EF" w:rsidP="009E56EF">
            <w:pPr>
              <w:rPr>
                <w:rFonts w:ascii="Arial" w:hAnsi="Arial" w:cs="Arial"/>
              </w:rPr>
            </w:pPr>
            <w:r>
              <w:rPr>
                <w:rFonts w:ascii="Arial" w:hAnsi="Arial" w:cs="Arial"/>
                <w:b/>
              </w:rPr>
              <w:t xml:space="preserve">3.11 </w:t>
            </w:r>
            <w:r w:rsidRPr="00FF52C3">
              <w:rPr>
                <w:rFonts w:ascii="Arial" w:hAnsi="Arial" w:cs="Arial"/>
              </w:rPr>
              <w:t>Can use different approaches to communication with a wide variety of patients and their parents/guardians, both as individuals</w:t>
            </w:r>
            <w:r w:rsidRPr="00923435">
              <w:rPr>
                <w:rFonts w:ascii="Arial" w:hAnsi="Arial" w:cs="Arial"/>
              </w:rPr>
              <w:t xml:space="preserve"> and in groups and with the public</w:t>
            </w:r>
          </w:p>
          <w:p w14:paraId="1432E9A2" w14:textId="77777777" w:rsidR="009E56EF" w:rsidRPr="009E56EF" w:rsidRDefault="009E56EF" w:rsidP="009E56EF">
            <w:pPr>
              <w:rPr>
                <w:rFonts w:ascii="Arial" w:hAnsi="Arial" w:cs="Arial"/>
                <w:b/>
              </w:rPr>
            </w:pPr>
          </w:p>
          <w:p w14:paraId="0039B609" w14:textId="77777777" w:rsidR="009E56EF" w:rsidRDefault="009E56EF" w:rsidP="009E56EF">
            <w:pPr>
              <w:rPr>
                <w:rFonts w:ascii="Arial" w:hAnsi="Arial" w:cs="Arial"/>
              </w:rPr>
            </w:pPr>
            <w:r>
              <w:rPr>
                <w:rFonts w:ascii="Arial" w:hAnsi="Arial" w:cs="Arial"/>
                <w:b/>
              </w:rPr>
              <w:lastRenderedPageBreak/>
              <w:t xml:space="preserve">3.12 </w:t>
            </w:r>
            <w:r w:rsidRPr="00923435">
              <w:rPr>
                <w:rFonts w:ascii="Arial" w:hAnsi="Arial" w:cs="Arial"/>
              </w:rPr>
              <w:t xml:space="preserve">Has a good understanding of </w:t>
            </w:r>
            <w:proofErr w:type="gramStart"/>
            <w:r w:rsidRPr="00923435">
              <w:rPr>
                <w:rFonts w:ascii="Arial" w:hAnsi="Arial" w:cs="Arial"/>
              </w:rPr>
              <w:t>team work</w:t>
            </w:r>
            <w:proofErr w:type="gramEnd"/>
            <w:r w:rsidRPr="00923435">
              <w:rPr>
                <w:rFonts w:ascii="Arial" w:hAnsi="Arial" w:cs="Arial"/>
              </w:rPr>
              <w:t xml:space="preserve"> and how this can be used to improve patient care</w:t>
            </w:r>
          </w:p>
          <w:p w14:paraId="41092401" w14:textId="77777777" w:rsidR="009E56EF" w:rsidRPr="00923435" w:rsidRDefault="009E56EF" w:rsidP="009E56EF">
            <w:pPr>
              <w:rPr>
                <w:rFonts w:ascii="Arial" w:hAnsi="Arial" w:cs="Arial"/>
                <w:b/>
              </w:rPr>
            </w:pPr>
          </w:p>
          <w:p w14:paraId="16B6FEB4" w14:textId="77777777" w:rsidR="009E56EF" w:rsidRPr="00923435" w:rsidRDefault="009E56EF" w:rsidP="009E56EF">
            <w:pPr>
              <w:rPr>
                <w:rFonts w:ascii="Arial" w:hAnsi="Arial" w:cs="Arial"/>
                <w:b/>
              </w:rPr>
            </w:pPr>
            <w:r>
              <w:rPr>
                <w:rFonts w:ascii="Arial" w:hAnsi="Arial" w:cs="Arial"/>
                <w:b/>
              </w:rPr>
              <w:t>3.13</w:t>
            </w:r>
            <w:r w:rsidRPr="00923435">
              <w:rPr>
                <w:rFonts w:ascii="Arial" w:hAnsi="Arial" w:cs="Arial"/>
              </w:rPr>
              <w:t xml:space="preserve"> Is able to give examples of own involvement of working as part of a </w:t>
            </w:r>
            <w:proofErr w:type="gramStart"/>
            <w:r w:rsidRPr="00923435">
              <w:rPr>
                <w:rFonts w:ascii="Arial" w:hAnsi="Arial" w:cs="Arial"/>
              </w:rPr>
              <w:t>team</w:t>
            </w:r>
            <w:proofErr w:type="gramEnd"/>
          </w:p>
          <w:p w14:paraId="0555F412" w14:textId="77777777" w:rsidR="009E56EF" w:rsidRPr="001236A6" w:rsidRDefault="009E56EF" w:rsidP="007F45FD">
            <w:pPr>
              <w:rPr>
                <w:rFonts w:ascii="Arial" w:hAnsi="Arial" w:cs="Arial"/>
              </w:rPr>
            </w:pPr>
          </w:p>
        </w:tc>
        <w:tc>
          <w:tcPr>
            <w:tcW w:w="1932" w:type="dxa"/>
          </w:tcPr>
          <w:p w14:paraId="36311920" w14:textId="77777777" w:rsidR="00C86D2E" w:rsidRDefault="00C86D2E" w:rsidP="007F45FD">
            <w:pPr>
              <w:rPr>
                <w:rFonts w:ascii="Arial" w:hAnsi="Arial" w:cs="Arial"/>
              </w:rPr>
            </w:pPr>
          </w:p>
          <w:p w14:paraId="0152210E" w14:textId="77777777" w:rsidR="00C86D2E" w:rsidRDefault="00C86D2E" w:rsidP="007F45FD">
            <w:pPr>
              <w:rPr>
                <w:rFonts w:ascii="Arial" w:hAnsi="Arial" w:cs="Arial"/>
              </w:rPr>
            </w:pPr>
          </w:p>
          <w:p w14:paraId="68A6C16D" w14:textId="149DB5BF" w:rsidR="002855ED" w:rsidRDefault="00A31FB8" w:rsidP="007F45FD">
            <w:pPr>
              <w:rPr>
                <w:rFonts w:ascii="Arial" w:hAnsi="Arial" w:cs="Arial"/>
              </w:rPr>
            </w:pPr>
            <w:r>
              <w:rPr>
                <w:rFonts w:ascii="Arial" w:hAnsi="Arial" w:cs="Arial"/>
              </w:rPr>
              <w:t>3</w:t>
            </w:r>
          </w:p>
          <w:p w14:paraId="15045DD9" w14:textId="77777777" w:rsidR="00A31FB8" w:rsidRDefault="00A31FB8" w:rsidP="007F45FD">
            <w:pPr>
              <w:rPr>
                <w:rFonts w:ascii="Arial" w:hAnsi="Arial" w:cs="Arial"/>
              </w:rPr>
            </w:pPr>
          </w:p>
          <w:p w14:paraId="63910307" w14:textId="77777777" w:rsidR="00A31FB8" w:rsidRDefault="00A31FB8" w:rsidP="007F45FD">
            <w:pPr>
              <w:rPr>
                <w:rFonts w:ascii="Arial" w:hAnsi="Arial" w:cs="Arial"/>
              </w:rPr>
            </w:pPr>
          </w:p>
          <w:p w14:paraId="4D2E2265" w14:textId="77777777" w:rsidR="00A31FB8" w:rsidRDefault="00A31FB8" w:rsidP="007F45FD">
            <w:pPr>
              <w:rPr>
                <w:rFonts w:ascii="Arial" w:hAnsi="Arial" w:cs="Arial"/>
              </w:rPr>
            </w:pPr>
          </w:p>
          <w:p w14:paraId="7DEA6A62" w14:textId="77777777" w:rsidR="00A31FB8" w:rsidRDefault="00A31FB8" w:rsidP="007F45FD">
            <w:pPr>
              <w:rPr>
                <w:rFonts w:ascii="Arial" w:hAnsi="Arial" w:cs="Arial"/>
              </w:rPr>
            </w:pPr>
            <w:r>
              <w:rPr>
                <w:rFonts w:ascii="Arial" w:hAnsi="Arial" w:cs="Arial"/>
              </w:rPr>
              <w:t>3</w:t>
            </w:r>
          </w:p>
          <w:p w14:paraId="25002ECF" w14:textId="77777777" w:rsidR="00A31FB8" w:rsidRDefault="00A31FB8" w:rsidP="007F45FD">
            <w:pPr>
              <w:rPr>
                <w:rFonts w:ascii="Arial" w:hAnsi="Arial" w:cs="Arial"/>
              </w:rPr>
            </w:pPr>
          </w:p>
          <w:p w14:paraId="131082C2" w14:textId="77777777" w:rsidR="00A31FB8" w:rsidRDefault="00A31FB8" w:rsidP="007F45FD">
            <w:pPr>
              <w:rPr>
                <w:rFonts w:ascii="Arial" w:hAnsi="Arial" w:cs="Arial"/>
              </w:rPr>
            </w:pPr>
          </w:p>
          <w:p w14:paraId="7B7511DB" w14:textId="77777777" w:rsidR="00A31FB8" w:rsidRDefault="00A31FB8" w:rsidP="007F45FD">
            <w:pPr>
              <w:rPr>
                <w:rFonts w:ascii="Arial" w:hAnsi="Arial" w:cs="Arial"/>
              </w:rPr>
            </w:pPr>
          </w:p>
          <w:p w14:paraId="553B0667" w14:textId="77777777" w:rsidR="00A31FB8" w:rsidRDefault="00A31FB8" w:rsidP="007F45FD">
            <w:pPr>
              <w:rPr>
                <w:rFonts w:ascii="Arial" w:hAnsi="Arial" w:cs="Arial"/>
              </w:rPr>
            </w:pPr>
          </w:p>
          <w:p w14:paraId="54718365" w14:textId="77777777" w:rsidR="00A31FB8" w:rsidRDefault="00A31FB8" w:rsidP="007F45FD">
            <w:pPr>
              <w:rPr>
                <w:rFonts w:ascii="Arial" w:hAnsi="Arial" w:cs="Arial"/>
              </w:rPr>
            </w:pPr>
          </w:p>
          <w:p w14:paraId="21CA9BB3" w14:textId="77777777" w:rsidR="00A31FB8" w:rsidRDefault="00A31FB8" w:rsidP="007F45FD">
            <w:pPr>
              <w:rPr>
                <w:rFonts w:ascii="Arial" w:hAnsi="Arial" w:cs="Arial"/>
              </w:rPr>
            </w:pPr>
            <w:r>
              <w:rPr>
                <w:rFonts w:ascii="Arial" w:hAnsi="Arial" w:cs="Arial"/>
              </w:rPr>
              <w:t>3</w:t>
            </w:r>
          </w:p>
          <w:p w14:paraId="74C3EBFB" w14:textId="77777777" w:rsidR="00A31FB8" w:rsidRDefault="00A31FB8" w:rsidP="007F45FD">
            <w:pPr>
              <w:rPr>
                <w:rFonts w:ascii="Arial" w:hAnsi="Arial" w:cs="Arial"/>
              </w:rPr>
            </w:pPr>
          </w:p>
          <w:p w14:paraId="1B40E0BD" w14:textId="77777777" w:rsidR="00A31FB8" w:rsidRDefault="00A31FB8" w:rsidP="007F45FD">
            <w:pPr>
              <w:rPr>
                <w:rFonts w:ascii="Arial" w:hAnsi="Arial" w:cs="Arial"/>
              </w:rPr>
            </w:pPr>
          </w:p>
          <w:p w14:paraId="22FA8383" w14:textId="77777777" w:rsidR="00A31FB8" w:rsidRDefault="00A31FB8" w:rsidP="007F45FD">
            <w:pPr>
              <w:rPr>
                <w:rFonts w:ascii="Arial" w:hAnsi="Arial" w:cs="Arial"/>
              </w:rPr>
            </w:pPr>
          </w:p>
          <w:p w14:paraId="7F93EBB0" w14:textId="77777777" w:rsidR="00A31FB8" w:rsidRDefault="00A31FB8" w:rsidP="007F45FD">
            <w:pPr>
              <w:rPr>
                <w:rFonts w:ascii="Arial" w:hAnsi="Arial" w:cs="Arial"/>
              </w:rPr>
            </w:pPr>
          </w:p>
          <w:p w14:paraId="68C5BA7E" w14:textId="77777777" w:rsidR="00A31FB8" w:rsidRDefault="00A31FB8" w:rsidP="007F45FD">
            <w:pPr>
              <w:rPr>
                <w:rFonts w:ascii="Arial" w:hAnsi="Arial" w:cs="Arial"/>
              </w:rPr>
            </w:pPr>
          </w:p>
          <w:p w14:paraId="049061D9" w14:textId="77777777" w:rsidR="00A31FB8" w:rsidRDefault="00A31FB8" w:rsidP="007F45FD">
            <w:pPr>
              <w:rPr>
                <w:rFonts w:ascii="Arial" w:hAnsi="Arial" w:cs="Arial"/>
              </w:rPr>
            </w:pPr>
            <w:r>
              <w:rPr>
                <w:rFonts w:ascii="Arial" w:hAnsi="Arial" w:cs="Arial"/>
              </w:rPr>
              <w:t>3</w:t>
            </w:r>
          </w:p>
          <w:p w14:paraId="32066ECA" w14:textId="77777777" w:rsidR="00A31FB8" w:rsidRDefault="00A31FB8" w:rsidP="007F45FD">
            <w:pPr>
              <w:rPr>
                <w:rFonts w:ascii="Arial" w:hAnsi="Arial" w:cs="Arial"/>
              </w:rPr>
            </w:pPr>
          </w:p>
          <w:p w14:paraId="3BD5149F" w14:textId="77777777" w:rsidR="00A31FB8" w:rsidRDefault="00A31FB8" w:rsidP="007F45FD">
            <w:pPr>
              <w:rPr>
                <w:rFonts w:ascii="Arial" w:hAnsi="Arial" w:cs="Arial"/>
              </w:rPr>
            </w:pPr>
          </w:p>
          <w:p w14:paraId="7884FE69" w14:textId="77777777" w:rsidR="00A31FB8" w:rsidRDefault="00A31FB8" w:rsidP="007F45FD">
            <w:pPr>
              <w:rPr>
                <w:rFonts w:ascii="Arial" w:hAnsi="Arial" w:cs="Arial"/>
              </w:rPr>
            </w:pPr>
          </w:p>
          <w:p w14:paraId="2120FC81" w14:textId="77777777" w:rsidR="00A31FB8" w:rsidRDefault="00A31FB8" w:rsidP="007F45FD">
            <w:pPr>
              <w:rPr>
                <w:rFonts w:ascii="Arial" w:hAnsi="Arial" w:cs="Arial"/>
              </w:rPr>
            </w:pPr>
          </w:p>
          <w:p w14:paraId="0983AC2B" w14:textId="77777777" w:rsidR="00A31FB8" w:rsidRDefault="00A31FB8" w:rsidP="007F45FD">
            <w:pPr>
              <w:rPr>
                <w:rFonts w:ascii="Arial" w:hAnsi="Arial" w:cs="Arial"/>
              </w:rPr>
            </w:pPr>
            <w:r>
              <w:rPr>
                <w:rFonts w:ascii="Arial" w:hAnsi="Arial" w:cs="Arial"/>
              </w:rPr>
              <w:t>3</w:t>
            </w:r>
          </w:p>
          <w:p w14:paraId="1B70B627" w14:textId="77777777" w:rsidR="00A31FB8" w:rsidRDefault="00A31FB8" w:rsidP="007F45FD">
            <w:pPr>
              <w:rPr>
                <w:rFonts w:ascii="Arial" w:hAnsi="Arial" w:cs="Arial"/>
              </w:rPr>
            </w:pPr>
          </w:p>
          <w:p w14:paraId="4223B9C7" w14:textId="77777777" w:rsidR="00A31FB8" w:rsidRDefault="00A31FB8" w:rsidP="007F45FD">
            <w:pPr>
              <w:rPr>
                <w:rFonts w:ascii="Arial" w:hAnsi="Arial" w:cs="Arial"/>
              </w:rPr>
            </w:pPr>
          </w:p>
          <w:p w14:paraId="6F9AF210" w14:textId="77777777" w:rsidR="00A31FB8" w:rsidRDefault="00A31FB8" w:rsidP="007F45FD">
            <w:pPr>
              <w:rPr>
                <w:rFonts w:ascii="Arial" w:hAnsi="Arial" w:cs="Arial"/>
              </w:rPr>
            </w:pPr>
          </w:p>
          <w:p w14:paraId="264549CC" w14:textId="77777777" w:rsidR="00A31FB8" w:rsidRDefault="00A31FB8" w:rsidP="007F45FD">
            <w:pPr>
              <w:rPr>
                <w:rFonts w:ascii="Arial" w:hAnsi="Arial" w:cs="Arial"/>
              </w:rPr>
            </w:pPr>
          </w:p>
          <w:p w14:paraId="4B2CE5DC" w14:textId="77777777" w:rsidR="00A31FB8" w:rsidRDefault="00A31FB8" w:rsidP="007F45FD">
            <w:pPr>
              <w:rPr>
                <w:rFonts w:ascii="Arial" w:hAnsi="Arial" w:cs="Arial"/>
              </w:rPr>
            </w:pPr>
          </w:p>
          <w:p w14:paraId="147AFF18" w14:textId="77777777" w:rsidR="00A31FB8" w:rsidRDefault="00A31FB8" w:rsidP="007F45FD">
            <w:pPr>
              <w:rPr>
                <w:rFonts w:ascii="Arial" w:hAnsi="Arial" w:cs="Arial"/>
              </w:rPr>
            </w:pPr>
            <w:r>
              <w:rPr>
                <w:rFonts w:ascii="Arial" w:hAnsi="Arial" w:cs="Arial"/>
              </w:rPr>
              <w:t>3</w:t>
            </w:r>
          </w:p>
          <w:p w14:paraId="4D98EAD9" w14:textId="77777777" w:rsidR="00A31FB8" w:rsidRDefault="00A31FB8" w:rsidP="007F45FD">
            <w:pPr>
              <w:rPr>
                <w:rFonts w:ascii="Arial" w:hAnsi="Arial" w:cs="Arial"/>
              </w:rPr>
            </w:pPr>
          </w:p>
          <w:p w14:paraId="7E766A55" w14:textId="77777777" w:rsidR="00A31FB8" w:rsidRDefault="00A31FB8" w:rsidP="007F45FD">
            <w:pPr>
              <w:rPr>
                <w:rFonts w:ascii="Arial" w:hAnsi="Arial" w:cs="Arial"/>
              </w:rPr>
            </w:pPr>
          </w:p>
          <w:p w14:paraId="13F4CBE5" w14:textId="77777777" w:rsidR="00A31FB8" w:rsidRDefault="00A31FB8" w:rsidP="007F45FD">
            <w:pPr>
              <w:rPr>
                <w:rFonts w:ascii="Arial" w:hAnsi="Arial" w:cs="Arial"/>
              </w:rPr>
            </w:pPr>
          </w:p>
          <w:p w14:paraId="313EC8FD" w14:textId="77777777" w:rsidR="00A31FB8" w:rsidRDefault="00A31FB8" w:rsidP="007F45FD">
            <w:pPr>
              <w:rPr>
                <w:rFonts w:ascii="Arial" w:hAnsi="Arial" w:cs="Arial"/>
              </w:rPr>
            </w:pPr>
            <w:r>
              <w:rPr>
                <w:rFonts w:ascii="Arial" w:hAnsi="Arial" w:cs="Arial"/>
              </w:rPr>
              <w:t>1</w:t>
            </w:r>
          </w:p>
          <w:p w14:paraId="50B15F9C" w14:textId="77777777" w:rsidR="00A31FB8" w:rsidRDefault="00A31FB8" w:rsidP="007F45FD">
            <w:pPr>
              <w:rPr>
                <w:rFonts w:ascii="Arial" w:hAnsi="Arial" w:cs="Arial"/>
              </w:rPr>
            </w:pPr>
          </w:p>
          <w:p w14:paraId="3FADCB5F" w14:textId="77777777" w:rsidR="00A31FB8" w:rsidRDefault="00A31FB8" w:rsidP="007F45FD">
            <w:pPr>
              <w:rPr>
                <w:rFonts w:ascii="Arial" w:hAnsi="Arial" w:cs="Arial"/>
              </w:rPr>
            </w:pPr>
          </w:p>
          <w:p w14:paraId="095FE457" w14:textId="77777777" w:rsidR="00A31FB8" w:rsidRDefault="00A31FB8" w:rsidP="007F45FD">
            <w:pPr>
              <w:rPr>
                <w:rFonts w:ascii="Arial" w:hAnsi="Arial" w:cs="Arial"/>
              </w:rPr>
            </w:pPr>
            <w:r>
              <w:rPr>
                <w:rFonts w:ascii="Arial" w:hAnsi="Arial" w:cs="Arial"/>
              </w:rPr>
              <w:t>3</w:t>
            </w:r>
          </w:p>
          <w:p w14:paraId="3EC79581" w14:textId="77777777" w:rsidR="00A31FB8" w:rsidRDefault="00A31FB8" w:rsidP="007F45FD">
            <w:pPr>
              <w:rPr>
                <w:rFonts w:ascii="Arial" w:hAnsi="Arial" w:cs="Arial"/>
              </w:rPr>
            </w:pPr>
          </w:p>
          <w:p w14:paraId="09BF3CAD" w14:textId="77777777" w:rsidR="00A31FB8" w:rsidRDefault="00A31FB8" w:rsidP="007F45FD">
            <w:pPr>
              <w:rPr>
                <w:rFonts w:ascii="Arial" w:hAnsi="Arial" w:cs="Arial"/>
              </w:rPr>
            </w:pPr>
          </w:p>
          <w:p w14:paraId="08875EEA" w14:textId="77777777" w:rsidR="00A31FB8" w:rsidRDefault="00A31FB8" w:rsidP="007F45FD">
            <w:pPr>
              <w:rPr>
                <w:rFonts w:ascii="Arial" w:hAnsi="Arial" w:cs="Arial"/>
              </w:rPr>
            </w:pPr>
          </w:p>
          <w:p w14:paraId="4C50F4F9" w14:textId="77777777" w:rsidR="00A31FB8" w:rsidRDefault="00A31FB8" w:rsidP="007F45FD">
            <w:pPr>
              <w:rPr>
                <w:rFonts w:ascii="Arial" w:hAnsi="Arial" w:cs="Arial"/>
              </w:rPr>
            </w:pPr>
            <w:r>
              <w:rPr>
                <w:rFonts w:ascii="Arial" w:hAnsi="Arial" w:cs="Arial"/>
              </w:rPr>
              <w:t>3</w:t>
            </w:r>
          </w:p>
          <w:p w14:paraId="58D2D69D" w14:textId="77777777" w:rsidR="00A31FB8" w:rsidRDefault="00A31FB8" w:rsidP="007F45FD">
            <w:pPr>
              <w:rPr>
                <w:rFonts w:ascii="Arial" w:hAnsi="Arial" w:cs="Arial"/>
              </w:rPr>
            </w:pPr>
          </w:p>
          <w:p w14:paraId="2B801CED" w14:textId="77777777" w:rsidR="00A31FB8" w:rsidRDefault="00A31FB8" w:rsidP="007F45FD">
            <w:pPr>
              <w:rPr>
                <w:rFonts w:ascii="Arial" w:hAnsi="Arial" w:cs="Arial"/>
              </w:rPr>
            </w:pPr>
          </w:p>
          <w:p w14:paraId="6CE28C68" w14:textId="77777777" w:rsidR="00A31FB8" w:rsidRDefault="00A31FB8" w:rsidP="007F45FD">
            <w:pPr>
              <w:rPr>
                <w:rFonts w:ascii="Arial" w:hAnsi="Arial" w:cs="Arial"/>
              </w:rPr>
            </w:pPr>
          </w:p>
          <w:p w14:paraId="4A316997" w14:textId="77777777" w:rsidR="00A31FB8" w:rsidRDefault="00A31FB8" w:rsidP="007F45FD">
            <w:pPr>
              <w:rPr>
                <w:rFonts w:ascii="Arial" w:hAnsi="Arial" w:cs="Arial"/>
              </w:rPr>
            </w:pPr>
            <w:r>
              <w:rPr>
                <w:rFonts w:ascii="Arial" w:hAnsi="Arial" w:cs="Arial"/>
              </w:rPr>
              <w:t>3</w:t>
            </w:r>
          </w:p>
          <w:p w14:paraId="64ACB0C7" w14:textId="77777777" w:rsidR="00A31FB8" w:rsidRDefault="00A31FB8" w:rsidP="007F45FD">
            <w:pPr>
              <w:rPr>
                <w:rFonts w:ascii="Arial" w:hAnsi="Arial" w:cs="Arial"/>
              </w:rPr>
            </w:pPr>
          </w:p>
          <w:p w14:paraId="5006A3D9" w14:textId="77777777" w:rsidR="00A31FB8" w:rsidRDefault="00A31FB8" w:rsidP="007F45FD">
            <w:pPr>
              <w:rPr>
                <w:rFonts w:ascii="Arial" w:hAnsi="Arial" w:cs="Arial"/>
              </w:rPr>
            </w:pPr>
          </w:p>
          <w:p w14:paraId="29C8A8B4" w14:textId="77777777" w:rsidR="00A31FB8" w:rsidRDefault="00A31FB8" w:rsidP="007F45FD">
            <w:pPr>
              <w:rPr>
                <w:rFonts w:ascii="Arial" w:hAnsi="Arial" w:cs="Arial"/>
              </w:rPr>
            </w:pPr>
          </w:p>
          <w:p w14:paraId="11FCD850" w14:textId="77777777" w:rsidR="00A31FB8" w:rsidRDefault="00A31FB8" w:rsidP="007F45FD">
            <w:pPr>
              <w:rPr>
                <w:rFonts w:ascii="Arial" w:hAnsi="Arial" w:cs="Arial"/>
              </w:rPr>
            </w:pPr>
          </w:p>
          <w:p w14:paraId="2C031D27" w14:textId="288ACD5B" w:rsidR="00A31FB8" w:rsidRDefault="00A31FB8" w:rsidP="007F45FD">
            <w:pPr>
              <w:rPr>
                <w:rFonts w:ascii="Arial" w:hAnsi="Arial" w:cs="Arial"/>
              </w:rPr>
            </w:pPr>
          </w:p>
          <w:p w14:paraId="6FF4DCDE" w14:textId="1FCA356C" w:rsidR="00C86D2E" w:rsidRDefault="00C86D2E" w:rsidP="007F45FD">
            <w:pPr>
              <w:rPr>
                <w:rFonts w:ascii="Arial" w:hAnsi="Arial" w:cs="Arial"/>
              </w:rPr>
            </w:pPr>
          </w:p>
          <w:p w14:paraId="2B7044FB" w14:textId="77777777" w:rsidR="00C86D2E" w:rsidRDefault="00C86D2E" w:rsidP="007F45FD">
            <w:pPr>
              <w:rPr>
                <w:rFonts w:ascii="Arial" w:hAnsi="Arial" w:cs="Arial"/>
              </w:rPr>
            </w:pPr>
          </w:p>
          <w:p w14:paraId="0E821B77" w14:textId="77777777" w:rsidR="00A31FB8" w:rsidRDefault="00A31FB8" w:rsidP="007F45FD">
            <w:pPr>
              <w:rPr>
                <w:rFonts w:ascii="Arial" w:hAnsi="Arial" w:cs="Arial"/>
              </w:rPr>
            </w:pPr>
          </w:p>
          <w:p w14:paraId="306463D9" w14:textId="77777777" w:rsidR="00A31FB8" w:rsidRDefault="00A31FB8" w:rsidP="007F45FD">
            <w:pPr>
              <w:rPr>
                <w:rFonts w:ascii="Arial" w:hAnsi="Arial" w:cs="Arial"/>
              </w:rPr>
            </w:pPr>
            <w:r>
              <w:rPr>
                <w:rFonts w:ascii="Arial" w:hAnsi="Arial" w:cs="Arial"/>
              </w:rPr>
              <w:lastRenderedPageBreak/>
              <w:t>3</w:t>
            </w:r>
          </w:p>
          <w:p w14:paraId="1657377A" w14:textId="77777777" w:rsidR="00A31FB8" w:rsidRDefault="00A31FB8" w:rsidP="007F45FD">
            <w:pPr>
              <w:rPr>
                <w:rFonts w:ascii="Arial" w:hAnsi="Arial" w:cs="Arial"/>
              </w:rPr>
            </w:pPr>
          </w:p>
          <w:p w14:paraId="2AF80D47" w14:textId="77777777" w:rsidR="00A31FB8" w:rsidRDefault="00A31FB8" w:rsidP="007F45FD">
            <w:pPr>
              <w:rPr>
                <w:rFonts w:ascii="Arial" w:hAnsi="Arial" w:cs="Arial"/>
              </w:rPr>
            </w:pPr>
          </w:p>
          <w:p w14:paraId="09221AFD" w14:textId="77777777" w:rsidR="00A31FB8" w:rsidRDefault="00A31FB8" w:rsidP="007F45FD">
            <w:pPr>
              <w:rPr>
                <w:rFonts w:ascii="Arial" w:hAnsi="Arial" w:cs="Arial"/>
              </w:rPr>
            </w:pPr>
          </w:p>
          <w:p w14:paraId="7C72063E" w14:textId="77777777" w:rsidR="00A31FB8" w:rsidRPr="001236A6" w:rsidRDefault="00A31FB8" w:rsidP="007F45FD">
            <w:pPr>
              <w:rPr>
                <w:rFonts w:ascii="Arial" w:hAnsi="Arial" w:cs="Arial"/>
              </w:rPr>
            </w:pPr>
            <w:r>
              <w:rPr>
                <w:rFonts w:ascii="Arial" w:hAnsi="Arial" w:cs="Arial"/>
              </w:rPr>
              <w:t>3</w:t>
            </w:r>
          </w:p>
        </w:tc>
        <w:tc>
          <w:tcPr>
            <w:tcW w:w="1035" w:type="dxa"/>
          </w:tcPr>
          <w:p w14:paraId="3D666A6A" w14:textId="46CAC032" w:rsidR="002855ED" w:rsidRDefault="002855ED" w:rsidP="007F45FD">
            <w:pPr>
              <w:rPr>
                <w:rFonts w:ascii="Arial" w:hAnsi="Arial" w:cs="Arial"/>
              </w:rPr>
            </w:pPr>
          </w:p>
          <w:p w14:paraId="6B3C1B26" w14:textId="77777777" w:rsidR="00C86D2E" w:rsidRDefault="00C86D2E" w:rsidP="007F45FD">
            <w:pPr>
              <w:rPr>
                <w:rFonts w:ascii="Arial" w:hAnsi="Arial" w:cs="Arial"/>
              </w:rPr>
            </w:pPr>
          </w:p>
          <w:p w14:paraId="1D0D41F2" w14:textId="77777777" w:rsidR="00A31FB8" w:rsidRDefault="00A31FB8" w:rsidP="007F45FD">
            <w:pPr>
              <w:rPr>
                <w:rFonts w:ascii="Arial" w:hAnsi="Arial" w:cs="Arial"/>
              </w:rPr>
            </w:pPr>
            <w:r>
              <w:rPr>
                <w:rFonts w:ascii="Arial" w:hAnsi="Arial" w:cs="Arial"/>
              </w:rPr>
              <w:t>x</w:t>
            </w:r>
          </w:p>
          <w:p w14:paraId="20A7A7CC" w14:textId="77777777" w:rsidR="00A31FB8" w:rsidRDefault="00A31FB8" w:rsidP="007F45FD">
            <w:pPr>
              <w:rPr>
                <w:rFonts w:ascii="Arial" w:hAnsi="Arial" w:cs="Arial"/>
              </w:rPr>
            </w:pPr>
          </w:p>
          <w:p w14:paraId="5ADD1081" w14:textId="77777777" w:rsidR="00A31FB8" w:rsidRDefault="00A31FB8" w:rsidP="007F45FD">
            <w:pPr>
              <w:rPr>
                <w:rFonts w:ascii="Arial" w:hAnsi="Arial" w:cs="Arial"/>
              </w:rPr>
            </w:pPr>
          </w:p>
          <w:p w14:paraId="3A026612" w14:textId="77777777" w:rsidR="00A31FB8" w:rsidRDefault="00A31FB8" w:rsidP="007F45FD">
            <w:pPr>
              <w:rPr>
                <w:rFonts w:ascii="Arial" w:hAnsi="Arial" w:cs="Arial"/>
              </w:rPr>
            </w:pPr>
          </w:p>
          <w:p w14:paraId="091294FD" w14:textId="77777777" w:rsidR="00A31FB8" w:rsidRDefault="00A31FB8" w:rsidP="007F45FD">
            <w:pPr>
              <w:rPr>
                <w:rFonts w:ascii="Arial" w:hAnsi="Arial" w:cs="Arial"/>
              </w:rPr>
            </w:pPr>
            <w:r>
              <w:rPr>
                <w:rFonts w:ascii="Arial" w:hAnsi="Arial" w:cs="Arial"/>
              </w:rPr>
              <w:t>x</w:t>
            </w:r>
          </w:p>
          <w:p w14:paraId="28EA5639" w14:textId="77777777" w:rsidR="00A31FB8" w:rsidRDefault="00A31FB8" w:rsidP="007F45FD">
            <w:pPr>
              <w:rPr>
                <w:rFonts w:ascii="Arial" w:hAnsi="Arial" w:cs="Arial"/>
              </w:rPr>
            </w:pPr>
          </w:p>
          <w:p w14:paraId="40FA97E8" w14:textId="77777777" w:rsidR="00A31FB8" w:rsidRDefault="00A31FB8" w:rsidP="007F45FD">
            <w:pPr>
              <w:rPr>
                <w:rFonts w:ascii="Arial" w:hAnsi="Arial" w:cs="Arial"/>
              </w:rPr>
            </w:pPr>
          </w:p>
          <w:p w14:paraId="68A278E5" w14:textId="77777777" w:rsidR="00A31FB8" w:rsidRDefault="00A31FB8" w:rsidP="007F45FD">
            <w:pPr>
              <w:rPr>
                <w:rFonts w:ascii="Arial" w:hAnsi="Arial" w:cs="Arial"/>
              </w:rPr>
            </w:pPr>
          </w:p>
          <w:p w14:paraId="3C04CC52" w14:textId="77777777" w:rsidR="00A31FB8" w:rsidRDefault="00A31FB8" w:rsidP="007F45FD">
            <w:pPr>
              <w:rPr>
                <w:rFonts w:ascii="Arial" w:hAnsi="Arial" w:cs="Arial"/>
              </w:rPr>
            </w:pPr>
          </w:p>
          <w:p w14:paraId="1F1F4B8B" w14:textId="77777777" w:rsidR="00A31FB8" w:rsidRDefault="00A31FB8" w:rsidP="007F45FD">
            <w:pPr>
              <w:rPr>
                <w:rFonts w:ascii="Arial" w:hAnsi="Arial" w:cs="Arial"/>
              </w:rPr>
            </w:pPr>
          </w:p>
          <w:p w14:paraId="0EA1E09A" w14:textId="77777777" w:rsidR="00A31FB8" w:rsidRDefault="00A31FB8" w:rsidP="007F45FD">
            <w:pPr>
              <w:rPr>
                <w:rFonts w:ascii="Arial" w:hAnsi="Arial" w:cs="Arial"/>
              </w:rPr>
            </w:pPr>
            <w:r>
              <w:rPr>
                <w:rFonts w:ascii="Arial" w:hAnsi="Arial" w:cs="Arial"/>
              </w:rPr>
              <w:t>x</w:t>
            </w:r>
          </w:p>
          <w:p w14:paraId="733223E6" w14:textId="77777777" w:rsidR="00A31FB8" w:rsidRDefault="00A31FB8" w:rsidP="007F45FD">
            <w:pPr>
              <w:rPr>
                <w:rFonts w:ascii="Arial" w:hAnsi="Arial" w:cs="Arial"/>
              </w:rPr>
            </w:pPr>
          </w:p>
          <w:p w14:paraId="659811FC" w14:textId="77777777" w:rsidR="00A31FB8" w:rsidRDefault="00A31FB8" w:rsidP="007F45FD">
            <w:pPr>
              <w:rPr>
                <w:rFonts w:ascii="Arial" w:hAnsi="Arial" w:cs="Arial"/>
              </w:rPr>
            </w:pPr>
          </w:p>
          <w:p w14:paraId="15F6CBE3" w14:textId="77777777" w:rsidR="00A31FB8" w:rsidRDefault="00A31FB8" w:rsidP="007F45FD">
            <w:pPr>
              <w:rPr>
                <w:rFonts w:ascii="Arial" w:hAnsi="Arial" w:cs="Arial"/>
              </w:rPr>
            </w:pPr>
          </w:p>
          <w:p w14:paraId="37F8870D" w14:textId="77777777" w:rsidR="00A31FB8" w:rsidRDefault="00A31FB8" w:rsidP="007F45FD">
            <w:pPr>
              <w:rPr>
                <w:rFonts w:ascii="Arial" w:hAnsi="Arial" w:cs="Arial"/>
              </w:rPr>
            </w:pPr>
          </w:p>
          <w:p w14:paraId="5461D16B" w14:textId="77777777" w:rsidR="00A31FB8" w:rsidRDefault="00A31FB8" w:rsidP="007F45FD">
            <w:pPr>
              <w:rPr>
                <w:rFonts w:ascii="Arial" w:hAnsi="Arial" w:cs="Arial"/>
              </w:rPr>
            </w:pPr>
          </w:p>
          <w:p w14:paraId="47ABCB97" w14:textId="77777777" w:rsidR="00A31FB8" w:rsidRDefault="00A31FB8" w:rsidP="007F45FD">
            <w:pPr>
              <w:rPr>
                <w:rFonts w:ascii="Arial" w:hAnsi="Arial" w:cs="Arial"/>
              </w:rPr>
            </w:pPr>
            <w:r>
              <w:rPr>
                <w:rFonts w:ascii="Arial" w:hAnsi="Arial" w:cs="Arial"/>
              </w:rPr>
              <w:t>x</w:t>
            </w:r>
          </w:p>
          <w:p w14:paraId="24AE31E7" w14:textId="77777777" w:rsidR="00A31FB8" w:rsidRDefault="00A31FB8" w:rsidP="007F45FD">
            <w:pPr>
              <w:rPr>
                <w:rFonts w:ascii="Arial" w:hAnsi="Arial" w:cs="Arial"/>
              </w:rPr>
            </w:pPr>
          </w:p>
          <w:p w14:paraId="49BD40C9" w14:textId="77777777" w:rsidR="00A31FB8" w:rsidRDefault="00A31FB8" w:rsidP="007F45FD">
            <w:pPr>
              <w:rPr>
                <w:rFonts w:ascii="Arial" w:hAnsi="Arial" w:cs="Arial"/>
              </w:rPr>
            </w:pPr>
          </w:p>
          <w:p w14:paraId="7C6B3F00" w14:textId="77777777" w:rsidR="00A31FB8" w:rsidRDefault="00A31FB8" w:rsidP="007F45FD">
            <w:pPr>
              <w:rPr>
                <w:rFonts w:ascii="Arial" w:hAnsi="Arial" w:cs="Arial"/>
              </w:rPr>
            </w:pPr>
          </w:p>
          <w:p w14:paraId="395CD6FD" w14:textId="77777777" w:rsidR="00A31FB8" w:rsidRDefault="00A31FB8" w:rsidP="007F45FD">
            <w:pPr>
              <w:rPr>
                <w:rFonts w:ascii="Arial" w:hAnsi="Arial" w:cs="Arial"/>
              </w:rPr>
            </w:pPr>
          </w:p>
          <w:p w14:paraId="39B088A5" w14:textId="77777777" w:rsidR="00A31FB8" w:rsidRDefault="00A31FB8" w:rsidP="007F45FD">
            <w:pPr>
              <w:rPr>
                <w:rFonts w:ascii="Arial" w:hAnsi="Arial" w:cs="Arial"/>
              </w:rPr>
            </w:pPr>
            <w:r>
              <w:rPr>
                <w:rFonts w:ascii="Arial" w:hAnsi="Arial" w:cs="Arial"/>
              </w:rPr>
              <w:t>x</w:t>
            </w:r>
          </w:p>
          <w:p w14:paraId="4476E886" w14:textId="77777777" w:rsidR="00A31FB8" w:rsidRDefault="00A31FB8" w:rsidP="007F45FD">
            <w:pPr>
              <w:rPr>
                <w:rFonts w:ascii="Arial" w:hAnsi="Arial" w:cs="Arial"/>
              </w:rPr>
            </w:pPr>
          </w:p>
          <w:p w14:paraId="20C33A91" w14:textId="77777777" w:rsidR="00A31FB8" w:rsidRDefault="00A31FB8" w:rsidP="007F45FD">
            <w:pPr>
              <w:rPr>
                <w:rFonts w:ascii="Arial" w:hAnsi="Arial" w:cs="Arial"/>
              </w:rPr>
            </w:pPr>
          </w:p>
          <w:p w14:paraId="7CAA9700" w14:textId="77777777" w:rsidR="00A31FB8" w:rsidRDefault="00A31FB8" w:rsidP="007F45FD">
            <w:pPr>
              <w:rPr>
                <w:rFonts w:ascii="Arial" w:hAnsi="Arial" w:cs="Arial"/>
              </w:rPr>
            </w:pPr>
          </w:p>
          <w:p w14:paraId="5A4D1F39" w14:textId="77777777" w:rsidR="00A31FB8" w:rsidRDefault="00A31FB8" w:rsidP="007F45FD">
            <w:pPr>
              <w:rPr>
                <w:rFonts w:ascii="Arial" w:hAnsi="Arial" w:cs="Arial"/>
              </w:rPr>
            </w:pPr>
          </w:p>
          <w:p w14:paraId="5BB3A213" w14:textId="77777777" w:rsidR="00A31FB8" w:rsidRDefault="00A31FB8" w:rsidP="007F45FD">
            <w:pPr>
              <w:rPr>
                <w:rFonts w:ascii="Arial" w:hAnsi="Arial" w:cs="Arial"/>
              </w:rPr>
            </w:pPr>
          </w:p>
          <w:p w14:paraId="155DA0FA" w14:textId="77777777" w:rsidR="00A31FB8" w:rsidRDefault="00A31FB8" w:rsidP="007F45FD">
            <w:pPr>
              <w:rPr>
                <w:rFonts w:ascii="Arial" w:hAnsi="Arial" w:cs="Arial"/>
              </w:rPr>
            </w:pPr>
            <w:r>
              <w:rPr>
                <w:rFonts w:ascii="Arial" w:hAnsi="Arial" w:cs="Arial"/>
              </w:rPr>
              <w:t>x</w:t>
            </w:r>
          </w:p>
          <w:p w14:paraId="43F543C7" w14:textId="77777777" w:rsidR="00A31FB8" w:rsidRDefault="00A31FB8" w:rsidP="007F45FD">
            <w:pPr>
              <w:rPr>
                <w:rFonts w:ascii="Arial" w:hAnsi="Arial" w:cs="Arial"/>
              </w:rPr>
            </w:pPr>
          </w:p>
          <w:p w14:paraId="33360289" w14:textId="77777777" w:rsidR="00A31FB8" w:rsidRDefault="00A31FB8" w:rsidP="007F45FD">
            <w:pPr>
              <w:rPr>
                <w:rFonts w:ascii="Arial" w:hAnsi="Arial" w:cs="Arial"/>
              </w:rPr>
            </w:pPr>
          </w:p>
          <w:p w14:paraId="79B7CD71" w14:textId="77777777" w:rsidR="00A31FB8" w:rsidRDefault="00A31FB8" w:rsidP="007F45FD">
            <w:pPr>
              <w:rPr>
                <w:rFonts w:ascii="Arial" w:hAnsi="Arial" w:cs="Arial"/>
              </w:rPr>
            </w:pPr>
          </w:p>
          <w:p w14:paraId="1B5159A5" w14:textId="77777777" w:rsidR="00A31FB8" w:rsidRDefault="00A31FB8" w:rsidP="007F45FD">
            <w:pPr>
              <w:rPr>
                <w:rFonts w:ascii="Arial" w:hAnsi="Arial" w:cs="Arial"/>
              </w:rPr>
            </w:pPr>
            <w:r>
              <w:rPr>
                <w:rFonts w:ascii="Arial" w:hAnsi="Arial" w:cs="Arial"/>
              </w:rPr>
              <w:t>x</w:t>
            </w:r>
          </w:p>
          <w:p w14:paraId="1AE8D082" w14:textId="77777777" w:rsidR="00A31FB8" w:rsidRDefault="00A31FB8" w:rsidP="007F45FD">
            <w:pPr>
              <w:rPr>
                <w:rFonts w:ascii="Arial" w:hAnsi="Arial" w:cs="Arial"/>
              </w:rPr>
            </w:pPr>
          </w:p>
          <w:p w14:paraId="7093BC3A" w14:textId="77777777" w:rsidR="00A31FB8" w:rsidRDefault="00A31FB8" w:rsidP="007F45FD">
            <w:pPr>
              <w:rPr>
                <w:rFonts w:ascii="Arial" w:hAnsi="Arial" w:cs="Arial"/>
              </w:rPr>
            </w:pPr>
          </w:p>
          <w:p w14:paraId="6EA8F554" w14:textId="77777777" w:rsidR="00A31FB8" w:rsidRDefault="00A31FB8" w:rsidP="007F45FD">
            <w:pPr>
              <w:rPr>
                <w:rFonts w:ascii="Arial" w:hAnsi="Arial" w:cs="Arial"/>
              </w:rPr>
            </w:pPr>
            <w:r>
              <w:rPr>
                <w:rFonts w:ascii="Arial" w:hAnsi="Arial" w:cs="Arial"/>
              </w:rPr>
              <w:t>x</w:t>
            </w:r>
          </w:p>
          <w:p w14:paraId="62D885E2" w14:textId="77777777" w:rsidR="00A31FB8" w:rsidRDefault="00A31FB8" w:rsidP="007F45FD">
            <w:pPr>
              <w:rPr>
                <w:rFonts w:ascii="Arial" w:hAnsi="Arial" w:cs="Arial"/>
              </w:rPr>
            </w:pPr>
          </w:p>
          <w:p w14:paraId="27951E5F" w14:textId="77777777" w:rsidR="00A31FB8" w:rsidRDefault="00A31FB8" w:rsidP="007F45FD">
            <w:pPr>
              <w:rPr>
                <w:rFonts w:ascii="Arial" w:hAnsi="Arial" w:cs="Arial"/>
              </w:rPr>
            </w:pPr>
          </w:p>
          <w:p w14:paraId="1EBAF23D" w14:textId="77777777" w:rsidR="00A31FB8" w:rsidRDefault="00A31FB8" w:rsidP="007F45FD">
            <w:pPr>
              <w:rPr>
                <w:rFonts w:ascii="Arial" w:hAnsi="Arial" w:cs="Arial"/>
              </w:rPr>
            </w:pPr>
          </w:p>
          <w:p w14:paraId="04EBCBD4" w14:textId="77777777" w:rsidR="00A31FB8" w:rsidRDefault="00A31FB8" w:rsidP="007F45FD">
            <w:pPr>
              <w:rPr>
                <w:rFonts w:ascii="Arial" w:hAnsi="Arial" w:cs="Arial"/>
              </w:rPr>
            </w:pPr>
            <w:r>
              <w:rPr>
                <w:rFonts w:ascii="Arial" w:hAnsi="Arial" w:cs="Arial"/>
              </w:rPr>
              <w:t>x</w:t>
            </w:r>
          </w:p>
          <w:p w14:paraId="64F74A4C" w14:textId="77777777" w:rsidR="00A31FB8" w:rsidRDefault="00A31FB8" w:rsidP="007F45FD">
            <w:pPr>
              <w:rPr>
                <w:rFonts w:ascii="Arial" w:hAnsi="Arial" w:cs="Arial"/>
              </w:rPr>
            </w:pPr>
          </w:p>
          <w:p w14:paraId="7DEA2DFB" w14:textId="77777777" w:rsidR="00A31FB8" w:rsidRDefault="00A31FB8" w:rsidP="007F45FD">
            <w:pPr>
              <w:rPr>
                <w:rFonts w:ascii="Arial" w:hAnsi="Arial" w:cs="Arial"/>
              </w:rPr>
            </w:pPr>
          </w:p>
          <w:p w14:paraId="1BF2F75D" w14:textId="77777777" w:rsidR="00A31FB8" w:rsidRDefault="00A31FB8" w:rsidP="007F45FD">
            <w:pPr>
              <w:rPr>
                <w:rFonts w:ascii="Arial" w:hAnsi="Arial" w:cs="Arial"/>
              </w:rPr>
            </w:pPr>
          </w:p>
          <w:p w14:paraId="530863F4" w14:textId="77777777" w:rsidR="00A31FB8" w:rsidRDefault="00A31FB8" w:rsidP="007F45FD">
            <w:pPr>
              <w:rPr>
                <w:rFonts w:ascii="Arial" w:hAnsi="Arial" w:cs="Arial"/>
              </w:rPr>
            </w:pPr>
            <w:r>
              <w:rPr>
                <w:rFonts w:ascii="Arial" w:hAnsi="Arial" w:cs="Arial"/>
              </w:rPr>
              <w:t>x</w:t>
            </w:r>
          </w:p>
          <w:p w14:paraId="03EF7830" w14:textId="77777777" w:rsidR="00A31FB8" w:rsidRDefault="00A31FB8" w:rsidP="007F45FD">
            <w:pPr>
              <w:rPr>
                <w:rFonts w:ascii="Arial" w:hAnsi="Arial" w:cs="Arial"/>
              </w:rPr>
            </w:pPr>
          </w:p>
          <w:p w14:paraId="14E2762C" w14:textId="77777777" w:rsidR="00A31FB8" w:rsidRDefault="00A31FB8" w:rsidP="007F45FD">
            <w:pPr>
              <w:rPr>
                <w:rFonts w:ascii="Arial" w:hAnsi="Arial" w:cs="Arial"/>
              </w:rPr>
            </w:pPr>
          </w:p>
          <w:p w14:paraId="4EDC3A52" w14:textId="77777777" w:rsidR="00A31FB8" w:rsidRDefault="00A31FB8" w:rsidP="007F45FD">
            <w:pPr>
              <w:rPr>
                <w:rFonts w:ascii="Arial" w:hAnsi="Arial" w:cs="Arial"/>
              </w:rPr>
            </w:pPr>
          </w:p>
          <w:p w14:paraId="71B62870" w14:textId="77777777" w:rsidR="00A31FB8" w:rsidRDefault="00A31FB8" w:rsidP="007F45FD">
            <w:pPr>
              <w:rPr>
                <w:rFonts w:ascii="Arial" w:hAnsi="Arial" w:cs="Arial"/>
              </w:rPr>
            </w:pPr>
          </w:p>
          <w:p w14:paraId="743A49EB" w14:textId="0D13155F" w:rsidR="00A31FB8" w:rsidRDefault="00A31FB8" w:rsidP="007F45FD">
            <w:pPr>
              <w:rPr>
                <w:rFonts w:ascii="Arial" w:hAnsi="Arial" w:cs="Arial"/>
              </w:rPr>
            </w:pPr>
          </w:p>
          <w:p w14:paraId="30279C3A" w14:textId="7AA1382E" w:rsidR="00C86D2E" w:rsidRDefault="00C86D2E" w:rsidP="007F45FD">
            <w:pPr>
              <w:rPr>
                <w:rFonts w:ascii="Arial" w:hAnsi="Arial" w:cs="Arial"/>
              </w:rPr>
            </w:pPr>
          </w:p>
          <w:p w14:paraId="15F5381F" w14:textId="77777777" w:rsidR="00C86D2E" w:rsidRDefault="00C86D2E" w:rsidP="007F45FD">
            <w:pPr>
              <w:rPr>
                <w:rFonts w:ascii="Arial" w:hAnsi="Arial" w:cs="Arial"/>
              </w:rPr>
            </w:pPr>
          </w:p>
          <w:p w14:paraId="7B32B8AD" w14:textId="77777777" w:rsidR="00A31FB8" w:rsidRDefault="00A31FB8" w:rsidP="007F45FD">
            <w:pPr>
              <w:rPr>
                <w:rFonts w:ascii="Arial" w:hAnsi="Arial" w:cs="Arial"/>
              </w:rPr>
            </w:pPr>
          </w:p>
          <w:p w14:paraId="63E3ABDF" w14:textId="77777777" w:rsidR="00A31FB8" w:rsidRDefault="00A31FB8" w:rsidP="007F45FD">
            <w:pPr>
              <w:rPr>
                <w:rFonts w:ascii="Arial" w:hAnsi="Arial" w:cs="Arial"/>
              </w:rPr>
            </w:pPr>
            <w:r>
              <w:rPr>
                <w:rFonts w:ascii="Arial" w:hAnsi="Arial" w:cs="Arial"/>
              </w:rPr>
              <w:lastRenderedPageBreak/>
              <w:t>x</w:t>
            </w:r>
          </w:p>
          <w:p w14:paraId="304580ED" w14:textId="77777777" w:rsidR="00A31FB8" w:rsidRDefault="00A31FB8" w:rsidP="007F45FD">
            <w:pPr>
              <w:rPr>
                <w:rFonts w:ascii="Arial" w:hAnsi="Arial" w:cs="Arial"/>
              </w:rPr>
            </w:pPr>
          </w:p>
          <w:p w14:paraId="756FC1B0" w14:textId="77777777" w:rsidR="00A31FB8" w:rsidRDefault="00A31FB8" w:rsidP="007F45FD">
            <w:pPr>
              <w:rPr>
                <w:rFonts w:ascii="Arial" w:hAnsi="Arial" w:cs="Arial"/>
              </w:rPr>
            </w:pPr>
          </w:p>
          <w:p w14:paraId="5B66629D" w14:textId="77777777" w:rsidR="00A31FB8" w:rsidRDefault="00A31FB8" w:rsidP="007F45FD">
            <w:pPr>
              <w:rPr>
                <w:rFonts w:ascii="Arial" w:hAnsi="Arial" w:cs="Arial"/>
              </w:rPr>
            </w:pPr>
          </w:p>
          <w:p w14:paraId="01E20D9C" w14:textId="77777777" w:rsidR="00A31FB8" w:rsidRPr="001236A6" w:rsidRDefault="00A31FB8" w:rsidP="007F45FD">
            <w:pPr>
              <w:rPr>
                <w:rFonts w:ascii="Arial" w:hAnsi="Arial" w:cs="Arial"/>
              </w:rPr>
            </w:pPr>
            <w:r>
              <w:rPr>
                <w:rFonts w:ascii="Arial" w:hAnsi="Arial" w:cs="Arial"/>
              </w:rPr>
              <w:t>x</w:t>
            </w:r>
          </w:p>
        </w:tc>
        <w:tc>
          <w:tcPr>
            <w:tcW w:w="1035" w:type="dxa"/>
          </w:tcPr>
          <w:p w14:paraId="5830D4B7" w14:textId="7BEA7610" w:rsidR="002855ED" w:rsidRDefault="002855ED" w:rsidP="007F45FD">
            <w:pPr>
              <w:rPr>
                <w:rFonts w:ascii="Arial" w:hAnsi="Arial" w:cs="Arial"/>
              </w:rPr>
            </w:pPr>
          </w:p>
          <w:p w14:paraId="6CC04E5A" w14:textId="77777777" w:rsidR="00C86D2E" w:rsidRDefault="00C86D2E" w:rsidP="007F45FD">
            <w:pPr>
              <w:rPr>
                <w:rFonts w:ascii="Arial" w:hAnsi="Arial" w:cs="Arial"/>
              </w:rPr>
            </w:pPr>
          </w:p>
          <w:p w14:paraId="645D4F6A" w14:textId="77777777" w:rsidR="00A31FB8" w:rsidRDefault="00A31FB8" w:rsidP="007F45FD">
            <w:pPr>
              <w:rPr>
                <w:rFonts w:ascii="Arial" w:hAnsi="Arial" w:cs="Arial"/>
              </w:rPr>
            </w:pPr>
            <w:r>
              <w:rPr>
                <w:rFonts w:ascii="Arial" w:hAnsi="Arial" w:cs="Arial"/>
              </w:rPr>
              <w:t>x</w:t>
            </w:r>
          </w:p>
          <w:p w14:paraId="6ABC8BAB" w14:textId="77777777" w:rsidR="00A31FB8" w:rsidRDefault="00A31FB8" w:rsidP="007F45FD">
            <w:pPr>
              <w:rPr>
                <w:rFonts w:ascii="Arial" w:hAnsi="Arial" w:cs="Arial"/>
              </w:rPr>
            </w:pPr>
          </w:p>
          <w:p w14:paraId="5E470A1E" w14:textId="77777777" w:rsidR="00A31FB8" w:rsidRDefault="00A31FB8" w:rsidP="007F45FD">
            <w:pPr>
              <w:rPr>
                <w:rFonts w:ascii="Arial" w:hAnsi="Arial" w:cs="Arial"/>
              </w:rPr>
            </w:pPr>
          </w:p>
          <w:p w14:paraId="73E25CFB" w14:textId="77777777" w:rsidR="00A31FB8" w:rsidRDefault="00A31FB8" w:rsidP="007F45FD">
            <w:pPr>
              <w:rPr>
                <w:rFonts w:ascii="Arial" w:hAnsi="Arial" w:cs="Arial"/>
              </w:rPr>
            </w:pPr>
          </w:p>
          <w:p w14:paraId="4E1606D6" w14:textId="77777777" w:rsidR="00A31FB8" w:rsidRDefault="00A31FB8" w:rsidP="007F45FD">
            <w:pPr>
              <w:rPr>
                <w:rFonts w:ascii="Arial" w:hAnsi="Arial" w:cs="Arial"/>
              </w:rPr>
            </w:pPr>
            <w:r>
              <w:rPr>
                <w:rFonts w:ascii="Arial" w:hAnsi="Arial" w:cs="Arial"/>
              </w:rPr>
              <w:t>x</w:t>
            </w:r>
          </w:p>
          <w:p w14:paraId="3E11311C" w14:textId="77777777" w:rsidR="00A31FB8" w:rsidRDefault="00A31FB8" w:rsidP="007F45FD">
            <w:pPr>
              <w:rPr>
                <w:rFonts w:ascii="Arial" w:hAnsi="Arial" w:cs="Arial"/>
              </w:rPr>
            </w:pPr>
          </w:p>
          <w:p w14:paraId="3495D232" w14:textId="77777777" w:rsidR="00A31FB8" w:rsidRDefault="00A31FB8" w:rsidP="007F45FD">
            <w:pPr>
              <w:rPr>
                <w:rFonts w:ascii="Arial" w:hAnsi="Arial" w:cs="Arial"/>
              </w:rPr>
            </w:pPr>
          </w:p>
          <w:p w14:paraId="72AD8587" w14:textId="77777777" w:rsidR="00A31FB8" w:rsidRDefault="00A31FB8" w:rsidP="007F45FD">
            <w:pPr>
              <w:rPr>
                <w:rFonts w:ascii="Arial" w:hAnsi="Arial" w:cs="Arial"/>
              </w:rPr>
            </w:pPr>
          </w:p>
          <w:p w14:paraId="05E8832F" w14:textId="77777777" w:rsidR="00A31FB8" w:rsidRDefault="00A31FB8" w:rsidP="007F45FD">
            <w:pPr>
              <w:rPr>
                <w:rFonts w:ascii="Arial" w:hAnsi="Arial" w:cs="Arial"/>
              </w:rPr>
            </w:pPr>
          </w:p>
          <w:p w14:paraId="43FD4E5B" w14:textId="77777777" w:rsidR="00A31FB8" w:rsidRDefault="00A31FB8" w:rsidP="007F45FD">
            <w:pPr>
              <w:rPr>
                <w:rFonts w:ascii="Arial" w:hAnsi="Arial" w:cs="Arial"/>
              </w:rPr>
            </w:pPr>
          </w:p>
          <w:p w14:paraId="67B3E04F" w14:textId="77777777" w:rsidR="00A31FB8" w:rsidRDefault="00A31FB8" w:rsidP="007F45FD">
            <w:pPr>
              <w:rPr>
                <w:rFonts w:ascii="Arial" w:hAnsi="Arial" w:cs="Arial"/>
              </w:rPr>
            </w:pPr>
            <w:r>
              <w:rPr>
                <w:rFonts w:ascii="Arial" w:hAnsi="Arial" w:cs="Arial"/>
              </w:rPr>
              <w:t>x</w:t>
            </w:r>
          </w:p>
          <w:p w14:paraId="7AB11C13" w14:textId="77777777" w:rsidR="00A31FB8" w:rsidRDefault="00A31FB8" w:rsidP="007F45FD">
            <w:pPr>
              <w:rPr>
                <w:rFonts w:ascii="Arial" w:hAnsi="Arial" w:cs="Arial"/>
              </w:rPr>
            </w:pPr>
          </w:p>
          <w:p w14:paraId="778EFBE3" w14:textId="77777777" w:rsidR="00A31FB8" w:rsidRDefault="00A31FB8" w:rsidP="007F45FD">
            <w:pPr>
              <w:rPr>
                <w:rFonts w:ascii="Arial" w:hAnsi="Arial" w:cs="Arial"/>
              </w:rPr>
            </w:pPr>
          </w:p>
          <w:p w14:paraId="43621E63" w14:textId="77777777" w:rsidR="00A31FB8" w:rsidRDefault="00A31FB8" w:rsidP="007F45FD">
            <w:pPr>
              <w:rPr>
                <w:rFonts w:ascii="Arial" w:hAnsi="Arial" w:cs="Arial"/>
              </w:rPr>
            </w:pPr>
          </w:p>
          <w:p w14:paraId="26349D99" w14:textId="77777777" w:rsidR="00A31FB8" w:rsidRDefault="00A31FB8" w:rsidP="007F45FD">
            <w:pPr>
              <w:rPr>
                <w:rFonts w:ascii="Arial" w:hAnsi="Arial" w:cs="Arial"/>
              </w:rPr>
            </w:pPr>
          </w:p>
          <w:p w14:paraId="4B8EC40F" w14:textId="77777777" w:rsidR="00A31FB8" w:rsidRDefault="00A31FB8" w:rsidP="007F45FD">
            <w:pPr>
              <w:rPr>
                <w:rFonts w:ascii="Arial" w:hAnsi="Arial" w:cs="Arial"/>
              </w:rPr>
            </w:pPr>
          </w:p>
          <w:p w14:paraId="3F04463F" w14:textId="77777777" w:rsidR="00A31FB8" w:rsidRDefault="00A31FB8" w:rsidP="007F45FD">
            <w:pPr>
              <w:rPr>
                <w:rFonts w:ascii="Arial" w:hAnsi="Arial" w:cs="Arial"/>
              </w:rPr>
            </w:pPr>
            <w:r>
              <w:rPr>
                <w:rFonts w:ascii="Arial" w:hAnsi="Arial" w:cs="Arial"/>
              </w:rPr>
              <w:t>x</w:t>
            </w:r>
          </w:p>
          <w:p w14:paraId="2207ADB7" w14:textId="77777777" w:rsidR="00A31FB8" w:rsidRDefault="00A31FB8" w:rsidP="007F45FD">
            <w:pPr>
              <w:rPr>
                <w:rFonts w:ascii="Arial" w:hAnsi="Arial" w:cs="Arial"/>
              </w:rPr>
            </w:pPr>
          </w:p>
          <w:p w14:paraId="1B9FFC41" w14:textId="77777777" w:rsidR="00A31FB8" w:rsidRDefault="00A31FB8" w:rsidP="007F45FD">
            <w:pPr>
              <w:rPr>
                <w:rFonts w:ascii="Arial" w:hAnsi="Arial" w:cs="Arial"/>
              </w:rPr>
            </w:pPr>
          </w:p>
          <w:p w14:paraId="639D1AFC" w14:textId="77777777" w:rsidR="00A31FB8" w:rsidRDefault="00A31FB8" w:rsidP="007F45FD">
            <w:pPr>
              <w:rPr>
                <w:rFonts w:ascii="Arial" w:hAnsi="Arial" w:cs="Arial"/>
              </w:rPr>
            </w:pPr>
          </w:p>
          <w:p w14:paraId="1D21196E" w14:textId="77777777" w:rsidR="00A31FB8" w:rsidRDefault="00A31FB8" w:rsidP="007F45FD">
            <w:pPr>
              <w:rPr>
                <w:rFonts w:ascii="Arial" w:hAnsi="Arial" w:cs="Arial"/>
              </w:rPr>
            </w:pPr>
          </w:p>
          <w:p w14:paraId="19D9494F" w14:textId="77777777" w:rsidR="00A31FB8" w:rsidRDefault="00A31FB8" w:rsidP="007F45FD">
            <w:pPr>
              <w:rPr>
                <w:rFonts w:ascii="Arial" w:hAnsi="Arial" w:cs="Arial"/>
              </w:rPr>
            </w:pPr>
            <w:r>
              <w:rPr>
                <w:rFonts w:ascii="Arial" w:hAnsi="Arial" w:cs="Arial"/>
              </w:rPr>
              <w:t>x</w:t>
            </w:r>
          </w:p>
          <w:p w14:paraId="3FDE25F4" w14:textId="77777777" w:rsidR="00A31FB8" w:rsidRDefault="00A31FB8" w:rsidP="007F45FD">
            <w:pPr>
              <w:rPr>
                <w:rFonts w:ascii="Arial" w:hAnsi="Arial" w:cs="Arial"/>
              </w:rPr>
            </w:pPr>
          </w:p>
          <w:p w14:paraId="4862DBB4" w14:textId="77777777" w:rsidR="00A31FB8" w:rsidRDefault="00A31FB8" w:rsidP="007F45FD">
            <w:pPr>
              <w:rPr>
                <w:rFonts w:ascii="Arial" w:hAnsi="Arial" w:cs="Arial"/>
              </w:rPr>
            </w:pPr>
          </w:p>
          <w:p w14:paraId="13936EF8" w14:textId="77777777" w:rsidR="00A31FB8" w:rsidRDefault="00A31FB8" w:rsidP="007F45FD">
            <w:pPr>
              <w:rPr>
                <w:rFonts w:ascii="Arial" w:hAnsi="Arial" w:cs="Arial"/>
              </w:rPr>
            </w:pPr>
          </w:p>
          <w:p w14:paraId="2FD98D9D" w14:textId="77777777" w:rsidR="00A31FB8" w:rsidRDefault="00A31FB8" w:rsidP="007F45FD">
            <w:pPr>
              <w:rPr>
                <w:rFonts w:ascii="Arial" w:hAnsi="Arial" w:cs="Arial"/>
              </w:rPr>
            </w:pPr>
          </w:p>
          <w:p w14:paraId="481A8139" w14:textId="77777777" w:rsidR="00A31FB8" w:rsidRDefault="00A31FB8" w:rsidP="007F45FD">
            <w:pPr>
              <w:rPr>
                <w:rFonts w:ascii="Arial" w:hAnsi="Arial" w:cs="Arial"/>
              </w:rPr>
            </w:pPr>
          </w:p>
          <w:p w14:paraId="3BDC4298" w14:textId="77777777" w:rsidR="00A31FB8" w:rsidRDefault="00A31FB8" w:rsidP="007F45FD">
            <w:pPr>
              <w:rPr>
                <w:rFonts w:ascii="Arial" w:hAnsi="Arial" w:cs="Arial"/>
              </w:rPr>
            </w:pPr>
            <w:r>
              <w:rPr>
                <w:rFonts w:ascii="Arial" w:hAnsi="Arial" w:cs="Arial"/>
              </w:rPr>
              <w:t>x</w:t>
            </w:r>
          </w:p>
          <w:p w14:paraId="0BF3A7B9" w14:textId="77777777" w:rsidR="00A31FB8" w:rsidRDefault="00A31FB8" w:rsidP="007F45FD">
            <w:pPr>
              <w:rPr>
                <w:rFonts w:ascii="Arial" w:hAnsi="Arial" w:cs="Arial"/>
              </w:rPr>
            </w:pPr>
          </w:p>
          <w:p w14:paraId="1D762A44" w14:textId="77777777" w:rsidR="00A31FB8" w:rsidRDefault="00A31FB8" w:rsidP="007F45FD">
            <w:pPr>
              <w:rPr>
                <w:rFonts w:ascii="Arial" w:hAnsi="Arial" w:cs="Arial"/>
              </w:rPr>
            </w:pPr>
          </w:p>
          <w:p w14:paraId="11D0ED2A" w14:textId="77777777" w:rsidR="00A31FB8" w:rsidRDefault="00A31FB8" w:rsidP="007F45FD">
            <w:pPr>
              <w:rPr>
                <w:rFonts w:ascii="Arial" w:hAnsi="Arial" w:cs="Arial"/>
              </w:rPr>
            </w:pPr>
          </w:p>
          <w:p w14:paraId="17271C4F" w14:textId="77777777" w:rsidR="00A31FB8" w:rsidRDefault="00A31FB8" w:rsidP="007F45FD">
            <w:pPr>
              <w:rPr>
                <w:rFonts w:ascii="Arial" w:hAnsi="Arial" w:cs="Arial"/>
              </w:rPr>
            </w:pPr>
            <w:r>
              <w:rPr>
                <w:rFonts w:ascii="Arial" w:hAnsi="Arial" w:cs="Arial"/>
              </w:rPr>
              <w:t>x</w:t>
            </w:r>
          </w:p>
          <w:p w14:paraId="5275B114" w14:textId="77777777" w:rsidR="00A31FB8" w:rsidRDefault="00A31FB8" w:rsidP="007F45FD">
            <w:pPr>
              <w:rPr>
                <w:rFonts w:ascii="Arial" w:hAnsi="Arial" w:cs="Arial"/>
              </w:rPr>
            </w:pPr>
          </w:p>
          <w:p w14:paraId="081736D1" w14:textId="77777777" w:rsidR="00A31FB8" w:rsidRDefault="00A31FB8" w:rsidP="007F45FD">
            <w:pPr>
              <w:rPr>
                <w:rFonts w:ascii="Arial" w:hAnsi="Arial" w:cs="Arial"/>
              </w:rPr>
            </w:pPr>
          </w:p>
          <w:p w14:paraId="7D9EAEA3" w14:textId="77777777" w:rsidR="00A31FB8" w:rsidRDefault="00A31FB8" w:rsidP="007F45FD">
            <w:pPr>
              <w:rPr>
                <w:rFonts w:ascii="Arial" w:hAnsi="Arial" w:cs="Arial"/>
              </w:rPr>
            </w:pPr>
            <w:r>
              <w:rPr>
                <w:rFonts w:ascii="Arial" w:hAnsi="Arial" w:cs="Arial"/>
              </w:rPr>
              <w:t>x</w:t>
            </w:r>
          </w:p>
          <w:p w14:paraId="4B9EA4B1" w14:textId="77777777" w:rsidR="00A31FB8" w:rsidRDefault="00A31FB8" w:rsidP="007F45FD">
            <w:pPr>
              <w:rPr>
                <w:rFonts w:ascii="Arial" w:hAnsi="Arial" w:cs="Arial"/>
              </w:rPr>
            </w:pPr>
          </w:p>
          <w:p w14:paraId="2020EF59" w14:textId="77777777" w:rsidR="00A31FB8" w:rsidRDefault="00A31FB8" w:rsidP="007F45FD">
            <w:pPr>
              <w:rPr>
                <w:rFonts w:ascii="Arial" w:hAnsi="Arial" w:cs="Arial"/>
              </w:rPr>
            </w:pPr>
          </w:p>
          <w:p w14:paraId="2A8AE307" w14:textId="77777777" w:rsidR="00A31FB8" w:rsidRDefault="00A31FB8" w:rsidP="007F45FD">
            <w:pPr>
              <w:rPr>
                <w:rFonts w:ascii="Arial" w:hAnsi="Arial" w:cs="Arial"/>
              </w:rPr>
            </w:pPr>
          </w:p>
          <w:p w14:paraId="2D345823" w14:textId="77777777" w:rsidR="00A31FB8" w:rsidRDefault="00A31FB8" w:rsidP="007F45FD">
            <w:pPr>
              <w:rPr>
                <w:rFonts w:ascii="Arial" w:hAnsi="Arial" w:cs="Arial"/>
              </w:rPr>
            </w:pPr>
            <w:r>
              <w:rPr>
                <w:rFonts w:ascii="Arial" w:hAnsi="Arial" w:cs="Arial"/>
              </w:rPr>
              <w:t>x</w:t>
            </w:r>
          </w:p>
          <w:p w14:paraId="4C261353" w14:textId="77777777" w:rsidR="00A31FB8" w:rsidRDefault="00A31FB8" w:rsidP="007F45FD">
            <w:pPr>
              <w:rPr>
                <w:rFonts w:ascii="Arial" w:hAnsi="Arial" w:cs="Arial"/>
              </w:rPr>
            </w:pPr>
          </w:p>
          <w:p w14:paraId="6BC04478" w14:textId="77777777" w:rsidR="00A31FB8" w:rsidRDefault="00A31FB8" w:rsidP="007F45FD">
            <w:pPr>
              <w:rPr>
                <w:rFonts w:ascii="Arial" w:hAnsi="Arial" w:cs="Arial"/>
              </w:rPr>
            </w:pPr>
          </w:p>
          <w:p w14:paraId="4A0FB052" w14:textId="77777777" w:rsidR="00A31FB8" w:rsidRDefault="00A31FB8" w:rsidP="007F45FD">
            <w:pPr>
              <w:rPr>
                <w:rFonts w:ascii="Arial" w:hAnsi="Arial" w:cs="Arial"/>
              </w:rPr>
            </w:pPr>
          </w:p>
          <w:p w14:paraId="56EC1606" w14:textId="77777777" w:rsidR="00A31FB8" w:rsidRDefault="00A31FB8" w:rsidP="007F45FD">
            <w:pPr>
              <w:rPr>
                <w:rFonts w:ascii="Arial" w:hAnsi="Arial" w:cs="Arial"/>
              </w:rPr>
            </w:pPr>
            <w:r>
              <w:rPr>
                <w:rFonts w:ascii="Arial" w:hAnsi="Arial" w:cs="Arial"/>
              </w:rPr>
              <w:t>x</w:t>
            </w:r>
          </w:p>
          <w:p w14:paraId="3A15D506" w14:textId="77777777" w:rsidR="00A31FB8" w:rsidRDefault="00A31FB8" w:rsidP="007F45FD">
            <w:pPr>
              <w:rPr>
                <w:rFonts w:ascii="Arial" w:hAnsi="Arial" w:cs="Arial"/>
              </w:rPr>
            </w:pPr>
          </w:p>
          <w:p w14:paraId="729A0FC8" w14:textId="77777777" w:rsidR="00A31FB8" w:rsidRDefault="00A31FB8" w:rsidP="007F45FD">
            <w:pPr>
              <w:rPr>
                <w:rFonts w:ascii="Arial" w:hAnsi="Arial" w:cs="Arial"/>
              </w:rPr>
            </w:pPr>
          </w:p>
          <w:p w14:paraId="1B5C6C3C" w14:textId="7B76B707" w:rsidR="00A31FB8" w:rsidRDefault="00A31FB8" w:rsidP="007F45FD">
            <w:pPr>
              <w:rPr>
                <w:rFonts w:ascii="Arial" w:hAnsi="Arial" w:cs="Arial"/>
              </w:rPr>
            </w:pPr>
          </w:p>
          <w:p w14:paraId="14588979" w14:textId="239E993C" w:rsidR="00C86D2E" w:rsidRDefault="00C86D2E" w:rsidP="007F45FD">
            <w:pPr>
              <w:rPr>
                <w:rFonts w:ascii="Arial" w:hAnsi="Arial" w:cs="Arial"/>
              </w:rPr>
            </w:pPr>
          </w:p>
          <w:p w14:paraId="16696811" w14:textId="77777777" w:rsidR="00C86D2E" w:rsidRDefault="00C86D2E" w:rsidP="007F45FD">
            <w:pPr>
              <w:rPr>
                <w:rFonts w:ascii="Arial" w:hAnsi="Arial" w:cs="Arial"/>
              </w:rPr>
            </w:pPr>
          </w:p>
          <w:p w14:paraId="43B107F2" w14:textId="77777777" w:rsidR="00A31FB8" w:rsidRDefault="00A31FB8" w:rsidP="007F45FD">
            <w:pPr>
              <w:rPr>
                <w:rFonts w:ascii="Arial" w:hAnsi="Arial" w:cs="Arial"/>
              </w:rPr>
            </w:pPr>
          </w:p>
          <w:p w14:paraId="798ABA0F" w14:textId="77777777" w:rsidR="00A31FB8" w:rsidRDefault="00A31FB8" w:rsidP="007F45FD">
            <w:pPr>
              <w:rPr>
                <w:rFonts w:ascii="Arial" w:hAnsi="Arial" w:cs="Arial"/>
              </w:rPr>
            </w:pPr>
          </w:p>
          <w:p w14:paraId="5A10C7E9" w14:textId="77777777" w:rsidR="00A31FB8" w:rsidRDefault="00A31FB8" w:rsidP="007F45FD">
            <w:pPr>
              <w:rPr>
                <w:rFonts w:ascii="Arial" w:hAnsi="Arial" w:cs="Arial"/>
              </w:rPr>
            </w:pPr>
          </w:p>
          <w:p w14:paraId="50D2163A" w14:textId="77777777" w:rsidR="00A31FB8" w:rsidRDefault="00A31FB8" w:rsidP="007F45FD">
            <w:pPr>
              <w:rPr>
                <w:rFonts w:ascii="Arial" w:hAnsi="Arial" w:cs="Arial"/>
              </w:rPr>
            </w:pPr>
            <w:r>
              <w:rPr>
                <w:rFonts w:ascii="Arial" w:hAnsi="Arial" w:cs="Arial"/>
              </w:rPr>
              <w:lastRenderedPageBreak/>
              <w:t>x</w:t>
            </w:r>
          </w:p>
          <w:p w14:paraId="26AB8E15" w14:textId="77777777" w:rsidR="00A31FB8" w:rsidRDefault="00A31FB8" w:rsidP="007F45FD">
            <w:pPr>
              <w:rPr>
                <w:rFonts w:ascii="Arial" w:hAnsi="Arial" w:cs="Arial"/>
              </w:rPr>
            </w:pPr>
          </w:p>
          <w:p w14:paraId="1E767B65" w14:textId="77777777" w:rsidR="00A31FB8" w:rsidRDefault="00A31FB8" w:rsidP="007F45FD">
            <w:pPr>
              <w:rPr>
                <w:rFonts w:ascii="Arial" w:hAnsi="Arial" w:cs="Arial"/>
              </w:rPr>
            </w:pPr>
          </w:p>
          <w:p w14:paraId="42689B45" w14:textId="77777777" w:rsidR="00A31FB8" w:rsidRDefault="00A31FB8" w:rsidP="007F45FD">
            <w:pPr>
              <w:rPr>
                <w:rFonts w:ascii="Arial" w:hAnsi="Arial" w:cs="Arial"/>
              </w:rPr>
            </w:pPr>
          </w:p>
          <w:p w14:paraId="42198E24" w14:textId="77777777" w:rsidR="00A31FB8" w:rsidRDefault="00A31FB8" w:rsidP="007F45FD">
            <w:pPr>
              <w:rPr>
                <w:rFonts w:ascii="Arial" w:hAnsi="Arial" w:cs="Arial"/>
              </w:rPr>
            </w:pPr>
            <w:r>
              <w:rPr>
                <w:rFonts w:ascii="Arial" w:hAnsi="Arial" w:cs="Arial"/>
              </w:rPr>
              <w:t>x</w:t>
            </w:r>
          </w:p>
          <w:p w14:paraId="696EE061" w14:textId="77777777" w:rsidR="00A31FB8" w:rsidRDefault="00A31FB8" w:rsidP="007F45FD">
            <w:pPr>
              <w:rPr>
                <w:rFonts w:ascii="Arial" w:hAnsi="Arial" w:cs="Arial"/>
              </w:rPr>
            </w:pPr>
          </w:p>
          <w:p w14:paraId="5DA2D941" w14:textId="77777777" w:rsidR="00A31FB8" w:rsidRPr="001236A6" w:rsidRDefault="00A31FB8" w:rsidP="007F45FD">
            <w:pPr>
              <w:rPr>
                <w:rFonts w:ascii="Arial" w:hAnsi="Arial" w:cs="Arial"/>
              </w:rPr>
            </w:pPr>
          </w:p>
        </w:tc>
        <w:tc>
          <w:tcPr>
            <w:tcW w:w="1035" w:type="dxa"/>
          </w:tcPr>
          <w:p w14:paraId="4B7581A8" w14:textId="77777777" w:rsidR="002855ED" w:rsidRPr="001236A6" w:rsidRDefault="002855ED" w:rsidP="007F45FD">
            <w:pPr>
              <w:rPr>
                <w:rFonts w:ascii="Arial" w:hAnsi="Arial" w:cs="Arial"/>
              </w:rPr>
            </w:pPr>
          </w:p>
        </w:tc>
        <w:tc>
          <w:tcPr>
            <w:tcW w:w="1035" w:type="dxa"/>
          </w:tcPr>
          <w:p w14:paraId="75FBEB36" w14:textId="77777777" w:rsidR="002855ED" w:rsidRPr="001236A6" w:rsidRDefault="002855ED" w:rsidP="007F45FD">
            <w:pPr>
              <w:rPr>
                <w:rFonts w:ascii="Arial" w:hAnsi="Arial" w:cs="Arial"/>
              </w:rPr>
            </w:pPr>
          </w:p>
        </w:tc>
      </w:tr>
      <w:tr w:rsidR="002855ED" w:rsidRPr="001236A6" w14:paraId="7635E82B" w14:textId="77777777" w:rsidTr="00CF6F73">
        <w:tc>
          <w:tcPr>
            <w:tcW w:w="3828" w:type="dxa"/>
          </w:tcPr>
          <w:p w14:paraId="052BA341" w14:textId="77777777" w:rsidR="002855ED" w:rsidRPr="001236A6" w:rsidRDefault="002855ED" w:rsidP="009E56EF">
            <w:pPr>
              <w:rPr>
                <w:rFonts w:ascii="Arial" w:hAnsi="Arial" w:cs="Arial"/>
                <w:b/>
              </w:rPr>
            </w:pPr>
            <w:r w:rsidRPr="001236A6">
              <w:rPr>
                <w:rFonts w:ascii="Arial" w:hAnsi="Arial" w:cs="Arial"/>
                <w:b/>
              </w:rPr>
              <w:t xml:space="preserve">Experience (both work and ‘life’ related)  </w:t>
            </w:r>
          </w:p>
          <w:p w14:paraId="76229AD3" w14:textId="77777777" w:rsidR="002855ED" w:rsidRPr="001236A6" w:rsidRDefault="002855ED" w:rsidP="009E56EF">
            <w:pPr>
              <w:rPr>
                <w:rFonts w:ascii="Arial" w:hAnsi="Arial" w:cs="Arial"/>
                <w:b/>
              </w:rPr>
            </w:pPr>
          </w:p>
          <w:p w14:paraId="289A82EB" w14:textId="77777777" w:rsidR="009E56EF" w:rsidRDefault="009E56EF" w:rsidP="009E56EF">
            <w:pPr>
              <w:rPr>
                <w:rFonts w:ascii="Arial" w:hAnsi="Arial" w:cs="Arial"/>
              </w:rPr>
            </w:pPr>
            <w:r>
              <w:rPr>
                <w:rFonts w:ascii="Arial" w:hAnsi="Arial" w:cs="Arial"/>
                <w:b/>
              </w:rPr>
              <w:t>4</w:t>
            </w:r>
            <w:r w:rsidRPr="00C755AD">
              <w:rPr>
                <w:rFonts w:ascii="Arial" w:hAnsi="Arial" w:cs="Arial"/>
                <w:b/>
              </w:rPr>
              <w:t>.1</w:t>
            </w:r>
            <w:r>
              <w:rPr>
                <w:rFonts w:ascii="Arial" w:hAnsi="Arial" w:cs="Arial"/>
                <w:b/>
              </w:rPr>
              <w:t xml:space="preserve"> </w:t>
            </w:r>
            <w:r w:rsidRPr="00C755AD">
              <w:rPr>
                <w:rFonts w:ascii="Arial" w:hAnsi="Arial" w:cs="Arial"/>
              </w:rPr>
              <w:t>Evidence of post-registration work experience in a varied dietetic environment</w:t>
            </w:r>
          </w:p>
          <w:p w14:paraId="4A9D4B5C" w14:textId="77777777" w:rsidR="009E56EF" w:rsidRPr="00C755AD" w:rsidRDefault="009E56EF" w:rsidP="009E56EF">
            <w:pPr>
              <w:rPr>
                <w:rFonts w:ascii="Arial" w:hAnsi="Arial" w:cs="Arial"/>
                <w:b/>
              </w:rPr>
            </w:pPr>
          </w:p>
          <w:p w14:paraId="0F60E809" w14:textId="77777777" w:rsidR="009E56EF" w:rsidRDefault="009E56EF" w:rsidP="009E56EF">
            <w:pPr>
              <w:rPr>
                <w:rFonts w:ascii="Arial" w:hAnsi="Arial" w:cs="Arial"/>
              </w:rPr>
            </w:pPr>
            <w:r>
              <w:rPr>
                <w:rFonts w:ascii="Arial" w:hAnsi="Arial" w:cs="Arial"/>
                <w:b/>
              </w:rPr>
              <w:t>4</w:t>
            </w:r>
            <w:r w:rsidRPr="00C755AD">
              <w:rPr>
                <w:rFonts w:ascii="Arial" w:hAnsi="Arial" w:cs="Arial"/>
                <w:b/>
              </w:rPr>
              <w:t>.2</w:t>
            </w:r>
            <w:r>
              <w:rPr>
                <w:rFonts w:ascii="Arial" w:hAnsi="Arial" w:cs="Arial"/>
                <w:b/>
              </w:rPr>
              <w:t xml:space="preserve"> </w:t>
            </w:r>
            <w:r w:rsidRPr="00C755AD">
              <w:rPr>
                <w:rFonts w:ascii="Arial" w:hAnsi="Arial" w:cs="Arial"/>
              </w:rPr>
              <w:t xml:space="preserve">Has or can demonstrate the required competency in the </w:t>
            </w:r>
            <w:proofErr w:type="gramStart"/>
            <w:r w:rsidRPr="00C755AD">
              <w:rPr>
                <w:rFonts w:ascii="Arial" w:hAnsi="Arial" w:cs="Arial"/>
              </w:rPr>
              <w:t>post</w:t>
            </w:r>
            <w:proofErr w:type="gramEnd"/>
          </w:p>
          <w:p w14:paraId="13B24C0E" w14:textId="77777777" w:rsidR="009E56EF" w:rsidRPr="00C755AD" w:rsidRDefault="009E56EF" w:rsidP="009E56EF">
            <w:pPr>
              <w:rPr>
                <w:rFonts w:ascii="Arial" w:hAnsi="Arial" w:cs="Arial"/>
                <w:b/>
              </w:rPr>
            </w:pPr>
          </w:p>
          <w:p w14:paraId="3A1C8410" w14:textId="77777777" w:rsidR="009E56EF" w:rsidRDefault="009E56EF" w:rsidP="009E56EF">
            <w:pPr>
              <w:rPr>
                <w:rFonts w:ascii="Arial" w:hAnsi="Arial" w:cs="Arial"/>
              </w:rPr>
            </w:pPr>
            <w:r>
              <w:rPr>
                <w:rFonts w:ascii="Arial" w:hAnsi="Arial" w:cs="Arial"/>
                <w:b/>
              </w:rPr>
              <w:t>4</w:t>
            </w:r>
            <w:r w:rsidRPr="00C755AD">
              <w:rPr>
                <w:rFonts w:ascii="Arial" w:hAnsi="Arial" w:cs="Arial"/>
                <w:b/>
              </w:rPr>
              <w:t>.3</w:t>
            </w:r>
            <w:r>
              <w:rPr>
                <w:rFonts w:ascii="Arial" w:hAnsi="Arial" w:cs="Arial"/>
                <w:b/>
              </w:rPr>
              <w:t xml:space="preserve"> </w:t>
            </w:r>
            <w:r w:rsidRPr="00C755AD">
              <w:rPr>
                <w:rFonts w:ascii="Arial" w:hAnsi="Arial" w:cs="Arial"/>
              </w:rPr>
              <w:t xml:space="preserve">Can demonstrate evidence of continued professional development (e.g. </w:t>
            </w:r>
            <w:r>
              <w:rPr>
                <w:rFonts w:ascii="Arial" w:hAnsi="Arial" w:cs="Arial"/>
              </w:rPr>
              <w:tab/>
              <w:t xml:space="preserve">keeps a </w:t>
            </w:r>
            <w:r w:rsidRPr="00C755AD">
              <w:rPr>
                <w:rFonts w:ascii="Arial" w:hAnsi="Arial" w:cs="Arial"/>
              </w:rPr>
              <w:t>professional CPD portfolio).</w:t>
            </w:r>
          </w:p>
          <w:p w14:paraId="73031E85" w14:textId="77777777" w:rsidR="00A31FB8" w:rsidRPr="00C755AD" w:rsidRDefault="00A31FB8" w:rsidP="009E56EF">
            <w:pPr>
              <w:rPr>
                <w:rFonts w:ascii="Arial" w:hAnsi="Arial" w:cs="Arial"/>
              </w:rPr>
            </w:pPr>
          </w:p>
          <w:p w14:paraId="59B6C3CF" w14:textId="77777777" w:rsidR="002855ED" w:rsidRPr="001236A6" w:rsidRDefault="009E56EF" w:rsidP="009E56EF">
            <w:pPr>
              <w:rPr>
                <w:rFonts w:ascii="Arial" w:hAnsi="Arial" w:cs="Arial"/>
                <w:b/>
              </w:rPr>
            </w:pPr>
            <w:r>
              <w:rPr>
                <w:rFonts w:ascii="Arial" w:hAnsi="Arial" w:cs="Arial"/>
                <w:b/>
              </w:rPr>
              <w:t>4</w:t>
            </w:r>
            <w:r w:rsidRPr="00C755AD">
              <w:rPr>
                <w:rFonts w:ascii="Arial" w:hAnsi="Arial" w:cs="Arial"/>
                <w:b/>
              </w:rPr>
              <w:t>.4</w:t>
            </w:r>
            <w:r>
              <w:rPr>
                <w:rFonts w:ascii="Arial" w:hAnsi="Arial" w:cs="Arial"/>
              </w:rPr>
              <w:t xml:space="preserve"> </w:t>
            </w:r>
            <w:r w:rsidRPr="00C755AD">
              <w:rPr>
                <w:rFonts w:ascii="Arial" w:hAnsi="Arial" w:cs="Arial"/>
              </w:rPr>
              <w:t xml:space="preserve">Is able to demonstrate ability to initiate and be involved in audit and service </w:t>
            </w:r>
            <w:r w:rsidRPr="00C755AD">
              <w:rPr>
                <w:rFonts w:ascii="Arial" w:hAnsi="Arial" w:cs="Arial"/>
              </w:rPr>
              <w:tab/>
              <w:t>improvement</w:t>
            </w:r>
          </w:p>
          <w:p w14:paraId="5382C0D4" w14:textId="77777777" w:rsidR="002855ED" w:rsidRPr="001236A6" w:rsidRDefault="002855ED" w:rsidP="009E56EF">
            <w:pPr>
              <w:rPr>
                <w:rFonts w:ascii="Arial" w:hAnsi="Arial" w:cs="Arial"/>
                <w:b/>
              </w:rPr>
            </w:pPr>
          </w:p>
          <w:p w14:paraId="5A2C5CAE" w14:textId="77777777" w:rsidR="002855ED" w:rsidRPr="001236A6" w:rsidRDefault="002855ED" w:rsidP="007F45FD">
            <w:pPr>
              <w:rPr>
                <w:rFonts w:ascii="Arial" w:hAnsi="Arial" w:cs="Arial"/>
                <w:b/>
              </w:rPr>
            </w:pPr>
          </w:p>
        </w:tc>
        <w:tc>
          <w:tcPr>
            <w:tcW w:w="1932" w:type="dxa"/>
          </w:tcPr>
          <w:p w14:paraId="72EC6CFA" w14:textId="77777777" w:rsidR="002855ED" w:rsidRDefault="002855ED" w:rsidP="007F45FD">
            <w:pPr>
              <w:rPr>
                <w:rFonts w:ascii="Arial" w:hAnsi="Arial" w:cs="Arial"/>
              </w:rPr>
            </w:pPr>
          </w:p>
          <w:p w14:paraId="731DB6FE" w14:textId="77777777" w:rsidR="009E56EF" w:rsidRDefault="009E56EF" w:rsidP="007F45FD">
            <w:pPr>
              <w:rPr>
                <w:rFonts w:ascii="Arial" w:hAnsi="Arial" w:cs="Arial"/>
              </w:rPr>
            </w:pPr>
          </w:p>
          <w:p w14:paraId="560217FF" w14:textId="77777777" w:rsidR="009E56EF" w:rsidRDefault="009E56EF" w:rsidP="007F45FD">
            <w:pPr>
              <w:rPr>
                <w:rFonts w:ascii="Arial" w:hAnsi="Arial" w:cs="Arial"/>
              </w:rPr>
            </w:pPr>
          </w:p>
          <w:p w14:paraId="295F76DE" w14:textId="77777777" w:rsidR="009E56EF" w:rsidRDefault="009E56EF" w:rsidP="007F45FD">
            <w:pPr>
              <w:rPr>
                <w:rFonts w:ascii="Arial" w:hAnsi="Arial" w:cs="Arial"/>
              </w:rPr>
            </w:pPr>
            <w:r>
              <w:rPr>
                <w:rFonts w:ascii="Arial" w:hAnsi="Arial" w:cs="Arial"/>
              </w:rPr>
              <w:t>3</w:t>
            </w:r>
          </w:p>
          <w:p w14:paraId="4E5FE556" w14:textId="77777777" w:rsidR="00A31FB8" w:rsidRDefault="00A31FB8" w:rsidP="007F45FD">
            <w:pPr>
              <w:rPr>
                <w:rFonts w:ascii="Arial" w:hAnsi="Arial" w:cs="Arial"/>
              </w:rPr>
            </w:pPr>
          </w:p>
          <w:p w14:paraId="4FEDE10B" w14:textId="77777777" w:rsidR="00A31FB8" w:rsidRDefault="00A31FB8" w:rsidP="007F45FD">
            <w:pPr>
              <w:rPr>
                <w:rFonts w:ascii="Arial" w:hAnsi="Arial" w:cs="Arial"/>
              </w:rPr>
            </w:pPr>
          </w:p>
          <w:p w14:paraId="73DF43CD" w14:textId="77777777" w:rsidR="00A31FB8" w:rsidRDefault="00A31FB8" w:rsidP="007F45FD">
            <w:pPr>
              <w:rPr>
                <w:rFonts w:ascii="Arial" w:hAnsi="Arial" w:cs="Arial"/>
              </w:rPr>
            </w:pPr>
          </w:p>
          <w:p w14:paraId="57390363" w14:textId="77777777" w:rsidR="00A31FB8" w:rsidRDefault="00A31FB8" w:rsidP="007F45FD">
            <w:pPr>
              <w:rPr>
                <w:rFonts w:ascii="Arial" w:hAnsi="Arial" w:cs="Arial"/>
              </w:rPr>
            </w:pPr>
            <w:r>
              <w:rPr>
                <w:rFonts w:ascii="Arial" w:hAnsi="Arial" w:cs="Arial"/>
              </w:rPr>
              <w:t>3</w:t>
            </w:r>
          </w:p>
          <w:p w14:paraId="4143C6CE" w14:textId="77777777" w:rsidR="00A31FB8" w:rsidRDefault="00A31FB8" w:rsidP="007F45FD">
            <w:pPr>
              <w:rPr>
                <w:rFonts w:ascii="Arial" w:hAnsi="Arial" w:cs="Arial"/>
              </w:rPr>
            </w:pPr>
          </w:p>
          <w:p w14:paraId="602E9E82" w14:textId="77777777" w:rsidR="00A31FB8" w:rsidRDefault="00A31FB8" w:rsidP="007F45FD">
            <w:pPr>
              <w:rPr>
                <w:rFonts w:ascii="Arial" w:hAnsi="Arial" w:cs="Arial"/>
              </w:rPr>
            </w:pPr>
          </w:p>
          <w:p w14:paraId="7783BA9D" w14:textId="77777777" w:rsidR="00A31FB8" w:rsidRDefault="00A31FB8" w:rsidP="007F45FD">
            <w:pPr>
              <w:rPr>
                <w:rFonts w:ascii="Arial" w:hAnsi="Arial" w:cs="Arial"/>
              </w:rPr>
            </w:pPr>
            <w:r>
              <w:rPr>
                <w:rFonts w:ascii="Arial" w:hAnsi="Arial" w:cs="Arial"/>
              </w:rPr>
              <w:t>1</w:t>
            </w:r>
          </w:p>
          <w:p w14:paraId="139B0DA0" w14:textId="77777777" w:rsidR="00A31FB8" w:rsidRDefault="00A31FB8" w:rsidP="007F45FD">
            <w:pPr>
              <w:rPr>
                <w:rFonts w:ascii="Arial" w:hAnsi="Arial" w:cs="Arial"/>
              </w:rPr>
            </w:pPr>
          </w:p>
          <w:p w14:paraId="3E667EE1" w14:textId="77777777" w:rsidR="00A31FB8" w:rsidRDefault="00A31FB8" w:rsidP="007F45FD">
            <w:pPr>
              <w:rPr>
                <w:rFonts w:ascii="Arial" w:hAnsi="Arial" w:cs="Arial"/>
              </w:rPr>
            </w:pPr>
          </w:p>
          <w:p w14:paraId="7D1E49B6" w14:textId="77777777" w:rsidR="00A31FB8" w:rsidRDefault="00A31FB8" w:rsidP="007F45FD">
            <w:pPr>
              <w:rPr>
                <w:rFonts w:ascii="Arial" w:hAnsi="Arial" w:cs="Arial"/>
              </w:rPr>
            </w:pPr>
          </w:p>
          <w:p w14:paraId="0DFED25E" w14:textId="77777777" w:rsidR="00A31FB8" w:rsidRDefault="00A31FB8" w:rsidP="007F45FD">
            <w:pPr>
              <w:rPr>
                <w:rFonts w:ascii="Arial" w:hAnsi="Arial" w:cs="Arial"/>
              </w:rPr>
            </w:pPr>
          </w:p>
          <w:p w14:paraId="03D90E62" w14:textId="77777777" w:rsidR="00A31FB8" w:rsidRPr="001236A6" w:rsidRDefault="00A31FB8" w:rsidP="007F45FD">
            <w:pPr>
              <w:rPr>
                <w:rFonts w:ascii="Arial" w:hAnsi="Arial" w:cs="Arial"/>
              </w:rPr>
            </w:pPr>
            <w:r>
              <w:rPr>
                <w:rFonts w:ascii="Arial" w:hAnsi="Arial" w:cs="Arial"/>
              </w:rPr>
              <w:t>1</w:t>
            </w:r>
          </w:p>
        </w:tc>
        <w:tc>
          <w:tcPr>
            <w:tcW w:w="1035" w:type="dxa"/>
          </w:tcPr>
          <w:p w14:paraId="39097BDA" w14:textId="77777777" w:rsidR="002855ED" w:rsidRDefault="002855ED" w:rsidP="007F45FD">
            <w:pPr>
              <w:rPr>
                <w:rFonts w:ascii="Arial" w:hAnsi="Arial" w:cs="Arial"/>
              </w:rPr>
            </w:pPr>
          </w:p>
          <w:p w14:paraId="3BE12127" w14:textId="77777777" w:rsidR="009E56EF" w:rsidRDefault="009E56EF" w:rsidP="007F45FD">
            <w:pPr>
              <w:rPr>
                <w:rFonts w:ascii="Arial" w:hAnsi="Arial" w:cs="Arial"/>
              </w:rPr>
            </w:pPr>
          </w:p>
          <w:p w14:paraId="46C1AF88" w14:textId="77777777" w:rsidR="009E56EF" w:rsidRDefault="009E56EF" w:rsidP="007F45FD">
            <w:pPr>
              <w:rPr>
                <w:rFonts w:ascii="Arial" w:hAnsi="Arial" w:cs="Arial"/>
              </w:rPr>
            </w:pPr>
          </w:p>
          <w:p w14:paraId="0F77D07F" w14:textId="77777777" w:rsidR="009E56EF" w:rsidRDefault="009E56EF" w:rsidP="007F45FD">
            <w:pPr>
              <w:rPr>
                <w:rFonts w:ascii="Arial" w:hAnsi="Arial" w:cs="Arial"/>
              </w:rPr>
            </w:pPr>
            <w:r>
              <w:rPr>
                <w:rFonts w:ascii="Arial" w:hAnsi="Arial" w:cs="Arial"/>
              </w:rPr>
              <w:t>x</w:t>
            </w:r>
          </w:p>
          <w:p w14:paraId="028654AF" w14:textId="77777777" w:rsidR="00A31FB8" w:rsidRDefault="00A31FB8" w:rsidP="007F45FD">
            <w:pPr>
              <w:rPr>
                <w:rFonts w:ascii="Arial" w:hAnsi="Arial" w:cs="Arial"/>
              </w:rPr>
            </w:pPr>
          </w:p>
          <w:p w14:paraId="766B680E" w14:textId="77777777" w:rsidR="00A31FB8" w:rsidRDefault="00A31FB8" w:rsidP="007F45FD">
            <w:pPr>
              <w:rPr>
                <w:rFonts w:ascii="Arial" w:hAnsi="Arial" w:cs="Arial"/>
              </w:rPr>
            </w:pPr>
          </w:p>
          <w:p w14:paraId="1183E0EB" w14:textId="77777777" w:rsidR="00A31FB8" w:rsidRDefault="00A31FB8" w:rsidP="007F45FD">
            <w:pPr>
              <w:rPr>
                <w:rFonts w:ascii="Arial" w:hAnsi="Arial" w:cs="Arial"/>
              </w:rPr>
            </w:pPr>
          </w:p>
          <w:p w14:paraId="0B585D48" w14:textId="77777777" w:rsidR="00A31FB8" w:rsidRDefault="00A31FB8" w:rsidP="007F45FD">
            <w:pPr>
              <w:rPr>
                <w:rFonts w:ascii="Arial" w:hAnsi="Arial" w:cs="Arial"/>
              </w:rPr>
            </w:pPr>
            <w:r>
              <w:rPr>
                <w:rFonts w:ascii="Arial" w:hAnsi="Arial" w:cs="Arial"/>
              </w:rPr>
              <w:t>x</w:t>
            </w:r>
          </w:p>
          <w:p w14:paraId="57FF58B0" w14:textId="77777777" w:rsidR="00A31FB8" w:rsidRDefault="00A31FB8" w:rsidP="007F45FD">
            <w:pPr>
              <w:rPr>
                <w:rFonts w:ascii="Arial" w:hAnsi="Arial" w:cs="Arial"/>
              </w:rPr>
            </w:pPr>
          </w:p>
          <w:p w14:paraId="79FA475A" w14:textId="77777777" w:rsidR="00A31FB8" w:rsidRDefault="00A31FB8" w:rsidP="007F45FD">
            <w:pPr>
              <w:rPr>
                <w:rFonts w:ascii="Arial" w:hAnsi="Arial" w:cs="Arial"/>
              </w:rPr>
            </w:pPr>
          </w:p>
          <w:p w14:paraId="11904BB9" w14:textId="77777777" w:rsidR="00A31FB8" w:rsidRDefault="00A31FB8" w:rsidP="007F45FD">
            <w:pPr>
              <w:rPr>
                <w:rFonts w:ascii="Arial" w:hAnsi="Arial" w:cs="Arial"/>
              </w:rPr>
            </w:pPr>
            <w:r>
              <w:rPr>
                <w:rFonts w:ascii="Arial" w:hAnsi="Arial" w:cs="Arial"/>
              </w:rPr>
              <w:t>x</w:t>
            </w:r>
          </w:p>
          <w:p w14:paraId="67B5ADC7" w14:textId="77777777" w:rsidR="00A31FB8" w:rsidRDefault="00A31FB8" w:rsidP="007F45FD">
            <w:pPr>
              <w:rPr>
                <w:rFonts w:ascii="Arial" w:hAnsi="Arial" w:cs="Arial"/>
              </w:rPr>
            </w:pPr>
          </w:p>
          <w:p w14:paraId="3FD8A6A0" w14:textId="77777777" w:rsidR="00A31FB8" w:rsidRDefault="00A31FB8" w:rsidP="007F45FD">
            <w:pPr>
              <w:rPr>
                <w:rFonts w:ascii="Arial" w:hAnsi="Arial" w:cs="Arial"/>
              </w:rPr>
            </w:pPr>
          </w:p>
          <w:p w14:paraId="757D2136" w14:textId="77777777" w:rsidR="00A31FB8" w:rsidRDefault="00A31FB8" w:rsidP="007F45FD">
            <w:pPr>
              <w:rPr>
                <w:rFonts w:ascii="Arial" w:hAnsi="Arial" w:cs="Arial"/>
              </w:rPr>
            </w:pPr>
          </w:p>
          <w:p w14:paraId="5C7013B2" w14:textId="77777777" w:rsidR="00A31FB8" w:rsidRDefault="00A31FB8" w:rsidP="007F45FD">
            <w:pPr>
              <w:rPr>
                <w:rFonts w:ascii="Arial" w:hAnsi="Arial" w:cs="Arial"/>
              </w:rPr>
            </w:pPr>
          </w:p>
          <w:p w14:paraId="52B06FE6" w14:textId="77777777" w:rsidR="00A31FB8" w:rsidRPr="001236A6" w:rsidRDefault="00A31FB8" w:rsidP="007F45FD">
            <w:pPr>
              <w:rPr>
                <w:rFonts w:ascii="Arial" w:hAnsi="Arial" w:cs="Arial"/>
              </w:rPr>
            </w:pPr>
            <w:r>
              <w:rPr>
                <w:rFonts w:ascii="Arial" w:hAnsi="Arial" w:cs="Arial"/>
              </w:rPr>
              <w:t>x</w:t>
            </w:r>
          </w:p>
        </w:tc>
        <w:tc>
          <w:tcPr>
            <w:tcW w:w="1035" w:type="dxa"/>
          </w:tcPr>
          <w:p w14:paraId="55C1BB65" w14:textId="77777777" w:rsidR="002855ED" w:rsidRDefault="002855ED" w:rsidP="007F45FD">
            <w:pPr>
              <w:rPr>
                <w:rFonts w:ascii="Arial" w:hAnsi="Arial" w:cs="Arial"/>
              </w:rPr>
            </w:pPr>
          </w:p>
          <w:p w14:paraId="043F00AA" w14:textId="77777777" w:rsidR="009E56EF" w:rsidRDefault="009E56EF" w:rsidP="007F45FD">
            <w:pPr>
              <w:rPr>
                <w:rFonts w:ascii="Arial" w:hAnsi="Arial" w:cs="Arial"/>
              </w:rPr>
            </w:pPr>
          </w:p>
          <w:p w14:paraId="00092D9D" w14:textId="77777777" w:rsidR="009E56EF" w:rsidRDefault="009E56EF" w:rsidP="007F45FD">
            <w:pPr>
              <w:rPr>
                <w:rFonts w:ascii="Arial" w:hAnsi="Arial" w:cs="Arial"/>
              </w:rPr>
            </w:pPr>
          </w:p>
          <w:p w14:paraId="7B2787D2" w14:textId="77777777" w:rsidR="00A31FB8" w:rsidRDefault="00A31FB8" w:rsidP="007F45FD">
            <w:pPr>
              <w:rPr>
                <w:rFonts w:ascii="Arial" w:hAnsi="Arial" w:cs="Arial"/>
              </w:rPr>
            </w:pPr>
            <w:r>
              <w:rPr>
                <w:rFonts w:ascii="Arial" w:hAnsi="Arial" w:cs="Arial"/>
              </w:rPr>
              <w:t>x</w:t>
            </w:r>
          </w:p>
          <w:p w14:paraId="36926E70" w14:textId="77777777" w:rsidR="00A31FB8" w:rsidRDefault="00A31FB8" w:rsidP="007F45FD">
            <w:pPr>
              <w:rPr>
                <w:rFonts w:ascii="Arial" w:hAnsi="Arial" w:cs="Arial"/>
              </w:rPr>
            </w:pPr>
          </w:p>
          <w:p w14:paraId="2AA39C93" w14:textId="77777777" w:rsidR="00A31FB8" w:rsidRDefault="00A31FB8" w:rsidP="007F45FD">
            <w:pPr>
              <w:rPr>
                <w:rFonts w:ascii="Arial" w:hAnsi="Arial" w:cs="Arial"/>
              </w:rPr>
            </w:pPr>
          </w:p>
          <w:p w14:paraId="61BA7DBB" w14:textId="77777777" w:rsidR="00A31FB8" w:rsidRDefault="00A31FB8" w:rsidP="007F45FD">
            <w:pPr>
              <w:rPr>
                <w:rFonts w:ascii="Arial" w:hAnsi="Arial" w:cs="Arial"/>
              </w:rPr>
            </w:pPr>
          </w:p>
          <w:p w14:paraId="4A764FF7" w14:textId="77777777" w:rsidR="00A31FB8" w:rsidRDefault="00A31FB8" w:rsidP="007F45FD">
            <w:pPr>
              <w:rPr>
                <w:rFonts w:ascii="Arial" w:hAnsi="Arial" w:cs="Arial"/>
              </w:rPr>
            </w:pPr>
            <w:r>
              <w:rPr>
                <w:rFonts w:ascii="Arial" w:hAnsi="Arial" w:cs="Arial"/>
              </w:rPr>
              <w:t>x</w:t>
            </w:r>
          </w:p>
          <w:p w14:paraId="37E69930" w14:textId="77777777" w:rsidR="00A31FB8" w:rsidRDefault="00A31FB8" w:rsidP="007F45FD">
            <w:pPr>
              <w:rPr>
                <w:rFonts w:ascii="Arial" w:hAnsi="Arial" w:cs="Arial"/>
              </w:rPr>
            </w:pPr>
          </w:p>
          <w:p w14:paraId="248F93D7" w14:textId="77777777" w:rsidR="00A31FB8" w:rsidRDefault="00A31FB8" w:rsidP="007F45FD">
            <w:pPr>
              <w:rPr>
                <w:rFonts w:ascii="Arial" w:hAnsi="Arial" w:cs="Arial"/>
              </w:rPr>
            </w:pPr>
          </w:p>
          <w:p w14:paraId="33276AEF" w14:textId="77777777" w:rsidR="00A31FB8" w:rsidRDefault="00A31FB8" w:rsidP="007F45FD">
            <w:pPr>
              <w:rPr>
                <w:rFonts w:ascii="Arial" w:hAnsi="Arial" w:cs="Arial"/>
              </w:rPr>
            </w:pPr>
            <w:r>
              <w:rPr>
                <w:rFonts w:ascii="Arial" w:hAnsi="Arial" w:cs="Arial"/>
              </w:rPr>
              <w:t>x</w:t>
            </w:r>
          </w:p>
          <w:p w14:paraId="0A3E25C6" w14:textId="77777777" w:rsidR="00A31FB8" w:rsidRDefault="00A31FB8" w:rsidP="007F45FD">
            <w:pPr>
              <w:rPr>
                <w:rFonts w:ascii="Arial" w:hAnsi="Arial" w:cs="Arial"/>
              </w:rPr>
            </w:pPr>
          </w:p>
          <w:p w14:paraId="0D3BD355" w14:textId="77777777" w:rsidR="00A31FB8" w:rsidRDefault="00A31FB8" w:rsidP="007F45FD">
            <w:pPr>
              <w:rPr>
                <w:rFonts w:ascii="Arial" w:hAnsi="Arial" w:cs="Arial"/>
              </w:rPr>
            </w:pPr>
          </w:p>
          <w:p w14:paraId="4B271269" w14:textId="77777777" w:rsidR="00A31FB8" w:rsidRDefault="00A31FB8" w:rsidP="007F45FD">
            <w:pPr>
              <w:rPr>
                <w:rFonts w:ascii="Arial" w:hAnsi="Arial" w:cs="Arial"/>
              </w:rPr>
            </w:pPr>
          </w:p>
          <w:p w14:paraId="34FA1844" w14:textId="77777777" w:rsidR="00A31FB8" w:rsidRDefault="00A31FB8" w:rsidP="007F45FD">
            <w:pPr>
              <w:rPr>
                <w:rFonts w:ascii="Arial" w:hAnsi="Arial" w:cs="Arial"/>
              </w:rPr>
            </w:pPr>
          </w:p>
          <w:p w14:paraId="7981C589" w14:textId="77777777" w:rsidR="00A31FB8" w:rsidRPr="001236A6" w:rsidRDefault="00A31FB8" w:rsidP="007F45FD">
            <w:pPr>
              <w:rPr>
                <w:rFonts w:ascii="Arial" w:hAnsi="Arial" w:cs="Arial"/>
              </w:rPr>
            </w:pPr>
            <w:r>
              <w:rPr>
                <w:rFonts w:ascii="Arial" w:hAnsi="Arial" w:cs="Arial"/>
              </w:rPr>
              <w:t>x</w:t>
            </w:r>
          </w:p>
        </w:tc>
        <w:tc>
          <w:tcPr>
            <w:tcW w:w="1035" w:type="dxa"/>
          </w:tcPr>
          <w:p w14:paraId="02841B00" w14:textId="77777777" w:rsidR="002855ED" w:rsidRPr="001236A6" w:rsidRDefault="002855ED" w:rsidP="007F45FD">
            <w:pPr>
              <w:rPr>
                <w:rFonts w:ascii="Arial" w:hAnsi="Arial" w:cs="Arial"/>
              </w:rPr>
            </w:pPr>
          </w:p>
        </w:tc>
        <w:tc>
          <w:tcPr>
            <w:tcW w:w="1035" w:type="dxa"/>
          </w:tcPr>
          <w:p w14:paraId="210C76CA" w14:textId="77777777" w:rsidR="002855ED" w:rsidRPr="001236A6" w:rsidRDefault="002855ED" w:rsidP="007F45FD">
            <w:pPr>
              <w:rPr>
                <w:rFonts w:ascii="Arial" w:hAnsi="Arial" w:cs="Arial"/>
              </w:rPr>
            </w:pPr>
          </w:p>
        </w:tc>
      </w:tr>
      <w:tr w:rsidR="002855ED" w:rsidRPr="001236A6" w14:paraId="0DFD68B0" w14:textId="77777777" w:rsidTr="00CF6F73">
        <w:tc>
          <w:tcPr>
            <w:tcW w:w="3828" w:type="dxa"/>
          </w:tcPr>
          <w:p w14:paraId="0D18A0BA" w14:textId="77777777" w:rsidR="002855ED" w:rsidRPr="001236A6" w:rsidRDefault="002855ED" w:rsidP="007F45FD">
            <w:pPr>
              <w:rPr>
                <w:rFonts w:ascii="Arial" w:hAnsi="Arial" w:cs="Arial"/>
                <w:b/>
              </w:rPr>
            </w:pPr>
            <w:r w:rsidRPr="001236A6">
              <w:rPr>
                <w:rFonts w:ascii="Arial" w:hAnsi="Arial" w:cs="Arial"/>
                <w:b/>
              </w:rPr>
              <w:t>Personal Attributes</w:t>
            </w:r>
          </w:p>
          <w:p w14:paraId="04DAB0A7" w14:textId="77777777" w:rsidR="007F45FD" w:rsidRDefault="009E56EF" w:rsidP="007F45FD">
            <w:pPr>
              <w:rPr>
                <w:rFonts w:ascii="Arial" w:hAnsi="Arial" w:cs="Arial"/>
              </w:rPr>
            </w:pPr>
            <w:r>
              <w:rPr>
                <w:rFonts w:ascii="Arial" w:hAnsi="Arial" w:cs="Arial"/>
                <w:b/>
              </w:rPr>
              <w:t>5</w:t>
            </w:r>
            <w:r w:rsidR="007F45FD" w:rsidRPr="00484B6E">
              <w:rPr>
                <w:rFonts w:ascii="Arial" w:hAnsi="Arial" w:cs="Arial"/>
                <w:b/>
              </w:rPr>
              <w:t>.1</w:t>
            </w:r>
            <w:r w:rsidR="007F45FD">
              <w:rPr>
                <w:rFonts w:ascii="Arial" w:hAnsi="Arial" w:cs="Arial"/>
                <w:b/>
              </w:rPr>
              <w:t xml:space="preserve"> </w:t>
            </w:r>
            <w:r w:rsidR="007F45FD" w:rsidRPr="00484B6E">
              <w:rPr>
                <w:rFonts w:ascii="Arial" w:hAnsi="Arial" w:cs="Arial"/>
              </w:rPr>
              <w:t xml:space="preserve">Can demonstrate confidence, leadership and </w:t>
            </w:r>
            <w:proofErr w:type="spellStart"/>
            <w:r w:rsidR="007F45FD" w:rsidRPr="00484B6E">
              <w:rPr>
                <w:rFonts w:ascii="Arial" w:hAnsi="Arial" w:cs="Arial"/>
              </w:rPr>
              <w:t xml:space="preserve">self </w:t>
            </w:r>
            <w:proofErr w:type="gramStart"/>
            <w:r w:rsidR="007F45FD" w:rsidRPr="00484B6E">
              <w:rPr>
                <w:rFonts w:ascii="Arial" w:hAnsi="Arial" w:cs="Arial"/>
              </w:rPr>
              <w:t>motivation</w:t>
            </w:r>
            <w:proofErr w:type="spellEnd"/>
            <w:proofErr w:type="gramEnd"/>
          </w:p>
          <w:p w14:paraId="54B7A92B" w14:textId="77777777" w:rsidR="007F45FD" w:rsidRPr="00484B6E" w:rsidRDefault="007F45FD" w:rsidP="007F45FD">
            <w:pPr>
              <w:rPr>
                <w:rFonts w:ascii="Arial" w:hAnsi="Arial" w:cs="Arial"/>
              </w:rPr>
            </w:pPr>
          </w:p>
          <w:p w14:paraId="24E1C0CC" w14:textId="77777777" w:rsidR="007F45FD" w:rsidRDefault="009E56EF" w:rsidP="007F45FD">
            <w:pPr>
              <w:rPr>
                <w:rFonts w:ascii="Arial" w:hAnsi="Arial" w:cs="Arial"/>
              </w:rPr>
            </w:pPr>
            <w:r>
              <w:rPr>
                <w:rFonts w:ascii="Arial" w:hAnsi="Arial" w:cs="Arial"/>
                <w:b/>
              </w:rPr>
              <w:t>5</w:t>
            </w:r>
            <w:r w:rsidR="007F45FD" w:rsidRPr="00484B6E">
              <w:rPr>
                <w:rFonts w:ascii="Arial" w:hAnsi="Arial" w:cs="Arial"/>
                <w:b/>
              </w:rPr>
              <w:t>.2</w:t>
            </w:r>
            <w:r w:rsidR="007F45FD">
              <w:rPr>
                <w:rFonts w:ascii="Arial" w:hAnsi="Arial" w:cs="Arial"/>
                <w:b/>
              </w:rPr>
              <w:t xml:space="preserve"> </w:t>
            </w:r>
            <w:r w:rsidR="007F45FD" w:rsidRPr="00484B6E">
              <w:rPr>
                <w:rFonts w:ascii="Arial" w:hAnsi="Arial" w:cs="Arial"/>
              </w:rPr>
              <w:t xml:space="preserve">Is able to use different techniques for motivating individuals and groups to </w:t>
            </w:r>
            <w:r w:rsidR="007F45FD">
              <w:rPr>
                <w:rFonts w:ascii="Arial" w:hAnsi="Arial" w:cs="Arial"/>
              </w:rPr>
              <w:t xml:space="preserve">make </w:t>
            </w:r>
            <w:r w:rsidR="007F45FD" w:rsidRPr="00484B6E">
              <w:rPr>
                <w:rFonts w:ascii="Arial" w:hAnsi="Arial" w:cs="Arial"/>
              </w:rPr>
              <w:t xml:space="preserve">behavioural </w:t>
            </w:r>
            <w:proofErr w:type="gramStart"/>
            <w:r w:rsidR="007F45FD" w:rsidRPr="00484B6E">
              <w:rPr>
                <w:rFonts w:ascii="Arial" w:hAnsi="Arial" w:cs="Arial"/>
              </w:rPr>
              <w:t>change</w:t>
            </w:r>
            <w:proofErr w:type="gramEnd"/>
          </w:p>
          <w:p w14:paraId="03AE145A" w14:textId="77777777" w:rsidR="00A31FB8" w:rsidRPr="00484B6E" w:rsidRDefault="00A31FB8" w:rsidP="007F45FD">
            <w:pPr>
              <w:rPr>
                <w:rFonts w:ascii="Arial" w:hAnsi="Arial" w:cs="Arial"/>
                <w:b/>
              </w:rPr>
            </w:pPr>
          </w:p>
          <w:p w14:paraId="484F63B0" w14:textId="77777777" w:rsidR="002855ED" w:rsidRPr="001236A6" w:rsidRDefault="009E56EF" w:rsidP="007F45FD">
            <w:pPr>
              <w:rPr>
                <w:rFonts w:ascii="Arial" w:hAnsi="Arial" w:cs="Arial"/>
                <w:b/>
              </w:rPr>
            </w:pPr>
            <w:r>
              <w:rPr>
                <w:rFonts w:ascii="Arial" w:hAnsi="Arial" w:cs="Arial"/>
                <w:b/>
              </w:rPr>
              <w:t>5</w:t>
            </w:r>
            <w:r w:rsidR="007F45FD" w:rsidRPr="00484B6E">
              <w:rPr>
                <w:rFonts w:ascii="Arial" w:hAnsi="Arial" w:cs="Arial"/>
                <w:b/>
              </w:rPr>
              <w:t>.3</w:t>
            </w:r>
            <w:r w:rsidR="007F45FD">
              <w:rPr>
                <w:rFonts w:ascii="Arial" w:hAnsi="Arial" w:cs="Arial"/>
                <w:b/>
              </w:rPr>
              <w:t xml:space="preserve"> </w:t>
            </w:r>
            <w:r w:rsidR="007F45FD" w:rsidRPr="00484B6E">
              <w:rPr>
                <w:rFonts w:ascii="Arial" w:hAnsi="Arial" w:cs="Arial"/>
              </w:rPr>
              <w:t xml:space="preserve">Has undertaken post-registration training in behavioural change and </w:t>
            </w:r>
            <w:r w:rsidR="007F45FD">
              <w:rPr>
                <w:rFonts w:ascii="Arial" w:hAnsi="Arial" w:cs="Arial"/>
              </w:rPr>
              <w:t xml:space="preserve">motivational </w:t>
            </w:r>
            <w:r w:rsidR="007F45FD" w:rsidRPr="00484B6E">
              <w:rPr>
                <w:rFonts w:ascii="Arial" w:hAnsi="Arial" w:cs="Arial"/>
              </w:rPr>
              <w:t>interviewing</w:t>
            </w:r>
          </w:p>
        </w:tc>
        <w:tc>
          <w:tcPr>
            <w:tcW w:w="1932" w:type="dxa"/>
          </w:tcPr>
          <w:p w14:paraId="28B02A1C" w14:textId="77777777" w:rsidR="002855ED" w:rsidRDefault="002855ED" w:rsidP="007F45FD">
            <w:pPr>
              <w:rPr>
                <w:rFonts w:ascii="Arial" w:hAnsi="Arial" w:cs="Arial"/>
              </w:rPr>
            </w:pPr>
          </w:p>
          <w:p w14:paraId="094C3F7A" w14:textId="77777777" w:rsidR="00A31FB8" w:rsidRDefault="00A31FB8" w:rsidP="007F45FD">
            <w:pPr>
              <w:rPr>
                <w:rFonts w:ascii="Arial" w:hAnsi="Arial" w:cs="Arial"/>
              </w:rPr>
            </w:pPr>
            <w:r>
              <w:rPr>
                <w:rFonts w:ascii="Arial" w:hAnsi="Arial" w:cs="Arial"/>
              </w:rPr>
              <w:t>3</w:t>
            </w:r>
          </w:p>
          <w:p w14:paraId="4D2BF3DA" w14:textId="77777777" w:rsidR="00A31FB8" w:rsidRDefault="00A31FB8" w:rsidP="007F45FD">
            <w:pPr>
              <w:rPr>
                <w:rFonts w:ascii="Arial" w:hAnsi="Arial" w:cs="Arial"/>
              </w:rPr>
            </w:pPr>
          </w:p>
          <w:p w14:paraId="2A36C571" w14:textId="77777777" w:rsidR="00A31FB8" w:rsidRDefault="00A31FB8" w:rsidP="007F45FD">
            <w:pPr>
              <w:rPr>
                <w:rFonts w:ascii="Arial" w:hAnsi="Arial" w:cs="Arial"/>
              </w:rPr>
            </w:pPr>
          </w:p>
          <w:p w14:paraId="12415253" w14:textId="77777777" w:rsidR="00A31FB8" w:rsidRDefault="00A31FB8" w:rsidP="007F45FD">
            <w:pPr>
              <w:rPr>
                <w:rFonts w:ascii="Arial" w:hAnsi="Arial" w:cs="Arial"/>
              </w:rPr>
            </w:pPr>
            <w:r>
              <w:rPr>
                <w:rFonts w:ascii="Arial" w:hAnsi="Arial" w:cs="Arial"/>
              </w:rPr>
              <w:t>3</w:t>
            </w:r>
          </w:p>
          <w:p w14:paraId="6EFFFE8F" w14:textId="77777777" w:rsidR="00A31FB8" w:rsidRDefault="00A31FB8" w:rsidP="007F45FD">
            <w:pPr>
              <w:rPr>
                <w:rFonts w:ascii="Arial" w:hAnsi="Arial" w:cs="Arial"/>
              </w:rPr>
            </w:pPr>
          </w:p>
          <w:p w14:paraId="6DD5ADEE" w14:textId="77777777" w:rsidR="00A31FB8" w:rsidRDefault="00A31FB8" w:rsidP="007F45FD">
            <w:pPr>
              <w:rPr>
                <w:rFonts w:ascii="Arial" w:hAnsi="Arial" w:cs="Arial"/>
              </w:rPr>
            </w:pPr>
          </w:p>
          <w:p w14:paraId="397E7893" w14:textId="77777777" w:rsidR="00A31FB8" w:rsidRDefault="00A31FB8" w:rsidP="007F45FD">
            <w:pPr>
              <w:rPr>
                <w:rFonts w:ascii="Arial" w:hAnsi="Arial" w:cs="Arial"/>
              </w:rPr>
            </w:pPr>
          </w:p>
          <w:p w14:paraId="43E475A5" w14:textId="77777777" w:rsidR="00A31FB8" w:rsidRDefault="00A31FB8" w:rsidP="007F45FD">
            <w:pPr>
              <w:rPr>
                <w:rFonts w:ascii="Arial" w:hAnsi="Arial" w:cs="Arial"/>
              </w:rPr>
            </w:pPr>
          </w:p>
          <w:p w14:paraId="2E821768" w14:textId="77777777" w:rsidR="00A31FB8" w:rsidRPr="001236A6" w:rsidRDefault="00A31FB8" w:rsidP="007F45FD">
            <w:pPr>
              <w:rPr>
                <w:rFonts w:ascii="Arial" w:hAnsi="Arial" w:cs="Arial"/>
              </w:rPr>
            </w:pPr>
            <w:r>
              <w:rPr>
                <w:rFonts w:ascii="Arial" w:hAnsi="Arial" w:cs="Arial"/>
              </w:rPr>
              <w:t>1</w:t>
            </w:r>
          </w:p>
        </w:tc>
        <w:tc>
          <w:tcPr>
            <w:tcW w:w="1035" w:type="dxa"/>
          </w:tcPr>
          <w:p w14:paraId="4FC8A9CD" w14:textId="77777777" w:rsidR="002855ED" w:rsidRDefault="002855ED" w:rsidP="007F45FD">
            <w:pPr>
              <w:rPr>
                <w:rFonts w:ascii="Arial" w:hAnsi="Arial" w:cs="Arial"/>
              </w:rPr>
            </w:pPr>
          </w:p>
          <w:p w14:paraId="60270014" w14:textId="77777777" w:rsidR="00A31FB8" w:rsidRDefault="00A31FB8" w:rsidP="007F45FD">
            <w:pPr>
              <w:rPr>
                <w:rFonts w:ascii="Arial" w:hAnsi="Arial" w:cs="Arial"/>
              </w:rPr>
            </w:pPr>
            <w:r>
              <w:rPr>
                <w:rFonts w:ascii="Arial" w:hAnsi="Arial" w:cs="Arial"/>
              </w:rPr>
              <w:t>x</w:t>
            </w:r>
          </w:p>
          <w:p w14:paraId="533ADA9A" w14:textId="77777777" w:rsidR="00A31FB8" w:rsidRDefault="00A31FB8" w:rsidP="007F45FD">
            <w:pPr>
              <w:rPr>
                <w:rFonts w:ascii="Arial" w:hAnsi="Arial" w:cs="Arial"/>
              </w:rPr>
            </w:pPr>
          </w:p>
          <w:p w14:paraId="13E12FE6" w14:textId="77777777" w:rsidR="00A31FB8" w:rsidRDefault="00A31FB8" w:rsidP="007F45FD">
            <w:pPr>
              <w:rPr>
                <w:rFonts w:ascii="Arial" w:hAnsi="Arial" w:cs="Arial"/>
              </w:rPr>
            </w:pPr>
          </w:p>
          <w:p w14:paraId="40F737E3" w14:textId="77777777" w:rsidR="00A31FB8" w:rsidRDefault="00A31FB8" w:rsidP="007F45FD">
            <w:pPr>
              <w:rPr>
                <w:rFonts w:ascii="Arial" w:hAnsi="Arial" w:cs="Arial"/>
              </w:rPr>
            </w:pPr>
            <w:r>
              <w:rPr>
                <w:rFonts w:ascii="Arial" w:hAnsi="Arial" w:cs="Arial"/>
              </w:rPr>
              <w:t>x</w:t>
            </w:r>
          </w:p>
          <w:p w14:paraId="6727D52E" w14:textId="77777777" w:rsidR="00A31FB8" w:rsidRDefault="00A31FB8" w:rsidP="007F45FD">
            <w:pPr>
              <w:rPr>
                <w:rFonts w:ascii="Arial" w:hAnsi="Arial" w:cs="Arial"/>
              </w:rPr>
            </w:pPr>
          </w:p>
          <w:p w14:paraId="7E2A3E1E" w14:textId="77777777" w:rsidR="00A31FB8" w:rsidRDefault="00A31FB8" w:rsidP="007F45FD">
            <w:pPr>
              <w:rPr>
                <w:rFonts w:ascii="Arial" w:hAnsi="Arial" w:cs="Arial"/>
              </w:rPr>
            </w:pPr>
          </w:p>
          <w:p w14:paraId="359E0121" w14:textId="77777777" w:rsidR="00A31FB8" w:rsidRDefault="00A31FB8" w:rsidP="007F45FD">
            <w:pPr>
              <w:rPr>
                <w:rFonts w:ascii="Arial" w:hAnsi="Arial" w:cs="Arial"/>
              </w:rPr>
            </w:pPr>
          </w:p>
          <w:p w14:paraId="099E2F20" w14:textId="77777777" w:rsidR="00A31FB8" w:rsidRDefault="00A31FB8" w:rsidP="007F45FD">
            <w:pPr>
              <w:rPr>
                <w:rFonts w:ascii="Arial" w:hAnsi="Arial" w:cs="Arial"/>
              </w:rPr>
            </w:pPr>
          </w:p>
          <w:p w14:paraId="148293D4" w14:textId="77777777" w:rsidR="00A31FB8" w:rsidRPr="001236A6" w:rsidRDefault="00A31FB8" w:rsidP="007F45FD">
            <w:pPr>
              <w:rPr>
                <w:rFonts w:ascii="Arial" w:hAnsi="Arial" w:cs="Arial"/>
              </w:rPr>
            </w:pPr>
            <w:r>
              <w:rPr>
                <w:rFonts w:ascii="Arial" w:hAnsi="Arial" w:cs="Arial"/>
              </w:rPr>
              <w:t>x</w:t>
            </w:r>
          </w:p>
        </w:tc>
        <w:tc>
          <w:tcPr>
            <w:tcW w:w="1035" w:type="dxa"/>
          </w:tcPr>
          <w:p w14:paraId="706DDE24" w14:textId="77777777" w:rsidR="002855ED" w:rsidRDefault="002855ED" w:rsidP="007F45FD">
            <w:pPr>
              <w:rPr>
                <w:rFonts w:ascii="Arial" w:hAnsi="Arial" w:cs="Arial"/>
              </w:rPr>
            </w:pPr>
          </w:p>
          <w:p w14:paraId="41EFF8C6" w14:textId="77777777" w:rsidR="00A31FB8" w:rsidRDefault="00A31FB8" w:rsidP="007F45FD">
            <w:pPr>
              <w:rPr>
                <w:rFonts w:ascii="Arial" w:hAnsi="Arial" w:cs="Arial"/>
              </w:rPr>
            </w:pPr>
            <w:r>
              <w:rPr>
                <w:rFonts w:ascii="Arial" w:hAnsi="Arial" w:cs="Arial"/>
              </w:rPr>
              <w:t>x</w:t>
            </w:r>
          </w:p>
          <w:p w14:paraId="2E279AC6" w14:textId="77777777" w:rsidR="00A31FB8" w:rsidRDefault="00A31FB8" w:rsidP="007F45FD">
            <w:pPr>
              <w:rPr>
                <w:rFonts w:ascii="Arial" w:hAnsi="Arial" w:cs="Arial"/>
              </w:rPr>
            </w:pPr>
          </w:p>
          <w:p w14:paraId="40696569" w14:textId="77777777" w:rsidR="00A31FB8" w:rsidRDefault="00A31FB8" w:rsidP="007F45FD">
            <w:pPr>
              <w:rPr>
                <w:rFonts w:ascii="Arial" w:hAnsi="Arial" w:cs="Arial"/>
              </w:rPr>
            </w:pPr>
          </w:p>
          <w:p w14:paraId="266451ED" w14:textId="77777777" w:rsidR="00A31FB8" w:rsidRDefault="00A31FB8" w:rsidP="007F45FD">
            <w:pPr>
              <w:rPr>
                <w:rFonts w:ascii="Arial" w:hAnsi="Arial" w:cs="Arial"/>
              </w:rPr>
            </w:pPr>
            <w:r>
              <w:rPr>
                <w:rFonts w:ascii="Arial" w:hAnsi="Arial" w:cs="Arial"/>
              </w:rPr>
              <w:t>x</w:t>
            </w:r>
          </w:p>
          <w:p w14:paraId="71A7B056" w14:textId="77777777" w:rsidR="00A31FB8" w:rsidRDefault="00A31FB8" w:rsidP="007F45FD">
            <w:pPr>
              <w:rPr>
                <w:rFonts w:ascii="Arial" w:hAnsi="Arial" w:cs="Arial"/>
              </w:rPr>
            </w:pPr>
          </w:p>
          <w:p w14:paraId="4924B8C5" w14:textId="77777777" w:rsidR="00A31FB8" w:rsidRDefault="00A31FB8" w:rsidP="007F45FD">
            <w:pPr>
              <w:rPr>
                <w:rFonts w:ascii="Arial" w:hAnsi="Arial" w:cs="Arial"/>
              </w:rPr>
            </w:pPr>
          </w:p>
          <w:p w14:paraId="20D13C34" w14:textId="77777777" w:rsidR="00A31FB8" w:rsidRDefault="00A31FB8" w:rsidP="007F45FD">
            <w:pPr>
              <w:rPr>
                <w:rFonts w:ascii="Arial" w:hAnsi="Arial" w:cs="Arial"/>
              </w:rPr>
            </w:pPr>
          </w:p>
          <w:p w14:paraId="15FF5A2E" w14:textId="77777777" w:rsidR="00A31FB8" w:rsidRDefault="00A31FB8" w:rsidP="007F45FD">
            <w:pPr>
              <w:rPr>
                <w:rFonts w:ascii="Arial" w:hAnsi="Arial" w:cs="Arial"/>
              </w:rPr>
            </w:pPr>
          </w:p>
          <w:p w14:paraId="00334E89" w14:textId="77777777" w:rsidR="00A31FB8" w:rsidRPr="001236A6" w:rsidRDefault="00A31FB8" w:rsidP="007F45FD">
            <w:pPr>
              <w:rPr>
                <w:rFonts w:ascii="Arial" w:hAnsi="Arial" w:cs="Arial"/>
              </w:rPr>
            </w:pPr>
            <w:r>
              <w:rPr>
                <w:rFonts w:ascii="Arial" w:hAnsi="Arial" w:cs="Arial"/>
              </w:rPr>
              <w:t>x</w:t>
            </w:r>
          </w:p>
        </w:tc>
        <w:tc>
          <w:tcPr>
            <w:tcW w:w="1035" w:type="dxa"/>
          </w:tcPr>
          <w:p w14:paraId="4B589D9C" w14:textId="77777777" w:rsidR="002855ED" w:rsidRPr="001236A6" w:rsidRDefault="002855ED" w:rsidP="007F45FD">
            <w:pPr>
              <w:rPr>
                <w:rFonts w:ascii="Arial" w:hAnsi="Arial" w:cs="Arial"/>
              </w:rPr>
            </w:pPr>
          </w:p>
        </w:tc>
        <w:tc>
          <w:tcPr>
            <w:tcW w:w="1035" w:type="dxa"/>
          </w:tcPr>
          <w:p w14:paraId="21A33A39" w14:textId="77777777" w:rsidR="002855ED" w:rsidRPr="001236A6" w:rsidRDefault="002855ED" w:rsidP="007F45FD">
            <w:pPr>
              <w:rPr>
                <w:rFonts w:ascii="Arial" w:hAnsi="Arial" w:cs="Arial"/>
              </w:rPr>
            </w:pPr>
          </w:p>
        </w:tc>
      </w:tr>
      <w:tr w:rsidR="002855ED" w:rsidRPr="001236A6" w14:paraId="2CBB4788" w14:textId="77777777" w:rsidTr="00CF6F73">
        <w:tc>
          <w:tcPr>
            <w:tcW w:w="3828" w:type="dxa"/>
          </w:tcPr>
          <w:p w14:paraId="4DA5E275" w14:textId="77777777" w:rsidR="002855ED" w:rsidRPr="001236A6" w:rsidRDefault="002855ED" w:rsidP="007F45FD">
            <w:pPr>
              <w:pStyle w:val="Heading1"/>
            </w:pPr>
            <w:r w:rsidRPr="001236A6">
              <w:lastRenderedPageBreak/>
              <w:t>Standard Requirements</w:t>
            </w:r>
          </w:p>
          <w:p w14:paraId="6FED7705" w14:textId="77777777" w:rsidR="002855ED" w:rsidRPr="001236A6" w:rsidRDefault="000065B7" w:rsidP="007F45FD">
            <w:pPr>
              <w:rPr>
                <w:rFonts w:ascii="Arial" w:hAnsi="Arial" w:cs="Arial"/>
              </w:rPr>
            </w:pPr>
            <w:r w:rsidRPr="001236A6">
              <w:rPr>
                <w:rFonts w:ascii="Arial" w:hAnsi="Arial" w:cs="Arial"/>
              </w:rPr>
              <w:t>Commitment to</w:t>
            </w:r>
            <w:r w:rsidR="002855ED" w:rsidRPr="001236A6">
              <w:rPr>
                <w:rFonts w:ascii="Arial" w:hAnsi="Arial" w:cs="Arial"/>
              </w:rPr>
              <w:t xml:space="preserve"> Equality &amp; Valuing Diversity Principles</w:t>
            </w:r>
          </w:p>
          <w:p w14:paraId="03FBF6D4" w14:textId="77777777" w:rsidR="002855ED" w:rsidRPr="001236A6" w:rsidRDefault="002855ED" w:rsidP="007F45FD">
            <w:pPr>
              <w:rPr>
                <w:rFonts w:ascii="Arial" w:hAnsi="Arial" w:cs="Arial"/>
              </w:rPr>
            </w:pPr>
          </w:p>
          <w:p w14:paraId="7438C7CD" w14:textId="77777777" w:rsidR="002855ED" w:rsidRPr="001236A6" w:rsidRDefault="002855ED" w:rsidP="007F45FD">
            <w:pPr>
              <w:rPr>
                <w:rFonts w:ascii="Arial" w:hAnsi="Arial" w:cs="Arial"/>
              </w:rPr>
            </w:pPr>
            <w:r w:rsidRPr="001236A6">
              <w:rPr>
                <w:rFonts w:ascii="Arial" w:hAnsi="Arial" w:cs="Arial"/>
              </w:rPr>
              <w:t>Understanding of Confi</w:t>
            </w:r>
            <w:r w:rsidR="000065B7" w:rsidRPr="001236A6">
              <w:rPr>
                <w:rFonts w:ascii="Arial" w:hAnsi="Arial" w:cs="Arial"/>
              </w:rPr>
              <w:t>dentiality &amp; Data Protection</w:t>
            </w:r>
          </w:p>
          <w:p w14:paraId="41560ACB" w14:textId="77777777" w:rsidR="002855ED" w:rsidRPr="001236A6" w:rsidRDefault="002855ED" w:rsidP="007F45FD">
            <w:pPr>
              <w:rPr>
                <w:rFonts w:ascii="Arial" w:hAnsi="Arial" w:cs="Arial"/>
              </w:rPr>
            </w:pPr>
          </w:p>
          <w:p w14:paraId="1CE8E963" w14:textId="77777777" w:rsidR="002855ED" w:rsidRPr="001236A6" w:rsidRDefault="002855ED" w:rsidP="007F45FD">
            <w:pPr>
              <w:autoSpaceDE w:val="0"/>
              <w:autoSpaceDN w:val="0"/>
              <w:adjustRightInd w:val="0"/>
              <w:rPr>
                <w:rFonts w:ascii="Arial" w:hAnsi="Arial" w:cs="Arial"/>
              </w:rPr>
            </w:pPr>
            <w:r w:rsidRPr="001236A6">
              <w:rPr>
                <w:rFonts w:ascii="Arial" w:hAnsi="Arial" w:cs="Arial"/>
              </w:rPr>
              <w:t>Understanding of the service users of the Trust (</w:t>
            </w:r>
            <w:proofErr w:type="gramStart"/>
            <w:r w:rsidRPr="001236A6">
              <w:rPr>
                <w:rFonts w:ascii="Arial" w:hAnsi="Arial" w:cs="Arial"/>
              </w:rPr>
              <w:t>which  could</w:t>
            </w:r>
            <w:proofErr w:type="gramEnd"/>
            <w:r w:rsidRPr="001236A6">
              <w:rPr>
                <w:rFonts w:ascii="Arial" w:hAnsi="Arial" w:cs="Arial"/>
              </w:rPr>
              <w:t xml:space="preserve"> include lived experience of conditions the Trust deals with or of receiving services relevant to those the Trust provides)</w:t>
            </w:r>
          </w:p>
          <w:p w14:paraId="2E4E3410" w14:textId="77777777" w:rsidR="002855ED" w:rsidRPr="001236A6" w:rsidRDefault="002855ED" w:rsidP="007F45FD">
            <w:pPr>
              <w:rPr>
                <w:rFonts w:ascii="Arial" w:hAnsi="Arial" w:cs="Arial"/>
              </w:rPr>
            </w:pPr>
          </w:p>
        </w:tc>
        <w:tc>
          <w:tcPr>
            <w:tcW w:w="1932" w:type="dxa"/>
          </w:tcPr>
          <w:p w14:paraId="09300D07" w14:textId="77777777" w:rsidR="002855ED" w:rsidRPr="001236A6" w:rsidRDefault="002855ED" w:rsidP="007F45FD">
            <w:pPr>
              <w:rPr>
                <w:rFonts w:ascii="Arial" w:hAnsi="Arial" w:cs="Arial"/>
              </w:rPr>
            </w:pPr>
          </w:p>
          <w:p w14:paraId="13707666" w14:textId="77777777" w:rsidR="002855ED" w:rsidRPr="001236A6" w:rsidRDefault="002855ED" w:rsidP="007F45FD">
            <w:pPr>
              <w:rPr>
                <w:rFonts w:ascii="Arial" w:hAnsi="Arial" w:cs="Arial"/>
              </w:rPr>
            </w:pPr>
          </w:p>
          <w:p w14:paraId="5C7AEB03" w14:textId="77777777" w:rsidR="002855ED" w:rsidRPr="001236A6" w:rsidRDefault="002855ED" w:rsidP="007F45FD">
            <w:pPr>
              <w:rPr>
                <w:rFonts w:ascii="Arial" w:hAnsi="Arial" w:cs="Arial"/>
              </w:rPr>
            </w:pPr>
            <w:r w:rsidRPr="001236A6">
              <w:rPr>
                <w:rFonts w:ascii="Arial" w:hAnsi="Arial" w:cs="Arial"/>
              </w:rPr>
              <w:t>3</w:t>
            </w:r>
          </w:p>
          <w:p w14:paraId="7296C8A0" w14:textId="77777777" w:rsidR="002855ED" w:rsidRPr="001236A6" w:rsidRDefault="002855ED" w:rsidP="007F45FD">
            <w:pPr>
              <w:rPr>
                <w:rFonts w:ascii="Arial" w:hAnsi="Arial" w:cs="Arial"/>
              </w:rPr>
            </w:pPr>
          </w:p>
          <w:p w14:paraId="1D9B899A" w14:textId="77777777" w:rsidR="002855ED" w:rsidRPr="001236A6" w:rsidRDefault="002855ED" w:rsidP="007F45FD">
            <w:pPr>
              <w:rPr>
                <w:rFonts w:ascii="Arial" w:hAnsi="Arial" w:cs="Arial"/>
              </w:rPr>
            </w:pPr>
          </w:p>
          <w:p w14:paraId="72FAACF0" w14:textId="77777777" w:rsidR="002855ED" w:rsidRPr="001236A6" w:rsidRDefault="002855ED" w:rsidP="007F45FD">
            <w:pPr>
              <w:rPr>
                <w:rFonts w:ascii="Arial" w:hAnsi="Arial" w:cs="Arial"/>
              </w:rPr>
            </w:pPr>
            <w:r w:rsidRPr="001236A6">
              <w:rPr>
                <w:rFonts w:ascii="Arial" w:hAnsi="Arial" w:cs="Arial"/>
              </w:rPr>
              <w:t>3</w:t>
            </w:r>
          </w:p>
          <w:p w14:paraId="15C964C8" w14:textId="77777777" w:rsidR="002855ED" w:rsidRPr="001236A6" w:rsidRDefault="002855ED" w:rsidP="007F45FD">
            <w:pPr>
              <w:rPr>
                <w:rFonts w:ascii="Arial" w:hAnsi="Arial" w:cs="Arial"/>
              </w:rPr>
            </w:pPr>
          </w:p>
          <w:p w14:paraId="6A2C0E37" w14:textId="77777777" w:rsidR="002855ED" w:rsidRPr="001236A6" w:rsidRDefault="002855ED" w:rsidP="007F45FD">
            <w:pPr>
              <w:rPr>
                <w:rFonts w:ascii="Arial" w:hAnsi="Arial" w:cs="Arial"/>
              </w:rPr>
            </w:pPr>
          </w:p>
          <w:p w14:paraId="372A51B6" w14:textId="77777777" w:rsidR="002855ED" w:rsidRPr="001236A6" w:rsidRDefault="002855ED" w:rsidP="007F45FD">
            <w:pPr>
              <w:rPr>
                <w:rFonts w:ascii="Arial" w:hAnsi="Arial" w:cs="Arial"/>
              </w:rPr>
            </w:pPr>
            <w:r w:rsidRPr="001236A6">
              <w:rPr>
                <w:rFonts w:ascii="Arial" w:hAnsi="Arial" w:cs="Arial"/>
              </w:rPr>
              <w:t>3</w:t>
            </w:r>
          </w:p>
        </w:tc>
        <w:tc>
          <w:tcPr>
            <w:tcW w:w="1035" w:type="dxa"/>
          </w:tcPr>
          <w:p w14:paraId="6D8D8503" w14:textId="77777777" w:rsidR="002855ED" w:rsidRPr="001236A6" w:rsidRDefault="002855ED" w:rsidP="007F45FD">
            <w:pPr>
              <w:rPr>
                <w:rFonts w:ascii="Arial" w:hAnsi="Arial" w:cs="Arial"/>
              </w:rPr>
            </w:pPr>
          </w:p>
          <w:p w14:paraId="6934B262" w14:textId="77777777" w:rsidR="00044FFB" w:rsidRPr="001236A6" w:rsidRDefault="00044FFB" w:rsidP="007F45FD">
            <w:pPr>
              <w:rPr>
                <w:rFonts w:ascii="Arial" w:hAnsi="Arial" w:cs="Arial"/>
              </w:rPr>
            </w:pPr>
          </w:p>
          <w:p w14:paraId="25AC41D4" w14:textId="77777777" w:rsidR="00044FFB" w:rsidRPr="001236A6" w:rsidRDefault="00044FFB" w:rsidP="007F45FD">
            <w:pPr>
              <w:rPr>
                <w:rFonts w:ascii="Arial" w:hAnsi="Arial" w:cs="Arial"/>
              </w:rPr>
            </w:pPr>
            <w:r w:rsidRPr="001236A6">
              <w:rPr>
                <w:rFonts w:ascii="Arial" w:hAnsi="Arial" w:cs="Arial"/>
              </w:rPr>
              <w:t>X</w:t>
            </w:r>
          </w:p>
          <w:p w14:paraId="5C662EE4" w14:textId="77777777" w:rsidR="00044FFB" w:rsidRPr="001236A6" w:rsidRDefault="00044FFB" w:rsidP="007F45FD">
            <w:pPr>
              <w:rPr>
                <w:rFonts w:ascii="Arial" w:hAnsi="Arial" w:cs="Arial"/>
              </w:rPr>
            </w:pPr>
          </w:p>
          <w:p w14:paraId="5721C89A" w14:textId="77777777" w:rsidR="00044FFB" w:rsidRPr="001236A6" w:rsidRDefault="00044FFB" w:rsidP="007F45FD">
            <w:pPr>
              <w:rPr>
                <w:rFonts w:ascii="Arial" w:hAnsi="Arial" w:cs="Arial"/>
              </w:rPr>
            </w:pPr>
          </w:p>
          <w:p w14:paraId="4619ABBD" w14:textId="77777777" w:rsidR="00044FFB" w:rsidRPr="001236A6" w:rsidRDefault="00044FFB" w:rsidP="007F45FD">
            <w:pPr>
              <w:rPr>
                <w:rFonts w:ascii="Arial" w:hAnsi="Arial" w:cs="Arial"/>
              </w:rPr>
            </w:pPr>
            <w:r w:rsidRPr="001236A6">
              <w:rPr>
                <w:rFonts w:ascii="Arial" w:hAnsi="Arial" w:cs="Arial"/>
              </w:rPr>
              <w:t>X</w:t>
            </w:r>
          </w:p>
          <w:p w14:paraId="61DE4BCC" w14:textId="77777777" w:rsidR="00044FFB" w:rsidRPr="001236A6" w:rsidRDefault="00044FFB" w:rsidP="007F45FD">
            <w:pPr>
              <w:rPr>
                <w:rFonts w:ascii="Arial" w:hAnsi="Arial" w:cs="Arial"/>
              </w:rPr>
            </w:pPr>
          </w:p>
          <w:p w14:paraId="280EBEA8" w14:textId="77777777" w:rsidR="00044FFB" w:rsidRPr="001236A6" w:rsidRDefault="00044FFB" w:rsidP="007F45FD">
            <w:pPr>
              <w:rPr>
                <w:rFonts w:ascii="Arial" w:hAnsi="Arial" w:cs="Arial"/>
              </w:rPr>
            </w:pPr>
          </w:p>
          <w:p w14:paraId="58B4FBEF" w14:textId="77777777" w:rsidR="00044FFB" w:rsidRPr="001236A6" w:rsidRDefault="00044FFB" w:rsidP="007F45FD">
            <w:pPr>
              <w:rPr>
                <w:rFonts w:ascii="Arial" w:hAnsi="Arial" w:cs="Arial"/>
              </w:rPr>
            </w:pPr>
            <w:r w:rsidRPr="001236A6">
              <w:rPr>
                <w:rFonts w:ascii="Arial" w:hAnsi="Arial" w:cs="Arial"/>
              </w:rPr>
              <w:t>X</w:t>
            </w:r>
          </w:p>
        </w:tc>
        <w:tc>
          <w:tcPr>
            <w:tcW w:w="1035" w:type="dxa"/>
          </w:tcPr>
          <w:p w14:paraId="3231F5EA" w14:textId="77777777" w:rsidR="00044FFB" w:rsidRPr="001236A6" w:rsidRDefault="00044FFB" w:rsidP="007F45FD">
            <w:pPr>
              <w:rPr>
                <w:rFonts w:ascii="Arial" w:hAnsi="Arial" w:cs="Arial"/>
              </w:rPr>
            </w:pPr>
          </w:p>
          <w:p w14:paraId="41B3CFAD" w14:textId="77777777" w:rsidR="00044FFB" w:rsidRPr="001236A6" w:rsidRDefault="00044FFB" w:rsidP="007F45FD">
            <w:pPr>
              <w:rPr>
                <w:rFonts w:ascii="Arial" w:hAnsi="Arial" w:cs="Arial"/>
              </w:rPr>
            </w:pPr>
          </w:p>
          <w:p w14:paraId="2A32E622" w14:textId="77777777" w:rsidR="00044FFB" w:rsidRPr="001236A6" w:rsidRDefault="00044FFB" w:rsidP="007F45FD">
            <w:pPr>
              <w:rPr>
                <w:rFonts w:ascii="Arial" w:hAnsi="Arial" w:cs="Arial"/>
              </w:rPr>
            </w:pPr>
            <w:r w:rsidRPr="001236A6">
              <w:rPr>
                <w:rFonts w:ascii="Arial" w:hAnsi="Arial" w:cs="Arial"/>
              </w:rPr>
              <w:t>X</w:t>
            </w:r>
          </w:p>
          <w:p w14:paraId="7DB3685C" w14:textId="77777777" w:rsidR="00044FFB" w:rsidRPr="001236A6" w:rsidRDefault="00044FFB" w:rsidP="007F45FD">
            <w:pPr>
              <w:rPr>
                <w:rFonts w:ascii="Arial" w:hAnsi="Arial" w:cs="Arial"/>
              </w:rPr>
            </w:pPr>
          </w:p>
          <w:p w14:paraId="66B79299" w14:textId="77777777" w:rsidR="00044FFB" w:rsidRPr="001236A6" w:rsidRDefault="00044FFB" w:rsidP="007F45FD">
            <w:pPr>
              <w:rPr>
                <w:rFonts w:ascii="Arial" w:hAnsi="Arial" w:cs="Arial"/>
              </w:rPr>
            </w:pPr>
          </w:p>
          <w:p w14:paraId="2B7FD71E" w14:textId="77777777" w:rsidR="00044FFB" w:rsidRPr="001236A6" w:rsidRDefault="00044FFB" w:rsidP="007F45FD">
            <w:pPr>
              <w:rPr>
                <w:rFonts w:ascii="Arial" w:hAnsi="Arial" w:cs="Arial"/>
              </w:rPr>
            </w:pPr>
            <w:r w:rsidRPr="001236A6">
              <w:rPr>
                <w:rFonts w:ascii="Arial" w:hAnsi="Arial" w:cs="Arial"/>
              </w:rPr>
              <w:t>X</w:t>
            </w:r>
          </w:p>
          <w:p w14:paraId="626C6413" w14:textId="77777777" w:rsidR="00044FFB" w:rsidRPr="001236A6" w:rsidRDefault="00044FFB" w:rsidP="007F45FD">
            <w:pPr>
              <w:rPr>
                <w:rFonts w:ascii="Arial" w:hAnsi="Arial" w:cs="Arial"/>
              </w:rPr>
            </w:pPr>
          </w:p>
          <w:p w14:paraId="7348265C" w14:textId="77777777" w:rsidR="00044FFB" w:rsidRPr="001236A6" w:rsidRDefault="00044FFB" w:rsidP="007F45FD">
            <w:pPr>
              <w:rPr>
                <w:rFonts w:ascii="Arial" w:hAnsi="Arial" w:cs="Arial"/>
              </w:rPr>
            </w:pPr>
          </w:p>
          <w:p w14:paraId="31F4821F" w14:textId="77777777" w:rsidR="002855ED" w:rsidRPr="001236A6" w:rsidRDefault="00044FFB" w:rsidP="007F45FD">
            <w:pPr>
              <w:rPr>
                <w:rFonts w:ascii="Arial" w:hAnsi="Arial" w:cs="Arial"/>
              </w:rPr>
            </w:pPr>
            <w:r w:rsidRPr="001236A6">
              <w:rPr>
                <w:rFonts w:ascii="Arial" w:hAnsi="Arial" w:cs="Arial"/>
              </w:rPr>
              <w:t>X</w:t>
            </w:r>
          </w:p>
        </w:tc>
        <w:tc>
          <w:tcPr>
            <w:tcW w:w="1035" w:type="dxa"/>
          </w:tcPr>
          <w:p w14:paraId="0C30ABEB" w14:textId="77777777" w:rsidR="002855ED" w:rsidRPr="001236A6" w:rsidRDefault="002855ED" w:rsidP="007F45FD">
            <w:pPr>
              <w:rPr>
                <w:rFonts w:ascii="Arial" w:hAnsi="Arial" w:cs="Arial"/>
              </w:rPr>
            </w:pPr>
          </w:p>
        </w:tc>
        <w:tc>
          <w:tcPr>
            <w:tcW w:w="1035" w:type="dxa"/>
          </w:tcPr>
          <w:p w14:paraId="424002E1" w14:textId="77777777" w:rsidR="002855ED" w:rsidRPr="001236A6" w:rsidRDefault="002855ED" w:rsidP="007F45FD">
            <w:pPr>
              <w:rPr>
                <w:rFonts w:ascii="Arial" w:hAnsi="Arial" w:cs="Arial"/>
              </w:rPr>
            </w:pPr>
          </w:p>
        </w:tc>
      </w:tr>
      <w:tr w:rsidR="00F400BB" w:rsidRPr="001236A6" w14:paraId="7A5192C5" w14:textId="77777777" w:rsidTr="008B64E0">
        <w:tc>
          <w:tcPr>
            <w:tcW w:w="3828" w:type="dxa"/>
          </w:tcPr>
          <w:p w14:paraId="27B4056C" w14:textId="77777777" w:rsidR="009E56EF" w:rsidRPr="009E56EF" w:rsidRDefault="00F400BB" w:rsidP="007F45FD">
            <w:pPr>
              <w:rPr>
                <w:rFonts w:ascii="Arial" w:hAnsi="Arial" w:cs="Arial"/>
                <w:b/>
              </w:rPr>
            </w:pPr>
            <w:r w:rsidRPr="009E56EF">
              <w:rPr>
                <w:rFonts w:ascii="Arial" w:hAnsi="Arial" w:cs="Arial"/>
                <w:b/>
              </w:rPr>
              <w:t xml:space="preserve">Mobility </w:t>
            </w:r>
          </w:p>
          <w:p w14:paraId="4040D1FB" w14:textId="51480B0F" w:rsidR="00F400BB" w:rsidRPr="009E56EF" w:rsidRDefault="000B5D1F" w:rsidP="007F45FD">
            <w:pPr>
              <w:rPr>
                <w:rFonts w:ascii="Arial" w:hAnsi="Arial" w:cs="Arial"/>
                <w:b/>
                <w:color w:val="FF0000"/>
              </w:rPr>
            </w:pPr>
            <w:r>
              <w:rPr>
                <w:rFonts w:ascii="Arial" w:hAnsi="Arial" w:cs="Arial"/>
              </w:rPr>
              <w:t>Car driver and use of a car for work is essential. Dependence on public transport is not suitable for this role.</w:t>
            </w:r>
          </w:p>
        </w:tc>
        <w:tc>
          <w:tcPr>
            <w:tcW w:w="1932" w:type="dxa"/>
          </w:tcPr>
          <w:p w14:paraId="11C46A8B" w14:textId="77777777" w:rsidR="00F400BB" w:rsidRDefault="00F400BB" w:rsidP="007F45FD">
            <w:pPr>
              <w:rPr>
                <w:rFonts w:ascii="Arial" w:hAnsi="Arial" w:cs="Arial"/>
              </w:rPr>
            </w:pPr>
          </w:p>
          <w:p w14:paraId="3738209A" w14:textId="77777777" w:rsidR="00A31FB8" w:rsidRPr="001236A6" w:rsidRDefault="00A31FB8" w:rsidP="007F45FD">
            <w:pPr>
              <w:rPr>
                <w:rFonts w:ascii="Arial" w:hAnsi="Arial" w:cs="Arial"/>
              </w:rPr>
            </w:pPr>
            <w:r>
              <w:rPr>
                <w:rFonts w:ascii="Arial" w:hAnsi="Arial" w:cs="Arial"/>
              </w:rPr>
              <w:t>3</w:t>
            </w:r>
          </w:p>
        </w:tc>
        <w:tc>
          <w:tcPr>
            <w:tcW w:w="4140" w:type="dxa"/>
            <w:gridSpan w:val="4"/>
          </w:tcPr>
          <w:p w14:paraId="7F478012" w14:textId="77777777" w:rsidR="002855ED" w:rsidRPr="001236A6" w:rsidRDefault="002855ED" w:rsidP="007F45FD">
            <w:pPr>
              <w:rPr>
                <w:rFonts w:ascii="Arial" w:hAnsi="Arial" w:cs="Arial"/>
              </w:rPr>
            </w:pPr>
          </w:p>
          <w:p w14:paraId="7509215B" w14:textId="77777777" w:rsidR="00F400BB" w:rsidRPr="001236A6" w:rsidRDefault="002855ED" w:rsidP="007F45FD">
            <w:pPr>
              <w:rPr>
                <w:rFonts w:ascii="Arial" w:hAnsi="Arial" w:cs="Arial"/>
              </w:rPr>
            </w:pPr>
            <w:r w:rsidRPr="001236A6">
              <w:rPr>
                <w:rFonts w:ascii="Arial" w:hAnsi="Arial" w:cs="Arial"/>
              </w:rPr>
              <w:t>You must demonstrate how you would meet the stated mobility requirement on your application form</w:t>
            </w:r>
          </w:p>
        </w:tc>
      </w:tr>
    </w:tbl>
    <w:p w14:paraId="2678935E" w14:textId="77777777" w:rsidR="005124E4" w:rsidRPr="001236A6" w:rsidRDefault="005124E4" w:rsidP="003D042B">
      <w:pPr>
        <w:jc w:val="both"/>
        <w:rPr>
          <w:rFonts w:ascii="Arial" w:hAnsi="Arial" w:cs="Arial"/>
        </w:rPr>
      </w:pPr>
    </w:p>
    <w:sectPr w:rsidR="005124E4" w:rsidRPr="001236A6" w:rsidSect="00B97909">
      <w:headerReference w:type="default" r:id="rId9"/>
      <w:footerReference w:type="default" r:id="rId10"/>
      <w:headerReference w:type="first" r:id="rId11"/>
      <w:footerReference w:type="first" r:id="rId12"/>
      <w:pgSz w:w="11906" w:h="16838" w:code="9"/>
      <w:pgMar w:top="1021" w:right="1418" w:bottom="1021" w:left="96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89EC5" w14:textId="77777777" w:rsidR="00E476CC" w:rsidRDefault="00E476CC">
      <w:r>
        <w:separator/>
      </w:r>
    </w:p>
  </w:endnote>
  <w:endnote w:type="continuationSeparator" w:id="0">
    <w:p w14:paraId="32501CAA" w14:textId="77777777" w:rsidR="00E476CC" w:rsidRDefault="00E4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E87C" w14:textId="77777777" w:rsidR="009C44D3" w:rsidRPr="00A05327" w:rsidRDefault="005D4AB7" w:rsidP="006806F0">
    <w:pPr>
      <w:pStyle w:val="Footer"/>
      <w:rPr>
        <w:rFonts w:ascii="Arial" w:hAnsi="Arial" w:cs="Arial"/>
        <w:sz w:val="20"/>
        <w:szCs w:val="20"/>
      </w:rPr>
    </w:pPr>
    <w:r>
      <w:rPr>
        <w:noProof/>
      </w:rPr>
      <w:drawing>
        <wp:anchor distT="36576" distB="36576" distL="36576" distR="36576" simplePos="0" relativeHeight="251656192" behindDoc="0" locked="0" layoutInCell="1" allowOverlap="1" wp14:anchorId="2EF53B8E" wp14:editId="10FA9500">
          <wp:simplePos x="0" y="0"/>
          <wp:positionH relativeFrom="column">
            <wp:posOffset>7731125</wp:posOffset>
          </wp:positionH>
          <wp:positionV relativeFrom="paragraph">
            <wp:posOffset>5115560</wp:posOffset>
          </wp:positionV>
          <wp:extent cx="1307465" cy="1211580"/>
          <wp:effectExtent l="0" t="0" r="6985"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7832CF61" wp14:editId="504AA6C9">
          <wp:simplePos x="0" y="0"/>
          <wp:positionH relativeFrom="column">
            <wp:posOffset>7731125</wp:posOffset>
          </wp:positionH>
          <wp:positionV relativeFrom="paragraph">
            <wp:posOffset>5115560</wp:posOffset>
          </wp:positionV>
          <wp:extent cx="1307465" cy="121158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5AED523F" wp14:editId="5D7923EF">
          <wp:simplePos x="0" y="0"/>
          <wp:positionH relativeFrom="column">
            <wp:posOffset>7731125</wp:posOffset>
          </wp:positionH>
          <wp:positionV relativeFrom="paragraph">
            <wp:posOffset>5115560</wp:posOffset>
          </wp:positionV>
          <wp:extent cx="1307465" cy="1211580"/>
          <wp:effectExtent l="0" t="0" r="6985" b="762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7A428" w14:textId="77777777" w:rsidR="009C44D3" w:rsidRPr="00A05327" w:rsidRDefault="009C44D3"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C24957">
      <w:rPr>
        <w:rFonts w:ascii="Arial" w:hAnsi="Arial" w:cs="Arial"/>
        <w:noProof/>
        <w:sz w:val="20"/>
        <w:szCs w:val="20"/>
      </w:rPr>
      <w:t>2</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C24957">
      <w:rPr>
        <w:rFonts w:ascii="Arial" w:hAnsi="Arial" w:cs="Arial"/>
        <w:noProof/>
        <w:sz w:val="20"/>
        <w:szCs w:val="20"/>
      </w:rPr>
      <w:t>12</w:t>
    </w:r>
    <w:r w:rsidRPr="00A05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80A6" w14:textId="77777777" w:rsidR="009C44D3" w:rsidRDefault="005D4AB7">
    <w:pPr>
      <w:pStyle w:val="Footer"/>
    </w:pPr>
    <w:r>
      <w:rPr>
        <w:noProof/>
      </w:rPr>
      <w:drawing>
        <wp:anchor distT="0" distB="0" distL="114300" distR="114300" simplePos="0" relativeHeight="251659264" behindDoc="0" locked="0" layoutInCell="1" allowOverlap="1" wp14:anchorId="2C8D8C65" wp14:editId="4D4FD874">
          <wp:simplePos x="0" y="0"/>
          <wp:positionH relativeFrom="margin">
            <wp:posOffset>2520315</wp:posOffset>
          </wp:positionH>
          <wp:positionV relativeFrom="margin">
            <wp:posOffset>8756650</wp:posOffset>
          </wp:positionV>
          <wp:extent cx="1009650" cy="943610"/>
          <wp:effectExtent l="0" t="0" r="0" b="889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E6639" w14:textId="77777777" w:rsidR="00E476CC" w:rsidRDefault="00E476CC">
      <w:r>
        <w:separator/>
      </w:r>
    </w:p>
  </w:footnote>
  <w:footnote w:type="continuationSeparator" w:id="0">
    <w:p w14:paraId="37CDF10B" w14:textId="77777777" w:rsidR="00E476CC" w:rsidRDefault="00E4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59DDC" w14:textId="77777777" w:rsidR="009C44D3" w:rsidRDefault="009C44D3" w:rsidP="006F1C16">
    <w:pPr>
      <w:pStyle w:val="Header"/>
      <w:tabs>
        <w:tab w:val="left" w:pos="-1134"/>
        <w:tab w:val="left" w:pos="-709"/>
      </w:tabs>
      <w:ind w:left="-709" w:right="-1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25371" w14:textId="77777777" w:rsidR="009C44D3" w:rsidRDefault="005D4AB7" w:rsidP="006F1C16">
    <w:pPr>
      <w:pStyle w:val="Header"/>
      <w:ind w:left="-709"/>
    </w:pPr>
    <w:r>
      <w:rPr>
        <w:noProof/>
      </w:rPr>
      <w:drawing>
        <wp:inline distT="0" distB="0" distL="0" distR="0" wp14:anchorId="0B647AFE" wp14:editId="28CF1CB8">
          <wp:extent cx="7230110" cy="181800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81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F4B"/>
    <w:multiLevelType w:val="hybridMultilevel"/>
    <w:tmpl w:val="278EB748"/>
    <w:lvl w:ilvl="0" w:tplc="BB346FD8">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E64E3"/>
    <w:multiLevelType w:val="hybridMultilevel"/>
    <w:tmpl w:val="5A889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E2EF5"/>
    <w:multiLevelType w:val="hybridMultilevel"/>
    <w:tmpl w:val="690449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93600B"/>
    <w:multiLevelType w:val="hybridMultilevel"/>
    <w:tmpl w:val="A0E628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400DE"/>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D76D4F"/>
    <w:multiLevelType w:val="multilevel"/>
    <w:tmpl w:val="080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4" w15:restartNumberingAfterBreak="0">
    <w:nsid w:val="2CDD4A69"/>
    <w:multiLevelType w:val="hybridMultilevel"/>
    <w:tmpl w:val="D946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8A6187"/>
    <w:multiLevelType w:val="hybridMultilevel"/>
    <w:tmpl w:val="901E4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00C4498"/>
    <w:multiLevelType w:val="hybridMultilevel"/>
    <w:tmpl w:val="8D0461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11A11"/>
    <w:multiLevelType w:val="hybridMultilevel"/>
    <w:tmpl w:val="695C5732"/>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2628"/>
        </w:tabs>
        <w:ind w:left="2628"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34185"/>
    <w:multiLevelType w:val="hybridMultilevel"/>
    <w:tmpl w:val="BE5EA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95DBE"/>
    <w:multiLevelType w:val="hybridMultilevel"/>
    <w:tmpl w:val="37F2B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D84FB8"/>
    <w:multiLevelType w:val="hybridMultilevel"/>
    <w:tmpl w:val="13B08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27200749">
    <w:abstractNumId w:val="26"/>
  </w:num>
  <w:num w:numId="2" w16cid:durableId="1539122214">
    <w:abstractNumId w:val="23"/>
  </w:num>
  <w:num w:numId="3" w16cid:durableId="48892891">
    <w:abstractNumId w:val="16"/>
  </w:num>
  <w:num w:numId="4" w16cid:durableId="1968201773">
    <w:abstractNumId w:val="6"/>
  </w:num>
  <w:num w:numId="5" w16cid:durableId="1385986365">
    <w:abstractNumId w:val="22"/>
  </w:num>
  <w:num w:numId="6" w16cid:durableId="292491184">
    <w:abstractNumId w:val="3"/>
  </w:num>
  <w:num w:numId="7" w16cid:durableId="508182324">
    <w:abstractNumId w:val="1"/>
  </w:num>
  <w:num w:numId="8" w16cid:durableId="230386587">
    <w:abstractNumId w:val="25"/>
  </w:num>
  <w:num w:numId="9" w16cid:durableId="1221404385">
    <w:abstractNumId w:val="9"/>
  </w:num>
  <w:num w:numId="10" w16cid:durableId="1049963969">
    <w:abstractNumId w:val="0"/>
  </w:num>
  <w:num w:numId="11" w16cid:durableId="1699549917">
    <w:abstractNumId w:val="19"/>
  </w:num>
  <w:num w:numId="12" w16cid:durableId="1083648937">
    <w:abstractNumId w:val="11"/>
  </w:num>
  <w:num w:numId="13" w16cid:durableId="1993682508">
    <w:abstractNumId w:val="5"/>
  </w:num>
  <w:num w:numId="14" w16cid:durableId="45111629">
    <w:abstractNumId w:val="10"/>
  </w:num>
  <w:num w:numId="15" w16cid:durableId="1740714579">
    <w:abstractNumId w:val="4"/>
  </w:num>
  <w:num w:numId="16" w16cid:durableId="729693998">
    <w:abstractNumId w:val="21"/>
  </w:num>
  <w:num w:numId="17" w16cid:durableId="503397628">
    <w:abstractNumId w:val="12"/>
  </w:num>
  <w:num w:numId="18" w16cid:durableId="8914882">
    <w:abstractNumId w:val="14"/>
  </w:num>
  <w:num w:numId="19" w16cid:durableId="1601839928">
    <w:abstractNumId w:val="21"/>
  </w:num>
  <w:num w:numId="20" w16cid:durableId="15482231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9010921">
    <w:abstractNumId w:val="21"/>
  </w:num>
  <w:num w:numId="22" w16cid:durableId="366369457">
    <w:abstractNumId w:val="18"/>
  </w:num>
  <w:num w:numId="23" w16cid:durableId="2095927586">
    <w:abstractNumId w:val="24"/>
  </w:num>
  <w:num w:numId="24" w16cid:durableId="843782577">
    <w:abstractNumId w:val="15"/>
  </w:num>
  <w:num w:numId="25" w16cid:durableId="178352670">
    <w:abstractNumId w:val="20"/>
  </w:num>
  <w:num w:numId="26" w16cid:durableId="489105418">
    <w:abstractNumId w:val="2"/>
  </w:num>
  <w:num w:numId="27" w16cid:durableId="1386173742">
    <w:abstractNumId w:val="17"/>
  </w:num>
  <w:num w:numId="28" w16cid:durableId="197011775">
    <w:abstractNumId w:val="8"/>
  </w:num>
  <w:num w:numId="29" w16cid:durableId="1321619949">
    <w:abstractNumId w:val="27"/>
  </w:num>
  <w:num w:numId="30" w16cid:durableId="2120679569">
    <w:abstractNumId w:val="13"/>
  </w:num>
  <w:num w:numId="31" w16cid:durableId="17468812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F6"/>
    <w:rsid w:val="000065B7"/>
    <w:rsid w:val="00025424"/>
    <w:rsid w:val="00027B1B"/>
    <w:rsid w:val="0003058B"/>
    <w:rsid w:val="00044FFB"/>
    <w:rsid w:val="00063EC9"/>
    <w:rsid w:val="000762DD"/>
    <w:rsid w:val="000A5AAD"/>
    <w:rsid w:val="000B5D1F"/>
    <w:rsid w:val="000C37F4"/>
    <w:rsid w:val="000F0005"/>
    <w:rsid w:val="00107C06"/>
    <w:rsid w:val="001151F5"/>
    <w:rsid w:val="00123581"/>
    <w:rsid w:val="001236A6"/>
    <w:rsid w:val="00124EE3"/>
    <w:rsid w:val="00135D86"/>
    <w:rsid w:val="00150B8F"/>
    <w:rsid w:val="00153215"/>
    <w:rsid w:val="00153F69"/>
    <w:rsid w:val="00155B59"/>
    <w:rsid w:val="00160361"/>
    <w:rsid w:val="00174E62"/>
    <w:rsid w:val="0017570C"/>
    <w:rsid w:val="00187580"/>
    <w:rsid w:val="001B128F"/>
    <w:rsid w:val="001C2038"/>
    <w:rsid w:val="002001F6"/>
    <w:rsid w:val="0023503F"/>
    <w:rsid w:val="002404B2"/>
    <w:rsid w:val="0025267E"/>
    <w:rsid w:val="00254DC8"/>
    <w:rsid w:val="00255DDE"/>
    <w:rsid w:val="002855ED"/>
    <w:rsid w:val="00285AF8"/>
    <w:rsid w:val="002A76E6"/>
    <w:rsid w:val="002C062B"/>
    <w:rsid w:val="002C3F7A"/>
    <w:rsid w:val="002D7B20"/>
    <w:rsid w:val="00312D48"/>
    <w:rsid w:val="0032332A"/>
    <w:rsid w:val="003254B3"/>
    <w:rsid w:val="00332A6A"/>
    <w:rsid w:val="00345049"/>
    <w:rsid w:val="003646AA"/>
    <w:rsid w:val="0037202F"/>
    <w:rsid w:val="00375B6F"/>
    <w:rsid w:val="003767C6"/>
    <w:rsid w:val="00391591"/>
    <w:rsid w:val="00394503"/>
    <w:rsid w:val="003A5F90"/>
    <w:rsid w:val="003B35CD"/>
    <w:rsid w:val="003B52E7"/>
    <w:rsid w:val="003C20A8"/>
    <w:rsid w:val="003C5C91"/>
    <w:rsid w:val="003D042B"/>
    <w:rsid w:val="003D1AF8"/>
    <w:rsid w:val="003D3007"/>
    <w:rsid w:val="003D5C8C"/>
    <w:rsid w:val="003F09D1"/>
    <w:rsid w:val="00404FED"/>
    <w:rsid w:val="00411025"/>
    <w:rsid w:val="00416723"/>
    <w:rsid w:val="00416A19"/>
    <w:rsid w:val="0043589F"/>
    <w:rsid w:val="0043773B"/>
    <w:rsid w:val="00454C0D"/>
    <w:rsid w:val="004766F7"/>
    <w:rsid w:val="004768F7"/>
    <w:rsid w:val="00496F5C"/>
    <w:rsid w:val="004B50AC"/>
    <w:rsid w:val="004F7DF7"/>
    <w:rsid w:val="005120AB"/>
    <w:rsid w:val="005124E4"/>
    <w:rsid w:val="00524E76"/>
    <w:rsid w:val="00552040"/>
    <w:rsid w:val="00553612"/>
    <w:rsid w:val="005614F8"/>
    <w:rsid w:val="005B183C"/>
    <w:rsid w:val="005D4AB7"/>
    <w:rsid w:val="00604C14"/>
    <w:rsid w:val="00611841"/>
    <w:rsid w:val="0061199C"/>
    <w:rsid w:val="00623F30"/>
    <w:rsid w:val="00667D5B"/>
    <w:rsid w:val="006806F0"/>
    <w:rsid w:val="00680D5D"/>
    <w:rsid w:val="006C0231"/>
    <w:rsid w:val="006C7C96"/>
    <w:rsid w:val="006D7E60"/>
    <w:rsid w:val="006F1C16"/>
    <w:rsid w:val="007056F1"/>
    <w:rsid w:val="007234F8"/>
    <w:rsid w:val="00735330"/>
    <w:rsid w:val="00757D5B"/>
    <w:rsid w:val="0078639C"/>
    <w:rsid w:val="00793F33"/>
    <w:rsid w:val="007C4B62"/>
    <w:rsid w:val="007D5FD1"/>
    <w:rsid w:val="007F45FD"/>
    <w:rsid w:val="00824BCA"/>
    <w:rsid w:val="008412BA"/>
    <w:rsid w:val="00880796"/>
    <w:rsid w:val="008B64E0"/>
    <w:rsid w:val="008C748B"/>
    <w:rsid w:val="008D05DE"/>
    <w:rsid w:val="008E4E40"/>
    <w:rsid w:val="008E62AA"/>
    <w:rsid w:val="009157F4"/>
    <w:rsid w:val="00921031"/>
    <w:rsid w:val="0093739B"/>
    <w:rsid w:val="009376BE"/>
    <w:rsid w:val="00940D3F"/>
    <w:rsid w:val="00946060"/>
    <w:rsid w:val="009548E7"/>
    <w:rsid w:val="00967E97"/>
    <w:rsid w:val="00970D3F"/>
    <w:rsid w:val="00977F8F"/>
    <w:rsid w:val="009A753F"/>
    <w:rsid w:val="009C44D3"/>
    <w:rsid w:val="009E2F5F"/>
    <w:rsid w:val="009E56EF"/>
    <w:rsid w:val="00A05112"/>
    <w:rsid w:val="00A05327"/>
    <w:rsid w:val="00A31FB8"/>
    <w:rsid w:val="00A75F53"/>
    <w:rsid w:val="00A9583B"/>
    <w:rsid w:val="00AA0805"/>
    <w:rsid w:val="00AB159B"/>
    <w:rsid w:val="00AB434C"/>
    <w:rsid w:val="00AD2265"/>
    <w:rsid w:val="00AE7A3B"/>
    <w:rsid w:val="00B065E3"/>
    <w:rsid w:val="00B11AA0"/>
    <w:rsid w:val="00B12217"/>
    <w:rsid w:val="00B14DE8"/>
    <w:rsid w:val="00B21CF3"/>
    <w:rsid w:val="00B23CDC"/>
    <w:rsid w:val="00B329E4"/>
    <w:rsid w:val="00B3398E"/>
    <w:rsid w:val="00B6712F"/>
    <w:rsid w:val="00B71EFE"/>
    <w:rsid w:val="00B74540"/>
    <w:rsid w:val="00B97909"/>
    <w:rsid w:val="00BA3674"/>
    <w:rsid w:val="00BB1E91"/>
    <w:rsid w:val="00BC7768"/>
    <w:rsid w:val="00BD2684"/>
    <w:rsid w:val="00BE2619"/>
    <w:rsid w:val="00BF52EB"/>
    <w:rsid w:val="00C01B75"/>
    <w:rsid w:val="00C05108"/>
    <w:rsid w:val="00C11738"/>
    <w:rsid w:val="00C24957"/>
    <w:rsid w:val="00C52B52"/>
    <w:rsid w:val="00C56D29"/>
    <w:rsid w:val="00C6369D"/>
    <w:rsid w:val="00C86D2E"/>
    <w:rsid w:val="00C908D0"/>
    <w:rsid w:val="00CF0D17"/>
    <w:rsid w:val="00CF6F73"/>
    <w:rsid w:val="00D10BF7"/>
    <w:rsid w:val="00D1704F"/>
    <w:rsid w:val="00D30B44"/>
    <w:rsid w:val="00D939D2"/>
    <w:rsid w:val="00DE0591"/>
    <w:rsid w:val="00DE4504"/>
    <w:rsid w:val="00DE5002"/>
    <w:rsid w:val="00DE5CC5"/>
    <w:rsid w:val="00DE7E04"/>
    <w:rsid w:val="00DF63BF"/>
    <w:rsid w:val="00E02B27"/>
    <w:rsid w:val="00E0607F"/>
    <w:rsid w:val="00E1092A"/>
    <w:rsid w:val="00E476CC"/>
    <w:rsid w:val="00E50F67"/>
    <w:rsid w:val="00EA6DC3"/>
    <w:rsid w:val="00EC2CAB"/>
    <w:rsid w:val="00ED3DD9"/>
    <w:rsid w:val="00ED53C2"/>
    <w:rsid w:val="00EF5FB1"/>
    <w:rsid w:val="00F04D2A"/>
    <w:rsid w:val="00F22A92"/>
    <w:rsid w:val="00F321EC"/>
    <w:rsid w:val="00F400BB"/>
    <w:rsid w:val="00F51DD9"/>
    <w:rsid w:val="00F574AC"/>
    <w:rsid w:val="00F625D6"/>
    <w:rsid w:val="00F63722"/>
    <w:rsid w:val="00F83D19"/>
    <w:rsid w:val="00FB0F88"/>
    <w:rsid w:val="00FB2208"/>
    <w:rsid w:val="00FB278B"/>
    <w:rsid w:val="00FC10F1"/>
    <w:rsid w:val="00FE37B8"/>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938DC4"/>
  <w15:docId w15:val="{81D61622-C2F4-4068-AAB0-351A7C80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D10BF7"/>
    <w:pPr>
      <w:keepNext/>
      <w:widowControl w:val="0"/>
      <w:tabs>
        <w:tab w:val="left" w:pos="1340"/>
      </w:tabs>
      <w:suppressAutoHyphens/>
      <w:spacing w:after="100" w:afterAutospacing="1"/>
      <w:outlineLvl w:val="0"/>
    </w:pPr>
    <w:rPr>
      <w:rFonts w:ascii="Arial" w:hAnsi="Arial" w:cs="Arial"/>
      <w:b/>
      <w:spacing w:val="-3"/>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34"/>
    <w:qFormat/>
    <w:rsid w:val="00312D48"/>
    <w:pPr>
      <w:ind w:left="720"/>
    </w:pPr>
    <w:rPr>
      <w:rFonts w:ascii="Calibri" w:eastAsia="Calibri" w:hAnsi="Calibri"/>
      <w:sz w:val="22"/>
      <w:szCs w:val="22"/>
      <w:lang w:eastAsia="en-US"/>
    </w:rPr>
  </w:style>
  <w:style w:type="character" w:customStyle="1" w:styleId="Heading2Char">
    <w:name w:val="Heading 2 Char"/>
    <w:link w:val="Heading2"/>
    <w:uiPriority w:val="9"/>
    <w:rsid w:val="00921031"/>
    <w:rPr>
      <w:rFonts w:ascii="CG Times" w:hAnsi="CG Times"/>
      <w:b/>
      <w:spacing w:val="-3"/>
      <w:sz w:val="24"/>
      <w:lang w:eastAsia="en-US"/>
    </w:rPr>
  </w:style>
  <w:style w:type="paragraph" w:customStyle="1" w:styleId="Default">
    <w:name w:val="Default"/>
    <w:rsid w:val="00604C1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13004">
      <w:bodyDiv w:val="1"/>
      <w:marLeft w:val="0"/>
      <w:marRight w:val="0"/>
      <w:marTop w:val="0"/>
      <w:marBottom w:val="0"/>
      <w:divBdr>
        <w:top w:val="none" w:sz="0" w:space="0" w:color="auto"/>
        <w:left w:val="none" w:sz="0" w:space="0" w:color="auto"/>
        <w:bottom w:val="none" w:sz="0" w:space="0" w:color="auto"/>
        <w:right w:val="none" w:sz="0" w:space="0" w:color="auto"/>
      </w:divBdr>
    </w:div>
    <w:div w:id="984823606">
      <w:bodyDiv w:val="1"/>
      <w:marLeft w:val="0"/>
      <w:marRight w:val="0"/>
      <w:marTop w:val="0"/>
      <w:marBottom w:val="0"/>
      <w:divBdr>
        <w:top w:val="none" w:sz="0" w:space="0" w:color="auto"/>
        <w:left w:val="none" w:sz="0" w:space="0" w:color="auto"/>
        <w:bottom w:val="none" w:sz="0" w:space="0" w:color="auto"/>
        <w:right w:val="none" w:sz="0" w:space="0" w:color="auto"/>
      </w:divBdr>
    </w:div>
    <w:div w:id="994257358">
      <w:bodyDiv w:val="1"/>
      <w:marLeft w:val="0"/>
      <w:marRight w:val="0"/>
      <w:marTop w:val="0"/>
      <w:marBottom w:val="0"/>
      <w:divBdr>
        <w:top w:val="none" w:sz="0" w:space="0" w:color="auto"/>
        <w:left w:val="none" w:sz="0" w:space="0" w:color="auto"/>
        <w:bottom w:val="none" w:sz="0" w:space="0" w:color="auto"/>
        <w:right w:val="none" w:sz="0" w:space="0" w:color="auto"/>
      </w:divBdr>
      <w:divsChild>
        <w:div w:id="599147586">
          <w:marLeft w:val="0"/>
          <w:marRight w:val="0"/>
          <w:marTop w:val="0"/>
          <w:marBottom w:val="0"/>
          <w:divBdr>
            <w:top w:val="none" w:sz="0" w:space="0" w:color="auto"/>
            <w:left w:val="none" w:sz="0" w:space="0" w:color="auto"/>
            <w:bottom w:val="none" w:sz="0" w:space="0" w:color="auto"/>
            <w:right w:val="none" w:sz="0" w:space="0" w:color="auto"/>
          </w:divBdr>
          <w:divsChild>
            <w:div w:id="1522158228">
              <w:marLeft w:val="0"/>
              <w:marRight w:val="0"/>
              <w:marTop w:val="0"/>
              <w:marBottom w:val="0"/>
              <w:divBdr>
                <w:top w:val="none" w:sz="0" w:space="0" w:color="auto"/>
                <w:left w:val="none" w:sz="0" w:space="0" w:color="auto"/>
                <w:bottom w:val="none" w:sz="0" w:space="0" w:color="auto"/>
                <w:right w:val="none" w:sz="0" w:space="0" w:color="auto"/>
              </w:divBdr>
              <w:divsChild>
                <w:div w:id="1663657523">
                  <w:marLeft w:val="0"/>
                  <w:marRight w:val="0"/>
                  <w:marTop w:val="0"/>
                  <w:marBottom w:val="0"/>
                  <w:divBdr>
                    <w:top w:val="none" w:sz="0" w:space="0" w:color="auto"/>
                    <w:left w:val="none" w:sz="0" w:space="0" w:color="auto"/>
                    <w:bottom w:val="none" w:sz="0" w:space="0" w:color="auto"/>
                    <w:right w:val="none" w:sz="0" w:space="0" w:color="auto"/>
                  </w:divBdr>
                  <w:divsChild>
                    <w:div w:id="189615175">
                      <w:marLeft w:val="0"/>
                      <w:marRight w:val="0"/>
                      <w:marTop w:val="0"/>
                      <w:marBottom w:val="0"/>
                      <w:divBdr>
                        <w:top w:val="none" w:sz="0" w:space="0" w:color="auto"/>
                        <w:left w:val="none" w:sz="0" w:space="0" w:color="auto"/>
                        <w:bottom w:val="none" w:sz="0" w:space="0" w:color="auto"/>
                        <w:right w:val="none" w:sz="0" w:space="0" w:color="auto"/>
                      </w:divBdr>
                      <w:divsChild>
                        <w:div w:id="1698651470">
                          <w:marLeft w:val="-225"/>
                          <w:marRight w:val="-225"/>
                          <w:marTop w:val="0"/>
                          <w:marBottom w:val="0"/>
                          <w:divBdr>
                            <w:top w:val="none" w:sz="0" w:space="0" w:color="auto"/>
                            <w:left w:val="none" w:sz="0" w:space="0" w:color="auto"/>
                            <w:bottom w:val="none" w:sz="0" w:space="0" w:color="auto"/>
                            <w:right w:val="none" w:sz="0" w:space="0" w:color="auto"/>
                          </w:divBdr>
                          <w:divsChild>
                            <w:div w:id="1564217257">
                              <w:marLeft w:val="0"/>
                              <w:marRight w:val="0"/>
                              <w:marTop w:val="0"/>
                              <w:marBottom w:val="0"/>
                              <w:divBdr>
                                <w:top w:val="none" w:sz="0" w:space="0" w:color="auto"/>
                                <w:left w:val="none" w:sz="0" w:space="0" w:color="auto"/>
                                <w:bottom w:val="none" w:sz="0" w:space="0" w:color="auto"/>
                                <w:right w:val="none" w:sz="0" w:space="0" w:color="auto"/>
                              </w:divBdr>
                              <w:divsChild>
                                <w:div w:id="1392970018">
                                  <w:marLeft w:val="0"/>
                                  <w:marRight w:val="0"/>
                                  <w:marTop w:val="0"/>
                                  <w:marBottom w:val="0"/>
                                  <w:divBdr>
                                    <w:top w:val="none" w:sz="0" w:space="0" w:color="auto"/>
                                    <w:left w:val="none" w:sz="0" w:space="0" w:color="auto"/>
                                    <w:bottom w:val="none" w:sz="0" w:space="0" w:color="auto"/>
                                    <w:right w:val="none" w:sz="0" w:space="0" w:color="auto"/>
                                  </w:divBdr>
                                  <w:divsChild>
                                    <w:div w:id="20911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884883">
      <w:bodyDiv w:val="1"/>
      <w:marLeft w:val="0"/>
      <w:marRight w:val="0"/>
      <w:marTop w:val="0"/>
      <w:marBottom w:val="0"/>
      <w:divBdr>
        <w:top w:val="none" w:sz="0" w:space="0" w:color="auto"/>
        <w:left w:val="none" w:sz="0" w:space="0" w:color="auto"/>
        <w:bottom w:val="none" w:sz="0" w:space="0" w:color="auto"/>
        <w:right w:val="none" w:sz="0" w:space="0" w:color="auto"/>
      </w:divBdr>
    </w:div>
    <w:div w:id="1421873278">
      <w:bodyDiv w:val="1"/>
      <w:marLeft w:val="0"/>
      <w:marRight w:val="0"/>
      <w:marTop w:val="0"/>
      <w:marBottom w:val="0"/>
      <w:divBdr>
        <w:top w:val="none" w:sz="0" w:space="0" w:color="auto"/>
        <w:left w:val="none" w:sz="0" w:space="0" w:color="auto"/>
        <w:bottom w:val="none" w:sz="0" w:space="0" w:color="auto"/>
        <w:right w:val="none" w:sz="0" w:space="0" w:color="auto"/>
      </w:divBdr>
    </w:div>
    <w:div w:id="160421705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 w:id="20771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3180</Words>
  <Characters>17702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Johnson Alison (OSL House)</cp:lastModifiedBy>
  <cp:revision>2</cp:revision>
  <cp:lastPrinted>2021-11-30T15:40:00Z</cp:lastPrinted>
  <dcterms:created xsi:type="dcterms:W3CDTF">2024-11-26T14:16:00Z</dcterms:created>
  <dcterms:modified xsi:type="dcterms:W3CDTF">2024-11-26T14:16:00Z</dcterms:modified>
</cp:coreProperties>
</file>