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0EDD" w14:textId="2361D29B" w:rsidR="00394503" w:rsidRPr="00FE6984" w:rsidRDefault="00FA0170" w:rsidP="00FE6984">
      <w:pPr>
        <w:jc w:val="center"/>
        <w:rPr>
          <w:rFonts w:ascii="Arial" w:hAnsi="Arial" w:cs="Arial"/>
        </w:rPr>
      </w:pPr>
      <w:r w:rsidRPr="00FE6984">
        <w:rPr>
          <w:rFonts w:ascii="Arial" w:hAnsi="Arial" w:cs="Arial"/>
          <w:noProof/>
        </w:rPr>
        <w:drawing>
          <wp:inline distT="0" distB="0" distL="0" distR="0" wp14:anchorId="5D4EC4B7" wp14:editId="2F50DAB3">
            <wp:extent cx="6283960" cy="1576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3960" cy="1576070"/>
                    </a:xfrm>
                    <a:prstGeom prst="rect">
                      <a:avLst/>
                    </a:prstGeom>
                    <a:noFill/>
                    <a:ln>
                      <a:noFill/>
                    </a:ln>
                  </pic:spPr>
                </pic:pic>
              </a:graphicData>
            </a:graphic>
          </wp:inline>
        </w:drawing>
      </w:r>
    </w:p>
    <w:p w14:paraId="099B0104" w14:textId="77777777" w:rsidR="00394503" w:rsidRPr="00FE6984" w:rsidRDefault="00394503" w:rsidP="00394503">
      <w:pPr>
        <w:jc w:val="right"/>
        <w:rPr>
          <w:rFonts w:ascii="Arial" w:hAnsi="Arial" w:cs="Arial"/>
        </w:rPr>
      </w:pPr>
    </w:p>
    <w:p w14:paraId="21BDE123" w14:textId="205E9852" w:rsidR="00394503" w:rsidRPr="00FE6984" w:rsidRDefault="00394503" w:rsidP="00394503">
      <w:pPr>
        <w:jc w:val="right"/>
        <w:rPr>
          <w:rFonts w:ascii="Arial" w:hAnsi="Arial" w:cs="Arial"/>
        </w:rPr>
      </w:pPr>
    </w:p>
    <w:p w14:paraId="68065688" w14:textId="563289F4" w:rsidR="00FE6984" w:rsidRPr="00FE6984" w:rsidRDefault="00FE6984" w:rsidP="00394503">
      <w:pPr>
        <w:jc w:val="right"/>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FE6984" w:rsidRPr="00FE6984" w14:paraId="661F86FA" w14:textId="77777777" w:rsidTr="00FE6984">
        <w:tc>
          <w:tcPr>
            <w:tcW w:w="4077" w:type="dxa"/>
            <w:tcBorders>
              <w:top w:val="single" w:sz="4" w:space="0" w:color="auto"/>
              <w:left w:val="single" w:sz="4" w:space="0" w:color="auto"/>
              <w:bottom w:val="single" w:sz="4" w:space="0" w:color="auto"/>
              <w:right w:val="single" w:sz="4" w:space="0" w:color="auto"/>
            </w:tcBorders>
            <w:hideMark/>
          </w:tcPr>
          <w:p w14:paraId="02CE24C1" w14:textId="77777777" w:rsidR="00FE6984" w:rsidRPr="00FE6984" w:rsidRDefault="00FE6984">
            <w:pPr>
              <w:rPr>
                <w:rFonts w:ascii="Arial" w:hAnsi="Arial" w:cs="Arial"/>
                <w:b/>
              </w:rPr>
            </w:pPr>
            <w:r w:rsidRPr="00FE6984">
              <w:rPr>
                <w:rFonts w:ascii="Arial" w:hAnsi="Arial" w:cs="Arial"/>
                <w:b/>
              </w:rPr>
              <w:t>JOB DESCRIPTION AND PERSON SPECIFICATION FOR</w:t>
            </w:r>
          </w:p>
        </w:tc>
        <w:tc>
          <w:tcPr>
            <w:tcW w:w="5954" w:type="dxa"/>
            <w:tcBorders>
              <w:top w:val="single" w:sz="4" w:space="0" w:color="auto"/>
              <w:left w:val="single" w:sz="4" w:space="0" w:color="auto"/>
              <w:bottom w:val="single" w:sz="4" w:space="0" w:color="auto"/>
              <w:right w:val="single" w:sz="4" w:space="0" w:color="auto"/>
            </w:tcBorders>
            <w:hideMark/>
          </w:tcPr>
          <w:p w14:paraId="3964ABCC" w14:textId="0355628E" w:rsidR="00FE6984" w:rsidRPr="00FE6984" w:rsidRDefault="00FE6984">
            <w:pPr>
              <w:rPr>
                <w:rFonts w:ascii="Arial" w:hAnsi="Arial" w:cs="Arial"/>
                <w:b/>
              </w:rPr>
            </w:pPr>
            <w:r w:rsidRPr="00FE6984">
              <w:rPr>
                <w:rFonts w:ascii="Arial" w:hAnsi="Arial" w:cs="Arial"/>
              </w:rPr>
              <w:t>Head of Medical Staffing &amp; Business</w:t>
            </w:r>
            <w:r w:rsidRPr="00FE6984">
              <w:rPr>
                <w:rFonts w:ascii="Arial" w:hAnsi="Arial" w:cs="Arial"/>
                <w:color w:val="FF0000"/>
              </w:rPr>
              <w:t xml:space="preserve"> </w:t>
            </w:r>
          </w:p>
        </w:tc>
      </w:tr>
      <w:tr w:rsidR="00FE6984" w:rsidRPr="00FE6984" w14:paraId="73462C08" w14:textId="77777777" w:rsidTr="00FE6984">
        <w:tc>
          <w:tcPr>
            <w:tcW w:w="4077" w:type="dxa"/>
            <w:tcBorders>
              <w:top w:val="single" w:sz="4" w:space="0" w:color="auto"/>
              <w:left w:val="single" w:sz="4" w:space="0" w:color="auto"/>
              <w:bottom w:val="single" w:sz="4" w:space="0" w:color="auto"/>
              <w:right w:val="single" w:sz="4" w:space="0" w:color="auto"/>
            </w:tcBorders>
            <w:hideMark/>
          </w:tcPr>
          <w:p w14:paraId="628A1BCE" w14:textId="77777777" w:rsidR="00FE6984" w:rsidRPr="00FE6984" w:rsidRDefault="00FE6984">
            <w:pPr>
              <w:rPr>
                <w:rFonts w:ascii="Arial" w:hAnsi="Arial" w:cs="Arial"/>
                <w:b/>
              </w:rPr>
            </w:pPr>
            <w:r w:rsidRPr="00FE6984">
              <w:rPr>
                <w:rFonts w:ascii="Arial" w:hAnsi="Arial" w:cs="Arial"/>
                <w:b/>
              </w:rPr>
              <w:t>AGENDA FOR CHANGE BAND</w:t>
            </w:r>
          </w:p>
        </w:tc>
        <w:tc>
          <w:tcPr>
            <w:tcW w:w="5954" w:type="dxa"/>
            <w:tcBorders>
              <w:top w:val="single" w:sz="4" w:space="0" w:color="auto"/>
              <w:left w:val="single" w:sz="4" w:space="0" w:color="auto"/>
              <w:bottom w:val="single" w:sz="4" w:space="0" w:color="auto"/>
              <w:right w:val="single" w:sz="4" w:space="0" w:color="auto"/>
            </w:tcBorders>
            <w:hideMark/>
          </w:tcPr>
          <w:p w14:paraId="4BBA2AAE" w14:textId="77777777" w:rsidR="00FE6984" w:rsidRDefault="00FE6984">
            <w:pPr>
              <w:rPr>
                <w:rFonts w:ascii="Arial" w:hAnsi="Arial" w:cs="Arial"/>
                <w:color w:val="FF0000"/>
              </w:rPr>
            </w:pPr>
          </w:p>
          <w:p w14:paraId="675998C2" w14:textId="423022F7" w:rsidR="00FE6984" w:rsidRPr="00FE6984" w:rsidRDefault="00FE6984">
            <w:pPr>
              <w:rPr>
                <w:rFonts w:ascii="Arial" w:hAnsi="Arial" w:cs="Arial"/>
                <w:color w:val="FF0000"/>
              </w:rPr>
            </w:pPr>
          </w:p>
        </w:tc>
      </w:tr>
      <w:tr w:rsidR="00FE6984" w:rsidRPr="00FE6984" w14:paraId="71655DEF" w14:textId="77777777" w:rsidTr="00FE6984">
        <w:tc>
          <w:tcPr>
            <w:tcW w:w="4077" w:type="dxa"/>
            <w:tcBorders>
              <w:top w:val="single" w:sz="4" w:space="0" w:color="auto"/>
              <w:left w:val="single" w:sz="4" w:space="0" w:color="auto"/>
              <w:bottom w:val="single" w:sz="4" w:space="0" w:color="auto"/>
              <w:right w:val="single" w:sz="4" w:space="0" w:color="auto"/>
            </w:tcBorders>
            <w:hideMark/>
          </w:tcPr>
          <w:p w14:paraId="66141BC6" w14:textId="77777777" w:rsidR="00FE6984" w:rsidRPr="00FE6984" w:rsidRDefault="00FE6984">
            <w:pPr>
              <w:rPr>
                <w:rFonts w:ascii="Arial" w:hAnsi="Arial" w:cs="Arial"/>
                <w:b/>
              </w:rPr>
            </w:pPr>
            <w:r w:rsidRPr="00FE6984">
              <w:rPr>
                <w:rFonts w:ascii="Arial" w:hAnsi="Arial" w:cs="Arial"/>
                <w:b/>
              </w:rPr>
              <w:t>HOURS AND DURATION</w:t>
            </w:r>
          </w:p>
        </w:tc>
        <w:tc>
          <w:tcPr>
            <w:tcW w:w="5954" w:type="dxa"/>
            <w:tcBorders>
              <w:top w:val="single" w:sz="4" w:space="0" w:color="auto"/>
              <w:left w:val="single" w:sz="4" w:space="0" w:color="auto"/>
              <w:bottom w:val="single" w:sz="4" w:space="0" w:color="auto"/>
              <w:right w:val="single" w:sz="4" w:space="0" w:color="auto"/>
            </w:tcBorders>
            <w:hideMark/>
          </w:tcPr>
          <w:p w14:paraId="2C7A7849" w14:textId="77777777" w:rsidR="00FE6984" w:rsidRPr="00FE6984" w:rsidRDefault="00FE6984">
            <w:pPr>
              <w:rPr>
                <w:rFonts w:ascii="Arial" w:hAnsi="Arial" w:cs="Arial"/>
                <w:b/>
              </w:rPr>
            </w:pPr>
            <w:r w:rsidRPr="00FE6984">
              <w:rPr>
                <w:rFonts w:ascii="Arial" w:hAnsi="Arial" w:cs="Arial"/>
              </w:rPr>
              <w:t>As specified in the job advertisement and the Contract of Employment</w:t>
            </w:r>
          </w:p>
        </w:tc>
      </w:tr>
      <w:tr w:rsidR="00FE6984" w:rsidRPr="00FE6984" w14:paraId="61406B4E" w14:textId="77777777" w:rsidTr="00FE6984">
        <w:tc>
          <w:tcPr>
            <w:tcW w:w="4077" w:type="dxa"/>
            <w:tcBorders>
              <w:top w:val="single" w:sz="4" w:space="0" w:color="auto"/>
              <w:left w:val="single" w:sz="4" w:space="0" w:color="auto"/>
              <w:bottom w:val="single" w:sz="4" w:space="0" w:color="auto"/>
              <w:right w:val="single" w:sz="4" w:space="0" w:color="auto"/>
            </w:tcBorders>
            <w:hideMark/>
          </w:tcPr>
          <w:p w14:paraId="58D19CB9" w14:textId="77777777" w:rsidR="00FE6984" w:rsidRPr="00FE6984" w:rsidRDefault="00FE6984">
            <w:pPr>
              <w:rPr>
                <w:rFonts w:ascii="Arial" w:hAnsi="Arial" w:cs="Arial"/>
                <w:b/>
              </w:rPr>
            </w:pPr>
            <w:r w:rsidRPr="00FE6984">
              <w:rPr>
                <w:rFonts w:ascii="Arial" w:hAnsi="Arial" w:cs="Arial"/>
                <w:b/>
              </w:rPr>
              <w:t>AGENDA FOR CHANGE REFERENCE NUMBER</w:t>
            </w:r>
          </w:p>
        </w:tc>
        <w:tc>
          <w:tcPr>
            <w:tcW w:w="5954" w:type="dxa"/>
            <w:tcBorders>
              <w:top w:val="single" w:sz="4" w:space="0" w:color="auto"/>
              <w:left w:val="single" w:sz="4" w:space="0" w:color="auto"/>
              <w:bottom w:val="single" w:sz="4" w:space="0" w:color="auto"/>
              <w:right w:val="single" w:sz="4" w:space="0" w:color="auto"/>
            </w:tcBorders>
            <w:hideMark/>
          </w:tcPr>
          <w:p w14:paraId="7C764BA1" w14:textId="77777777" w:rsidR="00FE6984" w:rsidRPr="00FE6984" w:rsidRDefault="00FE6984">
            <w:pPr>
              <w:rPr>
                <w:rFonts w:ascii="Arial" w:hAnsi="Arial" w:cs="Arial"/>
                <w:b/>
              </w:rPr>
            </w:pPr>
            <w:r w:rsidRPr="00FE6984">
              <w:rPr>
                <w:rFonts w:ascii="Arial" w:hAnsi="Arial" w:cs="Arial"/>
                <w:color w:val="FF0000"/>
              </w:rPr>
              <w:t>(reference No)</w:t>
            </w:r>
          </w:p>
        </w:tc>
      </w:tr>
      <w:tr w:rsidR="00FE6984" w:rsidRPr="00FE6984" w14:paraId="0DD5C56C" w14:textId="77777777" w:rsidTr="00FE6984">
        <w:tc>
          <w:tcPr>
            <w:tcW w:w="4077" w:type="dxa"/>
            <w:tcBorders>
              <w:top w:val="single" w:sz="4" w:space="0" w:color="auto"/>
              <w:left w:val="single" w:sz="4" w:space="0" w:color="auto"/>
              <w:bottom w:val="single" w:sz="4" w:space="0" w:color="auto"/>
              <w:right w:val="single" w:sz="4" w:space="0" w:color="auto"/>
            </w:tcBorders>
            <w:hideMark/>
          </w:tcPr>
          <w:p w14:paraId="7F616713" w14:textId="77777777" w:rsidR="00FE6984" w:rsidRPr="00FE6984" w:rsidRDefault="00FE6984">
            <w:pPr>
              <w:rPr>
                <w:rFonts w:ascii="Arial" w:hAnsi="Arial" w:cs="Arial"/>
                <w:b/>
              </w:rPr>
            </w:pPr>
            <w:r w:rsidRPr="00FE6984">
              <w:rPr>
                <w:rFonts w:ascii="Arial" w:hAnsi="Arial" w:cs="Arial"/>
                <w:b/>
              </w:rPr>
              <w:t>DBS  LEVEL</w:t>
            </w:r>
          </w:p>
        </w:tc>
        <w:tc>
          <w:tcPr>
            <w:tcW w:w="5954" w:type="dxa"/>
            <w:tcBorders>
              <w:top w:val="single" w:sz="4" w:space="0" w:color="auto"/>
              <w:left w:val="single" w:sz="4" w:space="0" w:color="auto"/>
              <w:bottom w:val="single" w:sz="4" w:space="0" w:color="auto"/>
              <w:right w:val="single" w:sz="4" w:space="0" w:color="auto"/>
            </w:tcBorders>
            <w:hideMark/>
          </w:tcPr>
          <w:p w14:paraId="7EAFD34F" w14:textId="77777777" w:rsidR="00FE6984" w:rsidRPr="00FE6984" w:rsidRDefault="00FE6984">
            <w:pPr>
              <w:rPr>
                <w:rFonts w:ascii="Arial" w:hAnsi="Arial" w:cs="Arial"/>
              </w:rPr>
            </w:pPr>
            <w:r w:rsidRPr="00FE6984">
              <w:rPr>
                <w:rFonts w:ascii="Arial" w:hAnsi="Arial" w:cs="Arial"/>
              </w:rPr>
              <w:t xml:space="preserve">None </w:t>
            </w:r>
          </w:p>
          <w:p w14:paraId="56BC38A4" w14:textId="400443F5" w:rsidR="00FE6984" w:rsidRPr="00FE6984" w:rsidRDefault="00FE6984">
            <w:pPr>
              <w:rPr>
                <w:rFonts w:ascii="Arial" w:hAnsi="Arial" w:cs="Arial"/>
                <w:color w:val="FF0000"/>
              </w:rPr>
            </w:pPr>
          </w:p>
        </w:tc>
      </w:tr>
      <w:tr w:rsidR="00FE6984" w:rsidRPr="00FE6984" w14:paraId="5928880D" w14:textId="77777777" w:rsidTr="00FE6984">
        <w:tc>
          <w:tcPr>
            <w:tcW w:w="4077" w:type="dxa"/>
            <w:tcBorders>
              <w:top w:val="single" w:sz="4" w:space="0" w:color="auto"/>
              <w:left w:val="single" w:sz="4" w:space="0" w:color="auto"/>
              <w:bottom w:val="single" w:sz="4" w:space="0" w:color="auto"/>
              <w:right w:val="single" w:sz="4" w:space="0" w:color="auto"/>
            </w:tcBorders>
          </w:tcPr>
          <w:p w14:paraId="5D036B8B" w14:textId="77777777" w:rsidR="00FE6984" w:rsidRPr="00FE6984" w:rsidRDefault="00FE6984">
            <w:pPr>
              <w:rPr>
                <w:rFonts w:ascii="Arial" w:hAnsi="Arial" w:cs="Arial"/>
                <w:b/>
              </w:rPr>
            </w:pPr>
            <w:r w:rsidRPr="00FE6984">
              <w:rPr>
                <w:rFonts w:ascii="Arial" w:hAnsi="Arial" w:cs="Arial"/>
                <w:b/>
              </w:rPr>
              <w:t>REPORTS TO</w:t>
            </w:r>
          </w:p>
          <w:p w14:paraId="67418CE2" w14:textId="77777777" w:rsidR="00FE6984" w:rsidRPr="00FE6984" w:rsidRDefault="00FE6984">
            <w:pPr>
              <w:rPr>
                <w:rFonts w:ascii="Arial" w:hAnsi="Arial" w:cs="Arial"/>
                <w:b/>
              </w:rPr>
            </w:pPr>
          </w:p>
        </w:tc>
        <w:tc>
          <w:tcPr>
            <w:tcW w:w="5954" w:type="dxa"/>
            <w:tcBorders>
              <w:top w:val="single" w:sz="4" w:space="0" w:color="auto"/>
              <w:left w:val="single" w:sz="4" w:space="0" w:color="auto"/>
              <w:bottom w:val="single" w:sz="4" w:space="0" w:color="auto"/>
              <w:right w:val="single" w:sz="4" w:space="0" w:color="auto"/>
            </w:tcBorders>
            <w:hideMark/>
          </w:tcPr>
          <w:p w14:paraId="58C6AEB0" w14:textId="7836FA9E" w:rsidR="00FE6984" w:rsidRPr="00FE6984" w:rsidRDefault="00FE6984">
            <w:pPr>
              <w:rPr>
                <w:rFonts w:ascii="Arial" w:hAnsi="Arial" w:cs="Arial"/>
                <w:b/>
              </w:rPr>
            </w:pPr>
            <w:r w:rsidRPr="00FE6984">
              <w:rPr>
                <w:rFonts w:ascii="Arial" w:hAnsi="Arial" w:cs="Arial"/>
                <w:b/>
              </w:rPr>
              <w:t xml:space="preserve">Medical Director </w:t>
            </w:r>
            <w:r w:rsidRPr="00FE6984">
              <w:rPr>
                <w:rFonts w:ascii="Arial" w:hAnsi="Arial" w:cs="Arial"/>
                <w:bCs/>
              </w:rPr>
              <w:t>with “dotted line” reporting line to Deputy Director of HR for professional advice and support</w:t>
            </w:r>
            <w:r w:rsidRPr="00FE6984">
              <w:rPr>
                <w:rFonts w:ascii="Arial" w:hAnsi="Arial" w:cs="Arial"/>
                <w:color w:val="FF0000"/>
              </w:rPr>
              <w:tab/>
            </w:r>
          </w:p>
        </w:tc>
      </w:tr>
      <w:tr w:rsidR="00FE6984" w:rsidRPr="00FE6984" w14:paraId="17414BB7" w14:textId="77777777" w:rsidTr="00FE6984">
        <w:tc>
          <w:tcPr>
            <w:tcW w:w="4077" w:type="dxa"/>
            <w:tcBorders>
              <w:top w:val="single" w:sz="4" w:space="0" w:color="auto"/>
              <w:left w:val="single" w:sz="4" w:space="0" w:color="auto"/>
              <w:bottom w:val="single" w:sz="4" w:space="0" w:color="auto"/>
              <w:right w:val="single" w:sz="4" w:space="0" w:color="auto"/>
            </w:tcBorders>
          </w:tcPr>
          <w:p w14:paraId="02F84D11" w14:textId="77777777" w:rsidR="00FE6984" w:rsidRPr="00FE6984" w:rsidRDefault="00FE6984">
            <w:pPr>
              <w:rPr>
                <w:rFonts w:ascii="Arial" w:hAnsi="Arial" w:cs="Arial"/>
                <w:b/>
              </w:rPr>
            </w:pPr>
            <w:r w:rsidRPr="00FE6984">
              <w:rPr>
                <w:rFonts w:ascii="Arial" w:hAnsi="Arial" w:cs="Arial"/>
                <w:b/>
              </w:rPr>
              <w:t>ACCOUNTABLE TO</w:t>
            </w:r>
          </w:p>
          <w:p w14:paraId="0AB13FB3" w14:textId="77777777" w:rsidR="00FE6984" w:rsidRPr="00FE6984" w:rsidRDefault="00FE6984">
            <w:pPr>
              <w:rPr>
                <w:rFonts w:ascii="Arial" w:hAnsi="Arial" w:cs="Arial"/>
                <w:b/>
              </w:rPr>
            </w:pPr>
          </w:p>
        </w:tc>
        <w:tc>
          <w:tcPr>
            <w:tcW w:w="5954" w:type="dxa"/>
            <w:tcBorders>
              <w:top w:val="single" w:sz="4" w:space="0" w:color="auto"/>
              <w:left w:val="single" w:sz="4" w:space="0" w:color="auto"/>
              <w:bottom w:val="single" w:sz="4" w:space="0" w:color="auto"/>
              <w:right w:val="single" w:sz="4" w:space="0" w:color="auto"/>
            </w:tcBorders>
            <w:hideMark/>
          </w:tcPr>
          <w:p w14:paraId="4CE5642F" w14:textId="678FD855" w:rsidR="00FE6984" w:rsidRPr="00FE6984" w:rsidRDefault="00FE6984">
            <w:pPr>
              <w:rPr>
                <w:rFonts w:ascii="Arial" w:hAnsi="Arial" w:cs="Arial"/>
                <w:color w:val="FF0000"/>
              </w:rPr>
            </w:pPr>
            <w:r w:rsidRPr="00FE6984">
              <w:rPr>
                <w:rFonts w:ascii="Arial" w:hAnsi="Arial" w:cs="Arial"/>
              </w:rPr>
              <w:t>Medical Director</w:t>
            </w:r>
            <w:r w:rsidRPr="00FE6984">
              <w:rPr>
                <w:rFonts w:ascii="Arial" w:hAnsi="Arial" w:cs="Arial"/>
                <w:color w:val="FF0000"/>
              </w:rPr>
              <w:t xml:space="preserve"> </w:t>
            </w:r>
          </w:p>
        </w:tc>
      </w:tr>
      <w:tr w:rsidR="00FE6984" w:rsidRPr="00FE6984" w14:paraId="0A5C5C5C" w14:textId="77777777" w:rsidTr="00FE6984">
        <w:tc>
          <w:tcPr>
            <w:tcW w:w="4077" w:type="dxa"/>
            <w:tcBorders>
              <w:top w:val="single" w:sz="4" w:space="0" w:color="auto"/>
              <w:left w:val="single" w:sz="4" w:space="0" w:color="auto"/>
              <w:bottom w:val="single" w:sz="4" w:space="0" w:color="auto"/>
              <w:right w:val="single" w:sz="4" w:space="0" w:color="auto"/>
            </w:tcBorders>
            <w:hideMark/>
          </w:tcPr>
          <w:p w14:paraId="3F025E35" w14:textId="77777777" w:rsidR="00FE6984" w:rsidRPr="00FE6984" w:rsidRDefault="00FE6984">
            <w:pPr>
              <w:rPr>
                <w:rFonts w:ascii="Arial" w:hAnsi="Arial" w:cs="Arial"/>
                <w:b/>
              </w:rPr>
            </w:pPr>
            <w:r w:rsidRPr="00FE6984">
              <w:rPr>
                <w:rFonts w:ascii="Arial" w:hAnsi="Arial" w:cs="Arial"/>
                <w:b/>
                <w:color w:val="000000"/>
              </w:rPr>
              <w:t>LOCATION</w:t>
            </w:r>
          </w:p>
        </w:tc>
        <w:tc>
          <w:tcPr>
            <w:tcW w:w="5954" w:type="dxa"/>
            <w:tcBorders>
              <w:top w:val="single" w:sz="4" w:space="0" w:color="auto"/>
              <w:left w:val="single" w:sz="4" w:space="0" w:color="auto"/>
              <w:bottom w:val="single" w:sz="4" w:space="0" w:color="auto"/>
              <w:right w:val="single" w:sz="4" w:space="0" w:color="auto"/>
            </w:tcBorders>
          </w:tcPr>
          <w:p w14:paraId="61D6D954" w14:textId="30876BDE" w:rsidR="00FE6984" w:rsidRPr="00FE6984" w:rsidRDefault="00FE6984" w:rsidP="00FE6984">
            <w:pPr>
              <w:rPr>
                <w:rFonts w:ascii="Arial" w:hAnsi="Arial" w:cs="Arial"/>
                <w:color w:val="FF0000"/>
              </w:rPr>
            </w:pPr>
            <w:r w:rsidRPr="00FE6984">
              <w:rPr>
                <w:rFonts w:ascii="Arial" w:hAnsi="Arial" w:cs="Arial"/>
                <w:color w:val="000000"/>
              </w:rPr>
              <w:t>The post holder will initially be based at the Trust HQ at Bridge Park Plaza. However, the Trust reserves the right, with consultation, to relocate post holders to any base within the Trust in line with service requirements.</w:t>
            </w:r>
          </w:p>
        </w:tc>
      </w:tr>
    </w:tbl>
    <w:p w14:paraId="6530443E" w14:textId="77777777" w:rsidR="000762DD" w:rsidRPr="00FE6984" w:rsidRDefault="000762DD" w:rsidP="00394503">
      <w:pPr>
        <w:ind w:left="2880" w:hanging="2880"/>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BD2684" w:rsidRPr="00FE6984" w14:paraId="0F77185A" w14:textId="77777777" w:rsidTr="00FE6984">
        <w:tc>
          <w:tcPr>
            <w:tcW w:w="8642" w:type="dxa"/>
            <w:tcBorders>
              <w:bottom w:val="single" w:sz="4" w:space="0" w:color="FFFFFF"/>
            </w:tcBorders>
            <w:shd w:val="clear" w:color="auto" w:fill="auto"/>
          </w:tcPr>
          <w:p w14:paraId="07B6EB8C" w14:textId="27695732" w:rsidR="00BD2684" w:rsidRPr="00FE6984" w:rsidRDefault="00BD2684" w:rsidP="003A5F90">
            <w:pPr>
              <w:jc w:val="both"/>
              <w:rPr>
                <w:rFonts w:ascii="Arial" w:hAnsi="Arial" w:cs="Arial"/>
                <w:b/>
                <w:color w:val="000000"/>
              </w:rPr>
            </w:pPr>
            <w:r w:rsidRPr="00FE6984">
              <w:rPr>
                <w:rFonts w:ascii="Arial" w:hAnsi="Arial" w:cs="Arial"/>
                <w:b/>
                <w:color w:val="000000"/>
              </w:rPr>
              <w:t xml:space="preserve">JOB </w:t>
            </w:r>
            <w:r w:rsidR="00FE6984" w:rsidRPr="00FE6984">
              <w:rPr>
                <w:rFonts w:ascii="Arial" w:hAnsi="Arial" w:cs="Arial"/>
                <w:b/>
                <w:color w:val="000000"/>
              </w:rPr>
              <w:t>SUMMARY</w:t>
            </w:r>
            <w:r w:rsidRPr="00FE6984">
              <w:rPr>
                <w:rFonts w:ascii="Arial" w:hAnsi="Arial" w:cs="Arial"/>
                <w:b/>
                <w:color w:val="000000"/>
              </w:rPr>
              <w:t>:</w:t>
            </w:r>
          </w:p>
        </w:tc>
      </w:tr>
      <w:tr w:rsidR="00BD2684" w:rsidRPr="00FE6984" w14:paraId="27E29133" w14:textId="77777777" w:rsidTr="00FE6984">
        <w:tc>
          <w:tcPr>
            <w:tcW w:w="8642" w:type="dxa"/>
            <w:tcBorders>
              <w:top w:val="single" w:sz="4" w:space="0" w:color="FFFFFF"/>
              <w:bottom w:val="single" w:sz="4" w:space="0" w:color="auto"/>
            </w:tcBorders>
            <w:shd w:val="clear" w:color="auto" w:fill="auto"/>
          </w:tcPr>
          <w:p w14:paraId="66EDFAE7" w14:textId="77777777" w:rsidR="00424CB4" w:rsidRPr="00FE6984" w:rsidRDefault="00424CB4" w:rsidP="00424CB4">
            <w:pPr>
              <w:rPr>
                <w:rFonts w:ascii="Arial" w:hAnsi="Arial" w:cs="Arial"/>
              </w:rPr>
            </w:pPr>
          </w:p>
          <w:p w14:paraId="52BF5153" w14:textId="77777777" w:rsidR="00424CB4" w:rsidRPr="00FE6984" w:rsidRDefault="00424CB4" w:rsidP="00286C57">
            <w:pPr>
              <w:rPr>
                <w:rFonts w:ascii="Arial" w:hAnsi="Arial" w:cs="Arial"/>
              </w:rPr>
            </w:pPr>
            <w:r w:rsidRPr="00FE6984">
              <w:rPr>
                <w:rFonts w:ascii="Arial" w:hAnsi="Arial" w:cs="Arial"/>
              </w:rPr>
              <w:t xml:space="preserve">Working with the </w:t>
            </w:r>
            <w:r w:rsidR="00EE708B" w:rsidRPr="00FE6984">
              <w:rPr>
                <w:rFonts w:ascii="Arial" w:hAnsi="Arial" w:cs="Arial"/>
              </w:rPr>
              <w:t xml:space="preserve">Medical </w:t>
            </w:r>
            <w:r w:rsidRPr="00FE6984">
              <w:rPr>
                <w:rFonts w:ascii="Arial" w:hAnsi="Arial" w:cs="Arial"/>
              </w:rPr>
              <w:t xml:space="preserve">Director and </w:t>
            </w:r>
            <w:r w:rsidR="00EE708B" w:rsidRPr="00FE6984">
              <w:rPr>
                <w:rFonts w:ascii="Arial" w:hAnsi="Arial" w:cs="Arial"/>
              </w:rPr>
              <w:t>Associate Medical Directors/Clinical Directors</w:t>
            </w:r>
            <w:r w:rsidRPr="00FE6984">
              <w:rPr>
                <w:rFonts w:ascii="Arial" w:hAnsi="Arial" w:cs="Arial"/>
              </w:rPr>
              <w:t xml:space="preserve">, the postholder will </w:t>
            </w:r>
            <w:r w:rsidR="00286C57" w:rsidRPr="00FE6984">
              <w:rPr>
                <w:rFonts w:ascii="Arial" w:hAnsi="Arial" w:cs="Arial"/>
              </w:rPr>
              <w:t xml:space="preserve">support the Medical Director in </w:t>
            </w:r>
            <w:r w:rsidR="001B7A31" w:rsidRPr="00FE6984">
              <w:rPr>
                <w:rFonts w:ascii="Arial" w:hAnsi="Arial" w:cs="Arial"/>
              </w:rPr>
              <w:t>e</w:t>
            </w:r>
            <w:r w:rsidRPr="00FE6984">
              <w:rPr>
                <w:rFonts w:ascii="Arial" w:hAnsi="Arial" w:cs="Arial"/>
              </w:rPr>
              <w:t xml:space="preserve">ffective and efficient delivery </w:t>
            </w:r>
            <w:r w:rsidR="00732E6A" w:rsidRPr="00FE6984">
              <w:rPr>
                <w:rFonts w:ascii="Arial" w:hAnsi="Arial" w:cs="Arial"/>
              </w:rPr>
              <w:t>in respect to;</w:t>
            </w:r>
            <w:r w:rsidRPr="00FE6984">
              <w:rPr>
                <w:rFonts w:ascii="Arial" w:hAnsi="Arial" w:cs="Arial"/>
              </w:rPr>
              <w:t xml:space="preserve"> </w:t>
            </w:r>
          </w:p>
          <w:p w14:paraId="109FBC17" w14:textId="77777777" w:rsidR="004D0B6D" w:rsidRPr="00FE6984" w:rsidRDefault="004D0B6D" w:rsidP="00286C57">
            <w:pPr>
              <w:rPr>
                <w:rFonts w:ascii="Arial" w:hAnsi="Arial" w:cs="Arial"/>
              </w:rPr>
            </w:pPr>
          </w:p>
          <w:p w14:paraId="5AFF7726" w14:textId="77777777" w:rsidR="00286C57" w:rsidRPr="00FE6984" w:rsidRDefault="00286C57">
            <w:pPr>
              <w:numPr>
                <w:ilvl w:val="0"/>
                <w:numId w:val="31"/>
              </w:numPr>
              <w:rPr>
                <w:rFonts w:ascii="Arial" w:hAnsi="Arial" w:cs="Arial"/>
              </w:rPr>
            </w:pPr>
            <w:r w:rsidRPr="00FE6984">
              <w:rPr>
                <w:rFonts w:ascii="Arial" w:hAnsi="Arial" w:cs="Arial"/>
              </w:rPr>
              <w:t xml:space="preserve">the essential standards of quality and safety are at a minimum being met by every service </w:t>
            </w:r>
            <w:r w:rsidR="009617D1" w:rsidRPr="00FE6984">
              <w:rPr>
                <w:rFonts w:ascii="Arial" w:hAnsi="Arial" w:cs="Arial"/>
              </w:rPr>
              <w:t xml:space="preserve">and supporting the monitoring of </w:t>
            </w:r>
            <w:r w:rsidRPr="00FE6984">
              <w:rPr>
                <w:rFonts w:ascii="Arial" w:hAnsi="Arial" w:cs="Arial"/>
              </w:rPr>
              <w:t>continuous quality improvement and outcomes</w:t>
            </w:r>
            <w:r w:rsidR="004D0B6D" w:rsidRPr="00FE6984">
              <w:rPr>
                <w:rFonts w:ascii="Arial" w:hAnsi="Arial" w:cs="Arial"/>
              </w:rPr>
              <w:t>.</w:t>
            </w:r>
          </w:p>
          <w:p w14:paraId="158AE0DF" w14:textId="77777777" w:rsidR="004A21A8" w:rsidRPr="00FE6984" w:rsidRDefault="004A21A8" w:rsidP="004A21A8">
            <w:pPr>
              <w:ind w:left="720"/>
              <w:rPr>
                <w:rFonts w:ascii="Arial" w:hAnsi="Arial" w:cs="Arial"/>
              </w:rPr>
            </w:pPr>
          </w:p>
          <w:p w14:paraId="0BE18C5A" w14:textId="77777777" w:rsidR="004D0B6D" w:rsidRPr="00FE6984" w:rsidRDefault="004A21A8" w:rsidP="004A21A8">
            <w:pPr>
              <w:numPr>
                <w:ilvl w:val="0"/>
                <w:numId w:val="31"/>
              </w:numPr>
              <w:rPr>
                <w:rFonts w:ascii="Arial" w:hAnsi="Arial" w:cs="Arial"/>
              </w:rPr>
            </w:pPr>
            <w:r w:rsidRPr="00FE6984">
              <w:rPr>
                <w:rFonts w:ascii="Arial" w:hAnsi="Arial" w:cs="Arial"/>
              </w:rPr>
              <w:t>s</w:t>
            </w:r>
            <w:r w:rsidR="004D0B6D" w:rsidRPr="00FE6984">
              <w:rPr>
                <w:rFonts w:ascii="Arial" w:hAnsi="Arial" w:cs="Arial"/>
              </w:rPr>
              <w:t xml:space="preserve">upporting the MD </w:t>
            </w:r>
            <w:r w:rsidRPr="00FE6984">
              <w:rPr>
                <w:rFonts w:ascii="Arial" w:hAnsi="Arial" w:cs="Arial"/>
              </w:rPr>
              <w:t>to ensure</w:t>
            </w:r>
            <w:r w:rsidR="004D0B6D" w:rsidRPr="00FE6984">
              <w:rPr>
                <w:rFonts w:ascii="Arial" w:hAnsi="Arial" w:cs="Arial"/>
              </w:rPr>
              <w:t xml:space="preserve"> clinical effectiveness and </w:t>
            </w:r>
            <w:r w:rsidR="00DC12E1" w:rsidRPr="00FE6984">
              <w:rPr>
                <w:rFonts w:ascii="Arial" w:hAnsi="Arial" w:cs="Arial"/>
              </w:rPr>
              <w:t>evidence-based</w:t>
            </w:r>
            <w:r w:rsidR="004D0B6D" w:rsidRPr="00FE6984">
              <w:rPr>
                <w:rFonts w:ascii="Arial" w:hAnsi="Arial" w:cs="Arial"/>
              </w:rPr>
              <w:t xml:space="preserve"> practice </w:t>
            </w:r>
            <w:r w:rsidRPr="00FE6984">
              <w:rPr>
                <w:rFonts w:ascii="Arial" w:hAnsi="Arial" w:cs="Arial"/>
              </w:rPr>
              <w:t>reporting</w:t>
            </w:r>
            <w:r w:rsidR="004D0B6D" w:rsidRPr="00FE6984">
              <w:rPr>
                <w:rFonts w:ascii="Arial" w:hAnsi="Arial" w:cs="Arial"/>
              </w:rPr>
              <w:t xml:space="preserve"> </w:t>
            </w:r>
            <w:r w:rsidRPr="00FE6984">
              <w:rPr>
                <w:rFonts w:ascii="Arial" w:hAnsi="Arial" w:cs="Arial"/>
              </w:rPr>
              <w:t xml:space="preserve">and performance monitoring processes are in place to include </w:t>
            </w:r>
            <w:r w:rsidR="004D0B6D" w:rsidRPr="00FE6984">
              <w:rPr>
                <w:rFonts w:ascii="Arial" w:hAnsi="Arial" w:cs="Arial"/>
              </w:rPr>
              <w:t>i</w:t>
            </w:r>
            <w:r w:rsidR="007E4E34" w:rsidRPr="00FE6984">
              <w:rPr>
                <w:rFonts w:ascii="Arial" w:hAnsi="Arial" w:cs="Arial"/>
              </w:rPr>
              <w:t>nterpretation and implementation</w:t>
            </w:r>
            <w:r w:rsidR="004D0B6D" w:rsidRPr="00FE6984">
              <w:rPr>
                <w:rFonts w:ascii="Arial" w:hAnsi="Arial" w:cs="Arial"/>
              </w:rPr>
              <w:t xml:space="preserve"> of local and national guidelines.</w:t>
            </w:r>
          </w:p>
          <w:p w14:paraId="66D21B28" w14:textId="77777777" w:rsidR="00676C6C" w:rsidRPr="00FE6984" w:rsidRDefault="00676C6C" w:rsidP="00676C6C">
            <w:pPr>
              <w:pStyle w:val="ListParagraph"/>
              <w:rPr>
                <w:rFonts w:ascii="Arial" w:hAnsi="Arial" w:cs="Arial"/>
              </w:rPr>
            </w:pPr>
          </w:p>
          <w:p w14:paraId="2568ABCB" w14:textId="77777777" w:rsidR="004D0B6D" w:rsidRPr="00FE6984" w:rsidRDefault="004D0B6D">
            <w:pPr>
              <w:numPr>
                <w:ilvl w:val="0"/>
                <w:numId w:val="31"/>
              </w:numPr>
              <w:rPr>
                <w:rFonts w:ascii="Arial" w:hAnsi="Arial" w:cs="Arial"/>
              </w:rPr>
            </w:pPr>
            <w:r w:rsidRPr="00FE6984">
              <w:rPr>
                <w:rFonts w:ascii="Arial" w:hAnsi="Arial" w:cs="Arial"/>
              </w:rPr>
              <w:t>support the MD/AMDs in the development and implementation of the Trust Clinical Strategy</w:t>
            </w:r>
          </w:p>
          <w:p w14:paraId="3B93518E" w14:textId="77777777" w:rsidR="00970D20" w:rsidRPr="00FE6984" w:rsidRDefault="00970D20" w:rsidP="00970D20">
            <w:pPr>
              <w:ind w:left="720"/>
              <w:rPr>
                <w:rFonts w:ascii="Arial" w:hAnsi="Arial" w:cs="Arial"/>
              </w:rPr>
            </w:pPr>
          </w:p>
          <w:p w14:paraId="1DAC8104" w14:textId="77777777" w:rsidR="00286C57" w:rsidRPr="00FE6984" w:rsidRDefault="004A21A8" w:rsidP="00286C57">
            <w:pPr>
              <w:numPr>
                <w:ilvl w:val="0"/>
                <w:numId w:val="31"/>
              </w:numPr>
              <w:rPr>
                <w:rFonts w:ascii="Arial" w:hAnsi="Arial" w:cs="Arial"/>
              </w:rPr>
            </w:pPr>
            <w:r w:rsidRPr="00FE6984">
              <w:rPr>
                <w:rFonts w:ascii="Arial" w:hAnsi="Arial" w:cs="Arial"/>
              </w:rPr>
              <w:t xml:space="preserve">support the MD/AMDs in the development of their leadership </w:t>
            </w:r>
            <w:r w:rsidR="00DC12E1" w:rsidRPr="00FE6984">
              <w:rPr>
                <w:rFonts w:ascii="Arial" w:hAnsi="Arial" w:cs="Arial"/>
              </w:rPr>
              <w:t>skills to</w:t>
            </w:r>
            <w:r w:rsidR="00676C6C" w:rsidRPr="00FE6984">
              <w:rPr>
                <w:rFonts w:ascii="Arial" w:hAnsi="Arial" w:cs="Arial"/>
              </w:rPr>
              <w:t xml:space="preserve"> modernise medical working practices to </w:t>
            </w:r>
            <w:r w:rsidR="00286C57" w:rsidRPr="00FE6984">
              <w:rPr>
                <w:rFonts w:ascii="Arial" w:hAnsi="Arial" w:cs="Arial"/>
              </w:rPr>
              <w:t>enable</w:t>
            </w:r>
            <w:r w:rsidRPr="00FE6984">
              <w:rPr>
                <w:rFonts w:ascii="Arial" w:hAnsi="Arial" w:cs="Arial"/>
              </w:rPr>
              <w:t xml:space="preserve"> them to lead the delivery of </w:t>
            </w:r>
            <w:r w:rsidR="00286C57" w:rsidRPr="00FE6984">
              <w:rPr>
                <w:rFonts w:ascii="Arial" w:hAnsi="Arial" w:cs="Arial"/>
              </w:rPr>
              <w:t xml:space="preserve">effective, </w:t>
            </w:r>
            <w:r w:rsidR="00DC12E1" w:rsidRPr="00FE6984">
              <w:rPr>
                <w:rFonts w:ascii="Arial" w:hAnsi="Arial" w:cs="Arial"/>
              </w:rPr>
              <w:t>safe,</w:t>
            </w:r>
            <w:r w:rsidR="00286C57" w:rsidRPr="00FE6984">
              <w:rPr>
                <w:rFonts w:ascii="Arial" w:hAnsi="Arial" w:cs="Arial"/>
              </w:rPr>
              <w:t xml:space="preserve"> and </w:t>
            </w:r>
            <w:r w:rsidR="00DC12E1" w:rsidRPr="00FE6984">
              <w:rPr>
                <w:rFonts w:ascii="Arial" w:hAnsi="Arial" w:cs="Arial"/>
              </w:rPr>
              <w:t>person-centred</w:t>
            </w:r>
            <w:r w:rsidR="00286C57" w:rsidRPr="00FE6984">
              <w:rPr>
                <w:rFonts w:ascii="Arial" w:hAnsi="Arial" w:cs="Arial"/>
              </w:rPr>
              <w:t xml:space="preserve"> care</w:t>
            </w:r>
          </w:p>
          <w:p w14:paraId="7DDE346A" w14:textId="77777777" w:rsidR="00970D20" w:rsidRPr="00FE6984" w:rsidRDefault="00970D20" w:rsidP="00970D20">
            <w:pPr>
              <w:pStyle w:val="ListParagraph"/>
              <w:rPr>
                <w:rFonts w:ascii="Arial" w:hAnsi="Arial" w:cs="Arial"/>
              </w:rPr>
            </w:pPr>
          </w:p>
          <w:p w14:paraId="508DCF07" w14:textId="77777777" w:rsidR="00970D20" w:rsidRPr="00FE6984" w:rsidRDefault="00732E6A" w:rsidP="00286C57">
            <w:pPr>
              <w:numPr>
                <w:ilvl w:val="0"/>
                <w:numId w:val="31"/>
              </w:numPr>
              <w:rPr>
                <w:rFonts w:ascii="Arial" w:hAnsi="Arial" w:cs="Arial"/>
              </w:rPr>
            </w:pPr>
            <w:r w:rsidRPr="00FE6984">
              <w:rPr>
                <w:rFonts w:ascii="Arial" w:hAnsi="Arial" w:cs="Arial"/>
              </w:rPr>
              <w:lastRenderedPageBreak/>
              <w:t xml:space="preserve">having full line management responsibility for the medical staffing team (including disciplinary, grievance, recruitment and selection, appraisals, mandatory training compliance) </w:t>
            </w:r>
            <w:r w:rsidR="009617D1" w:rsidRPr="00FE6984">
              <w:rPr>
                <w:rFonts w:ascii="Arial" w:hAnsi="Arial" w:cs="Arial"/>
              </w:rPr>
              <w:t>to ensure alignment with the priorities of the medical director</w:t>
            </w:r>
            <w:r w:rsidR="00EF6C5C" w:rsidRPr="00FE6984">
              <w:rPr>
                <w:rFonts w:ascii="Arial" w:hAnsi="Arial" w:cs="Arial"/>
              </w:rPr>
              <w:t>ate</w:t>
            </w:r>
            <w:r w:rsidR="009617D1" w:rsidRPr="00FE6984">
              <w:rPr>
                <w:rFonts w:ascii="Arial" w:hAnsi="Arial" w:cs="Arial"/>
              </w:rPr>
              <w:t xml:space="preserve"> and </w:t>
            </w:r>
            <w:r w:rsidR="00EF6C5C" w:rsidRPr="00FE6984">
              <w:rPr>
                <w:rFonts w:ascii="Arial" w:hAnsi="Arial" w:cs="Arial"/>
              </w:rPr>
              <w:t xml:space="preserve">ensure </w:t>
            </w:r>
            <w:r w:rsidR="009617D1" w:rsidRPr="00FE6984">
              <w:rPr>
                <w:rFonts w:ascii="Arial" w:hAnsi="Arial" w:cs="Arial"/>
              </w:rPr>
              <w:t xml:space="preserve">actions undertaken in a timely and responsive way </w:t>
            </w:r>
          </w:p>
          <w:p w14:paraId="6B4C1795" w14:textId="77777777" w:rsidR="00794690" w:rsidRPr="00FE6984" w:rsidRDefault="00794690" w:rsidP="00794690">
            <w:pPr>
              <w:pStyle w:val="ListParagraph"/>
              <w:rPr>
                <w:rFonts w:ascii="Arial" w:hAnsi="Arial" w:cs="Arial"/>
              </w:rPr>
            </w:pPr>
          </w:p>
          <w:p w14:paraId="61319960" w14:textId="77777777" w:rsidR="00794690" w:rsidRPr="00FE6984" w:rsidRDefault="00794690" w:rsidP="00286C57">
            <w:pPr>
              <w:numPr>
                <w:ilvl w:val="0"/>
                <w:numId w:val="31"/>
              </w:numPr>
              <w:rPr>
                <w:rFonts w:ascii="Arial" w:hAnsi="Arial" w:cs="Arial"/>
              </w:rPr>
            </w:pPr>
            <w:r w:rsidRPr="00FE6984">
              <w:rPr>
                <w:rFonts w:ascii="Arial" w:hAnsi="Arial" w:cs="Arial"/>
              </w:rPr>
              <w:t>supporting the MD/</w:t>
            </w:r>
            <w:r w:rsidR="00DC12E1" w:rsidRPr="00FE6984">
              <w:rPr>
                <w:rFonts w:ascii="Arial" w:hAnsi="Arial" w:cs="Arial"/>
              </w:rPr>
              <w:t>AMDs</w:t>
            </w:r>
            <w:r w:rsidRPr="00FE6984">
              <w:rPr>
                <w:rFonts w:ascii="Arial" w:hAnsi="Arial" w:cs="Arial"/>
              </w:rPr>
              <w:t xml:space="preserve"> in job planning, </w:t>
            </w:r>
            <w:r w:rsidR="00DC12E1" w:rsidRPr="00FE6984">
              <w:rPr>
                <w:rFonts w:ascii="Arial" w:hAnsi="Arial" w:cs="Arial"/>
              </w:rPr>
              <w:t>appraisal,</w:t>
            </w:r>
            <w:r w:rsidRPr="00FE6984">
              <w:rPr>
                <w:rFonts w:ascii="Arial" w:hAnsi="Arial" w:cs="Arial"/>
              </w:rPr>
              <w:t xml:space="preserve"> and revalidation processes</w:t>
            </w:r>
          </w:p>
          <w:p w14:paraId="46D5E798" w14:textId="77777777" w:rsidR="00970D20" w:rsidRPr="00FE6984" w:rsidRDefault="00970D20" w:rsidP="00970D20">
            <w:pPr>
              <w:pStyle w:val="ListParagraph"/>
              <w:rPr>
                <w:rFonts w:ascii="Arial" w:hAnsi="Arial" w:cs="Arial"/>
              </w:rPr>
            </w:pPr>
          </w:p>
          <w:p w14:paraId="17228564" w14:textId="77777777" w:rsidR="003A3989" w:rsidRPr="00FE6984" w:rsidRDefault="003A3989" w:rsidP="003A3989">
            <w:pPr>
              <w:numPr>
                <w:ilvl w:val="0"/>
                <w:numId w:val="31"/>
              </w:numPr>
              <w:rPr>
                <w:rFonts w:ascii="Arial" w:hAnsi="Arial" w:cs="Arial"/>
              </w:rPr>
            </w:pPr>
            <w:r w:rsidRPr="00FE6984">
              <w:rPr>
                <w:rFonts w:ascii="Arial" w:hAnsi="Arial" w:cs="Arial"/>
              </w:rPr>
              <w:t xml:space="preserve">sound financial management and the achievement of expenditure and income targets, including the delivery of cost improvement programmes as the named budget manager for the medical staffing team. Own processes to robustly manage financial processes for the overall medical workforce to support the Medical Director as the overall budget holder. </w:t>
            </w:r>
          </w:p>
          <w:p w14:paraId="226418A2" w14:textId="77777777" w:rsidR="00970D20" w:rsidRPr="00FE6984" w:rsidRDefault="00970D20" w:rsidP="00970D20">
            <w:pPr>
              <w:pStyle w:val="ListParagraph"/>
              <w:rPr>
                <w:rFonts w:ascii="Arial" w:hAnsi="Arial" w:cs="Arial"/>
              </w:rPr>
            </w:pPr>
          </w:p>
          <w:p w14:paraId="7511C761" w14:textId="77777777" w:rsidR="00CE3BCA" w:rsidRPr="00FE6984" w:rsidRDefault="00CE3BCA" w:rsidP="00CE3BCA">
            <w:pPr>
              <w:numPr>
                <w:ilvl w:val="0"/>
                <w:numId w:val="31"/>
              </w:numPr>
              <w:rPr>
                <w:rFonts w:ascii="Arial" w:hAnsi="Arial" w:cs="Arial"/>
              </w:rPr>
            </w:pPr>
            <w:r w:rsidRPr="00FE6984">
              <w:rPr>
                <w:rFonts w:ascii="Arial" w:hAnsi="Arial" w:cs="Arial"/>
              </w:rPr>
              <w:t xml:space="preserve">responsibility for developing and supporting implementation of </w:t>
            </w:r>
            <w:r w:rsidR="00794690" w:rsidRPr="00FE6984">
              <w:rPr>
                <w:rFonts w:ascii="Arial" w:hAnsi="Arial" w:cs="Arial"/>
              </w:rPr>
              <w:t xml:space="preserve">LPT Step Up to </w:t>
            </w:r>
            <w:r w:rsidR="00DC12E1" w:rsidRPr="00FE6984">
              <w:rPr>
                <w:rFonts w:ascii="Arial" w:hAnsi="Arial" w:cs="Arial"/>
              </w:rPr>
              <w:t>Great transformation</w:t>
            </w:r>
            <w:r w:rsidRPr="00FE6984">
              <w:rPr>
                <w:rFonts w:ascii="Arial" w:hAnsi="Arial" w:cs="Arial"/>
              </w:rPr>
              <w:t xml:space="preserve"> strategies on behalf of the medical director to</w:t>
            </w:r>
            <w:r w:rsidR="00794690" w:rsidRPr="00FE6984">
              <w:rPr>
                <w:rFonts w:ascii="Arial" w:hAnsi="Arial" w:cs="Arial"/>
              </w:rPr>
              <w:t xml:space="preserve"> further </w:t>
            </w:r>
            <w:r w:rsidRPr="00FE6984">
              <w:rPr>
                <w:rFonts w:ascii="Arial" w:hAnsi="Arial" w:cs="Arial"/>
              </w:rPr>
              <w:t xml:space="preserve">develop capabilities and capacity by maximising available resources </w:t>
            </w:r>
            <w:r w:rsidR="00DC12E1" w:rsidRPr="00FE6984">
              <w:rPr>
                <w:rFonts w:ascii="Arial" w:hAnsi="Arial" w:cs="Arial"/>
              </w:rPr>
              <w:t>and</w:t>
            </w:r>
            <w:r w:rsidRPr="00FE6984">
              <w:rPr>
                <w:rFonts w:ascii="Arial" w:hAnsi="Arial" w:cs="Arial"/>
              </w:rPr>
              <w:t xml:space="preserve"> leading on elements of the new </w:t>
            </w:r>
            <w:r w:rsidR="00DC12E1" w:rsidRPr="00FE6984">
              <w:rPr>
                <w:rFonts w:ascii="Arial" w:hAnsi="Arial" w:cs="Arial"/>
              </w:rPr>
              <w:t>role’s</w:t>
            </w:r>
            <w:r w:rsidRPr="00FE6984">
              <w:rPr>
                <w:rFonts w:ascii="Arial" w:hAnsi="Arial" w:cs="Arial"/>
              </w:rPr>
              <w:t xml:space="preserve"> agenda across the Trust;</w:t>
            </w:r>
          </w:p>
          <w:p w14:paraId="461ACDD9" w14:textId="77777777" w:rsidR="00CE3BCA" w:rsidRPr="00FE6984" w:rsidRDefault="00CE3BCA" w:rsidP="00CE3BCA">
            <w:pPr>
              <w:pStyle w:val="ListParagraph"/>
              <w:rPr>
                <w:rFonts w:ascii="Arial" w:hAnsi="Arial" w:cs="Arial"/>
              </w:rPr>
            </w:pPr>
          </w:p>
          <w:p w14:paraId="0D57D02F" w14:textId="77777777" w:rsidR="00CE3BCA" w:rsidRPr="00FE6984" w:rsidRDefault="004A21A8" w:rsidP="00CE3BCA">
            <w:pPr>
              <w:numPr>
                <w:ilvl w:val="1"/>
                <w:numId w:val="31"/>
              </w:numPr>
              <w:rPr>
                <w:rFonts w:ascii="Arial" w:hAnsi="Arial" w:cs="Arial"/>
              </w:rPr>
            </w:pPr>
            <w:r w:rsidRPr="00FE6984">
              <w:rPr>
                <w:rFonts w:ascii="Arial" w:hAnsi="Arial" w:cs="Arial"/>
              </w:rPr>
              <w:t xml:space="preserve">development and progression of a medical education strategy </w:t>
            </w:r>
            <w:r w:rsidR="009445E7" w:rsidRPr="00FE6984">
              <w:rPr>
                <w:rFonts w:ascii="Arial" w:hAnsi="Arial" w:cs="Arial"/>
              </w:rPr>
              <w:t xml:space="preserve">with the medical education manager together </w:t>
            </w:r>
            <w:r w:rsidRPr="00FE6984">
              <w:rPr>
                <w:rFonts w:ascii="Arial" w:hAnsi="Arial" w:cs="Arial"/>
              </w:rPr>
              <w:t xml:space="preserve">with key stakeholders to enhance the reputation of LPT for the training of both undergraduate and post graduate training </w:t>
            </w:r>
          </w:p>
          <w:p w14:paraId="7CDA4016" w14:textId="77777777" w:rsidR="00CE3BCA" w:rsidRPr="00FE6984" w:rsidRDefault="00CE3BCA" w:rsidP="00CE3BCA">
            <w:pPr>
              <w:pStyle w:val="ListParagraph"/>
              <w:rPr>
                <w:rFonts w:ascii="Arial" w:hAnsi="Arial" w:cs="Arial"/>
              </w:rPr>
            </w:pPr>
          </w:p>
          <w:p w14:paraId="5BD981DA" w14:textId="77777777" w:rsidR="00CE3BCA" w:rsidRPr="00FE6984" w:rsidRDefault="00CE3BCA" w:rsidP="00CE3BCA">
            <w:pPr>
              <w:numPr>
                <w:ilvl w:val="1"/>
                <w:numId w:val="31"/>
              </w:numPr>
              <w:rPr>
                <w:rFonts w:ascii="Arial" w:hAnsi="Arial" w:cs="Arial"/>
              </w:rPr>
            </w:pPr>
            <w:r w:rsidRPr="00FE6984">
              <w:rPr>
                <w:rFonts w:ascii="Arial" w:hAnsi="Arial" w:cs="Arial"/>
              </w:rPr>
              <w:t xml:space="preserve">development and progression of a research, </w:t>
            </w:r>
            <w:r w:rsidR="00DC12E1" w:rsidRPr="00FE6984">
              <w:rPr>
                <w:rFonts w:ascii="Arial" w:hAnsi="Arial" w:cs="Arial"/>
              </w:rPr>
              <w:t>development,</w:t>
            </w:r>
            <w:r w:rsidRPr="00FE6984">
              <w:rPr>
                <w:rFonts w:ascii="Arial" w:hAnsi="Arial" w:cs="Arial"/>
              </w:rPr>
              <w:t xml:space="preserve"> and innovation strategy in respect to medical workforce and pharmacy</w:t>
            </w:r>
            <w:r w:rsidR="00676C6C" w:rsidRPr="00FE6984">
              <w:rPr>
                <w:rFonts w:ascii="Arial" w:hAnsi="Arial" w:cs="Arial"/>
              </w:rPr>
              <w:t xml:space="preserve"> that enables the Trust to be seen as a ‘centre of excellence’ for clinical practice.</w:t>
            </w:r>
          </w:p>
          <w:p w14:paraId="42577DC2" w14:textId="77777777" w:rsidR="00A912E8" w:rsidRPr="00FE6984" w:rsidRDefault="00A912E8" w:rsidP="00A912E8">
            <w:pPr>
              <w:pStyle w:val="ListParagraph"/>
              <w:rPr>
                <w:rFonts w:ascii="Arial" w:hAnsi="Arial" w:cs="Arial"/>
              </w:rPr>
            </w:pPr>
          </w:p>
          <w:p w14:paraId="31805518" w14:textId="77777777" w:rsidR="00A912E8" w:rsidRPr="00FE6984" w:rsidRDefault="00A912E8" w:rsidP="00CE3BCA">
            <w:pPr>
              <w:numPr>
                <w:ilvl w:val="1"/>
                <w:numId w:val="31"/>
              </w:numPr>
              <w:rPr>
                <w:rFonts w:ascii="Arial" w:hAnsi="Arial" w:cs="Arial"/>
              </w:rPr>
            </w:pPr>
            <w:r w:rsidRPr="00FE6984">
              <w:rPr>
                <w:rFonts w:ascii="Arial" w:hAnsi="Arial" w:cs="Arial"/>
              </w:rPr>
              <w:t xml:space="preserve">Support MD/AMDs in respect to effective clinical </w:t>
            </w:r>
            <w:r w:rsidR="00DC12E1" w:rsidRPr="00FE6984">
              <w:rPr>
                <w:rFonts w:ascii="Arial" w:hAnsi="Arial" w:cs="Arial"/>
              </w:rPr>
              <w:t>audit processes</w:t>
            </w:r>
            <w:r w:rsidRPr="00FE6984">
              <w:rPr>
                <w:rFonts w:ascii="Arial" w:hAnsi="Arial" w:cs="Arial"/>
              </w:rPr>
              <w:t xml:space="preserve">, learning and implementation </w:t>
            </w:r>
          </w:p>
          <w:p w14:paraId="234D367D" w14:textId="77777777" w:rsidR="004A21A8" w:rsidRPr="00FE6984" w:rsidRDefault="004A21A8" w:rsidP="004A21A8">
            <w:pPr>
              <w:pStyle w:val="ListParagraph"/>
              <w:rPr>
                <w:rFonts w:ascii="Arial" w:hAnsi="Arial" w:cs="Arial"/>
              </w:rPr>
            </w:pPr>
          </w:p>
          <w:p w14:paraId="643018CC" w14:textId="77777777" w:rsidR="004A21A8" w:rsidRPr="00FE6984" w:rsidRDefault="004A21A8" w:rsidP="00CE3BCA">
            <w:pPr>
              <w:numPr>
                <w:ilvl w:val="1"/>
                <w:numId w:val="31"/>
              </w:numPr>
              <w:rPr>
                <w:rFonts w:ascii="Arial" w:hAnsi="Arial" w:cs="Arial"/>
              </w:rPr>
            </w:pPr>
            <w:r w:rsidRPr="00FE6984">
              <w:rPr>
                <w:rFonts w:ascii="Arial" w:hAnsi="Arial" w:cs="Arial"/>
              </w:rPr>
              <w:t xml:space="preserve">development and progression of a recruitment and retention strategy in respect to the medical workforce </w:t>
            </w:r>
          </w:p>
          <w:p w14:paraId="24343D93" w14:textId="77777777" w:rsidR="004A21A8" w:rsidRPr="00FE6984" w:rsidRDefault="004A21A8" w:rsidP="004A21A8">
            <w:pPr>
              <w:pStyle w:val="ListParagraph"/>
              <w:rPr>
                <w:rFonts w:ascii="Arial" w:hAnsi="Arial" w:cs="Arial"/>
              </w:rPr>
            </w:pPr>
          </w:p>
          <w:p w14:paraId="032B06B9" w14:textId="77777777" w:rsidR="00382094" w:rsidRPr="00FE6984" w:rsidRDefault="00382094" w:rsidP="00382094">
            <w:pPr>
              <w:numPr>
                <w:ilvl w:val="0"/>
                <w:numId w:val="31"/>
              </w:numPr>
              <w:rPr>
                <w:rFonts w:ascii="Arial" w:hAnsi="Arial" w:cs="Arial"/>
              </w:rPr>
            </w:pPr>
            <w:r w:rsidRPr="00FE6984">
              <w:rPr>
                <w:rFonts w:ascii="Arial" w:hAnsi="Arial" w:cs="Arial"/>
              </w:rPr>
              <w:t>development and analysis of highly complex business cases that details the comparison of different options and their implications before determining the most appropriate option. Leading on implementation of agreed business cases to gain support of management teams, staff and union colleagues.</w:t>
            </w:r>
          </w:p>
          <w:p w14:paraId="24ADA447" w14:textId="77777777" w:rsidR="00970D20" w:rsidRPr="00FE6984" w:rsidRDefault="00970D20" w:rsidP="00970D20">
            <w:pPr>
              <w:pStyle w:val="ListParagraph"/>
              <w:rPr>
                <w:rFonts w:ascii="Arial" w:hAnsi="Arial" w:cs="Arial"/>
              </w:rPr>
            </w:pPr>
          </w:p>
          <w:p w14:paraId="3483ECB2" w14:textId="77777777" w:rsidR="00382094" w:rsidRPr="00FE6984" w:rsidRDefault="00382094" w:rsidP="00382094">
            <w:pPr>
              <w:numPr>
                <w:ilvl w:val="0"/>
                <w:numId w:val="31"/>
              </w:numPr>
              <w:rPr>
                <w:rFonts w:ascii="Arial" w:hAnsi="Arial" w:cs="Arial"/>
              </w:rPr>
            </w:pPr>
            <w:r w:rsidRPr="00FE6984">
              <w:rPr>
                <w:rFonts w:ascii="Arial" w:hAnsi="Arial" w:cs="Arial"/>
              </w:rPr>
              <w:t xml:space="preserve">Overall responsibility for workforce policies relating to the medical workforce, in relation to their development and implementation, which impact across the Trust. </w:t>
            </w:r>
          </w:p>
          <w:p w14:paraId="441C3C49" w14:textId="77777777" w:rsidR="00881BB5" w:rsidRPr="00FE6984" w:rsidRDefault="00881BB5" w:rsidP="00881BB5">
            <w:pPr>
              <w:rPr>
                <w:rFonts w:ascii="Arial" w:hAnsi="Arial" w:cs="Arial"/>
              </w:rPr>
            </w:pPr>
          </w:p>
          <w:p w14:paraId="0A418B46" w14:textId="77777777" w:rsidR="00BC737F" w:rsidRPr="00FE6984" w:rsidRDefault="00881BB5" w:rsidP="00BC737F">
            <w:pPr>
              <w:rPr>
                <w:rFonts w:ascii="Arial" w:hAnsi="Arial" w:cs="Arial"/>
                <w:b/>
                <w:bCs/>
              </w:rPr>
            </w:pPr>
            <w:r w:rsidRPr="00FE6984">
              <w:rPr>
                <w:rFonts w:ascii="Arial" w:hAnsi="Arial" w:cs="Arial"/>
                <w:b/>
                <w:bCs/>
              </w:rPr>
              <w:t>Medical Directorate</w:t>
            </w:r>
            <w:r w:rsidR="00BC737F" w:rsidRPr="00FE6984">
              <w:rPr>
                <w:rFonts w:ascii="Arial" w:hAnsi="Arial" w:cs="Arial"/>
                <w:b/>
                <w:bCs/>
              </w:rPr>
              <w:t xml:space="preserve"> - O</w:t>
            </w:r>
            <w:r w:rsidRPr="00FE6984">
              <w:rPr>
                <w:rFonts w:ascii="Arial" w:hAnsi="Arial" w:cs="Arial"/>
                <w:b/>
                <w:bCs/>
              </w:rPr>
              <w:t>rganogram</w:t>
            </w:r>
          </w:p>
          <w:p w14:paraId="0F88AC3D" w14:textId="6CA67056" w:rsidR="00BD2684" w:rsidRPr="00FE6984" w:rsidRDefault="00FA0170" w:rsidP="00BC737F">
            <w:pPr>
              <w:rPr>
                <w:rFonts w:ascii="Arial" w:hAnsi="Arial" w:cs="Arial"/>
                <w:b/>
                <w:color w:val="000000"/>
              </w:rPr>
            </w:pPr>
            <w:r w:rsidRPr="00FE6984">
              <w:rPr>
                <w:rFonts w:ascii="Arial" w:hAnsi="Arial" w:cs="Arial"/>
                <w:noProof/>
              </w:rPr>
              <w:lastRenderedPageBreak/>
              <w:drawing>
                <wp:inline distT="0" distB="0" distL="0" distR="0" wp14:anchorId="31DD8543" wp14:editId="7F72A810">
                  <wp:extent cx="6381115" cy="2256790"/>
                  <wp:effectExtent l="0" t="0" r="534035"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9444F4B" w14:textId="77777777" w:rsidR="00BD2684" w:rsidRPr="00FE6984" w:rsidRDefault="00BD2684" w:rsidP="008B28A8">
            <w:pPr>
              <w:jc w:val="center"/>
              <w:rPr>
                <w:rFonts w:ascii="Arial" w:hAnsi="Arial" w:cs="Arial"/>
                <w:bCs/>
                <w:color w:val="FF0000"/>
              </w:rPr>
            </w:pPr>
          </w:p>
          <w:p w14:paraId="112D1BB1" w14:textId="77777777" w:rsidR="00382094" w:rsidRPr="00FE6984" w:rsidRDefault="00382094" w:rsidP="008B28A8">
            <w:pPr>
              <w:jc w:val="center"/>
              <w:rPr>
                <w:rFonts w:ascii="Arial" w:hAnsi="Arial" w:cs="Arial"/>
                <w:bCs/>
                <w:color w:val="FF0000"/>
              </w:rPr>
            </w:pPr>
          </w:p>
          <w:p w14:paraId="3B58D386" w14:textId="77777777" w:rsidR="00FE6984" w:rsidRPr="00FE6984" w:rsidRDefault="00FE6984" w:rsidP="008B28A8">
            <w:pPr>
              <w:jc w:val="center"/>
              <w:rPr>
                <w:rFonts w:ascii="Arial" w:hAnsi="Arial" w:cs="Arial"/>
                <w:bCs/>
                <w:color w:val="FF0000"/>
              </w:rPr>
            </w:pPr>
          </w:p>
          <w:p w14:paraId="712115CF" w14:textId="77777777" w:rsidR="00FE6984" w:rsidRPr="00FE6984" w:rsidRDefault="00FE6984" w:rsidP="008B28A8">
            <w:pPr>
              <w:jc w:val="center"/>
              <w:rPr>
                <w:rFonts w:ascii="Arial" w:hAnsi="Arial" w:cs="Arial"/>
                <w:bCs/>
                <w:color w:val="FF0000"/>
              </w:rPr>
            </w:pPr>
          </w:p>
          <w:p w14:paraId="69339E8D" w14:textId="77777777" w:rsidR="00FE6984" w:rsidRPr="00FE6984" w:rsidRDefault="00FE6984" w:rsidP="008B28A8">
            <w:pPr>
              <w:jc w:val="center"/>
              <w:rPr>
                <w:rFonts w:ascii="Arial" w:hAnsi="Arial" w:cs="Arial"/>
                <w:bCs/>
                <w:color w:val="FF0000"/>
              </w:rPr>
            </w:pPr>
          </w:p>
          <w:p w14:paraId="1CA2AD64" w14:textId="1D4E8AE8" w:rsidR="00FE6984" w:rsidRPr="00FE6984" w:rsidRDefault="00FE6984" w:rsidP="008B28A8">
            <w:pPr>
              <w:jc w:val="center"/>
              <w:rPr>
                <w:rFonts w:ascii="Arial" w:hAnsi="Arial" w:cs="Arial"/>
                <w:bCs/>
                <w:color w:val="FF0000"/>
              </w:rPr>
            </w:pPr>
          </w:p>
        </w:tc>
      </w:tr>
      <w:tr w:rsidR="00BD2684" w:rsidRPr="00FE6984" w14:paraId="73A7EE55" w14:textId="77777777" w:rsidTr="00FE6984">
        <w:tc>
          <w:tcPr>
            <w:tcW w:w="8642" w:type="dxa"/>
            <w:tcBorders>
              <w:bottom w:val="single" w:sz="4" w:space="0" w:color="FFFFFF"/>
            </w:tcBorders>
            <w:shd w:val="clear" w:color="auto" w:fill="auto"/>
          </w:tcPr>
          <w:p w14:paraId="39E90A06" w14:textId="77777777" w:rsidR="00382094" w:rsidRPr="00FE6984" w:rsidRDefault="00382094" w:rsidP="003A5F90">
            <w:pPr>
              <w:jc w:val="both"/>
              <w:rPr>
                <w:rFonts w:ascii="Arial" w:hAnsi="Arial" w:cs="Arial"/>
                <w:b/>
                <w:color w:val="000000"/>
              </w:rPr>
            </w:pPr>
          </w:p>
          <w:p w14:paraId="3C32605F" w14:textId="77777777" w:rsidR="00BD2684" w:rsidRPr="00FE6984" w:rsidRDefault="00BD2684" w:rsidP="003A5F90">
            <w:pPr>
              <w:jc w:val="both"/>
              <w:rPr>
                <w:rFonts w:ascii="Arial" w:hAnsi="Arial" w:cs="Arial"/>
                <w:b/>
                <w:color w:val="000000"/>
              </w:rPr>
            </w:pPr>
            <w:r w:rsidRPr="00FE6984">
              <w:rPr>
                <w:rFonts w:ascii="Arial" w:hAnsi="Arial" w:cs="Arial"/>
                <w:b/>
                <w:color w:val="000000"/>
              </w:rPr>
              <w:t xml:space="preserve">MAIN DUTIES </w:t>
            </w:r>
            <w:smartTag w:uri="urn:schemas-microsoft-com:office:smarttags" w:element="stockticker">
              <w:r w:rsidRPr="00FE6984">
                <w:rPr>
                  <w:rFonts w:ascii="Arial" w:hAnsi="Arial" w:cs="Arial"/>
                  <w:b/>
                  <w:color w:val="000000"/>
                </w:rPr>
                <w:t>AND</w:t>
              </w:r>
            </w:smartTag>
            <w:r w:rsidRPr="00FE6984">
              <w:rPr>
                <w:rFonts w:ascii="Arial" w:hAnsi="Arial" w:cs="Arial"/>
                <w:b/>
                <w:color w:val="000000"/>
              </w:rPr>
              <w:t xml:space="preserve"> RESPONSIBILITIES:</w:t>
            </w:r>
          </w:p>
        </w:tc>
      </w:tr>
      <w:tr w:rsidR="00BD2684" w:rsidRPr="00FE6984" w14:paraId="58011C45" w14:textId="77777777" w:rsidTr="00FE6984">
        <w:tc>
          <w:tcPr>
            <w:tcW w:w="8642" w:type="dxa"/>
            <w:tcBorders>
              <w:top w:val="single" w:sz="4" w:space="0" w:color="FFFFFF"/>
              <w:bottom w:val="single" w:sz="4" w:space="0" w:color="auto"/>
            </w:tcBorders>
            <w:shd w:val="clear" w:color="auto" w:fill="auto"/>
          </w:tcPr>
          <w:p w14:paraId="0C6F1A35" w14:textId="77777777" w:rsidR="00BD2684" w:rsidRPr="00FE6984" w:rsidRDefault="00BD2684" w:rsidP="003A5F90">
            <w:pPr>
              <w:jc w:val="both"/>
              <w:rPr>
                <w:rFonts w:ascii="Arial" w:hAnsi="Arial" w:cs="Arial"/>
                <w:b/>
                <w:color w:val="000000"/>
              </w:rPr>
            </w:pPr>
          </w:p>
          <w:p w14:paraId="1D4D2950" w14:textId="77777777" w:rsidR="00114A28" w:rsidRPr="00FE6984" w:rsidRDefault="00114A28" w:rsidP="00114A28">
            <w:pPr>
              <w:jc w:val="both"/>
              <w:rPr>
                <w:rFonts w:ascii="Arial" w:hAnsi="Arial" w:cs="Arial"/>
                <w:color w:val="000000"/>
              </w:rPr>
            </w:pPr>
            <w:r w:rsidRPr="00FE6984">
              <w:rPr>
                <w:rFonts w:ascii="Arial" w:hAnsi="Arial" w:cs="Arial"/>
                <w:b/>
                <w:color w:val="000000"/>
              </w:rPr>
              <w:t>Strategy:</w:t>
            </w:r>
          </w:p>
          <w:p w14:paraId="3436B589" w14:textId="77777777" w:rsidR="00114A28" w:rsidRPr="00FE6984" w:rsidRDefault="00114A28" w:rsidP="00114A28">
            <w:pPr>
              <w:jc w:val="both"/>
              <w:rPr>
                <w:rFonts w:ascii="Arial" w:hAnsi="Arial" w:cs="Arial"/>
                <w:color w:val="000000"/>
              </w:rPr>
            </w:pPr>
          </w:p>
          <w:p w14:paraId="31DF0995" w14:textId="77777777" w:rsidR="007F7A1C" w:rsidRPr="00FE6984" w:rsidRDefault="007F7A1C">
            <w:pPr>
              <w:numPr>
                <w:ilvl w:val="0"/>
                <w:numId w:val="19"/>
              </w:numPr>
              <w:rPr>
                <w:rFonts w:ascii="Arial" w:hAnsi="Arial" w:cs="Arial"/>
              </w:rPr>
            </w:pPr>
            <w:r w:rsidRPr="00FE6984">
              <w:rPr>
                <w:rFonts w:ascii="Arial" w:hAnsi="Arial" w:cs="Arial"/>
              </w:rPr>
              <w:t>support the MD in their contribution to the Trust’s annual report and framework of quality assurance for responsible officers and revalidation annual report/statement of compliance</w:t>
            </w:r>
          </w:p>
          <w:p w14:paraId="547F778A" w14:textId="77777777" w:rsidR="007F7A1C" w:rsidRPr="00FE6984" w:rsidRDefault="007F7A1C" w:rsidP="007F7A1C">
            <w:pPr>
              <w:ind w:left="360"/>
              <w:rPr>
                <w:rFonts w:ascii="Arial" w:hAnsi="Arial" w:cs="Arial"/>
              </w:rPr>
            </w:pPr>
          </w:p>
          <w:p w14:paraId="3919BDE1" w14:textId="77777777" w:rsidR="007F7A1C" w:rsidRPr="00FE6984" w:rsidRDefault="007F7A1C">
            <w:pPr>
              <w:numPr>
                <w:ilvl w:val="0"/>
                <w:numId w:val="19"/>
              </w:numPr>
              <w:rPr>
                <w:rFonts w:ascii="Arial" w:hAnsi="Arial" w:cs="Arial"/>
              </w:rPr>
            </w:pPr>
            <w:r w:rsidRPr="00FE6984">
              <w:rPr>
                <w:rFonts w:ascii="Arial" w:hAnsi="Arial" w:cs="Arial"/>
              </w:rPr>
              <w:t xml:space="preserve">provide briefings to the Medical Director and </w:t>
            </w:r>
            <w:r w:rsidR="00DC12E1" w:rsidRPr="00FE6984">
              <w:rPr>
                <w:rFonts w:ascii="Arial" w:hAnsi="Arial" w:cs="Arial"/>
              </w:rPr>
              <w:t>AMDs</w:t>
            </w:r>
            <w:r w:rsidRPr="00FE6984">
              <w:rPr>
                <w:rFonts w:ascii="Arial" w:hAnsi="Arial" w:cs="Arial"/>
              </w:rPr>
              <w:t xml:space="preserve"> in respect to any changes in conditions of service, interpreting legislation and national terms and conditions where necessary</w:t>
            </w:r>
          </w:p>
          <w:p w14:paraId="2B9624ED" w14:textId="77777777" w:rsidR="007F7A1C" w:rsidRPr="00FE6984" w:rsidRDefault="007F7A1C" w:rsidP="007F7A1C">
            <w:pPr>
              <w:pStyle w:val="ListParagraph"/>
              <w:rPr>
                <w:rFonts w:ascii="Arial" w:hAnsi="Arial" w:cs="Arial"/>
              </w:rPr>
            </w:pPr>
          </w:p>
          <w:p w14:paraId="3A1356D0" w14:textId="77777777" w:rsidR="0033653F" w:rsidRPr="00FE6984" w:rsidRDefault="0033653F" w:rsidP="0033653F">
            <w:pPr>
              <w:numPr>
                <w:ilvl w:val="0"/>
                <w:numId w:val="19"/>
              </w:numPr>
              <w:rPr>
                <w:rFonts w:ascii="Arial" w:hAnsi="Arial" w:cs="Arial"/>
              </w:rPr>
            </w:pPr>
            <w:r w:rsidRPr="00FE6984">
              <w:rPr>
                <w:rFonts w:ascii="Arial" w:hAnsi="Arial" w:cs="Arial"/>
              </w:rPr>
              <w:t>developing long term/</w:t>
            </w:r>
            <w:proofErr w:type="spellStart"/>
            <w:r w:rsidRPr="00FE6984">
              <w:rPr>
                <w:rFonts w:ascii="Arial" w:hAnsi="Arial" w:cs="Arial"/>
              </w:rPr>
              <w:t>multi year</w:t>
            </w:r>
            <w:proofErr w:type="spellEnd"/>
            <w:r w:rsidRPr="00FE6984">
              <w:rPr>
                <w:rFonts w:ascii="Arial" w:hAnsi="Arial" w:cs="Arial"/>
              </w:rPr>
              <w:t xml:space="preserve"> responsive business plans to maximise on opportunities to develop and enhance the medical workforce</w:t>
            </w:r>
          </w:p>
          <w:p w14:paraId="12F644AE" w14:textId="77777777" w:rsidR="0033653F" w:rsidRPr="00FE6984" w:rsidRDefault="0033653F" w:rsidP="0033653F">
            <w:pPr>
              <w:pStyle w:val="ListParagraph"/>
              <w:rPr>
                <w:rFonts w:ascii="Arial" w:hAnsi="Arial" w:cs="Arial"/>
              </w:rPr>
            </w:pPr>
          </w:p>
          <w:p w14:paraId="0CB575E5" w14:textId="77777777" w:rsidR="007F7A1C" w:rsidRPr="00FE6984" w:rsidRDefault="007F7A1C">
            <w:pPr>
              <w:numPr>
                <w:ilvl w:val="0"/>
                <w:numId w:val="19"/>
              </w:numPr>
              <w:rPr>
                <w:rFonts w:ascii="Arial" w:hAnsi="Arial" w:cs="Arial"/>
              </w:rPr>
            </w:pPr>
            <w:r w:rsidRPr="00FE6984">
              <w:rPr>
                <w:rFonts w:ascii="Arial" w:hAnsi="Arial" w:cs="Arial"/>
              </w:rPr>
              <w:t xml:space="preserve">to develop and maintain an executive </w:t>
            </w:r>
            <w:r w:rsidR="00DC12E1" w:rsidRPr="00FE6984">
              <w:rPr>
                <w:rFonts w:ascii="Arial" w:hAnsi="Arial" w:cs="Arial"/>
              </w:rPr>
              <w:t>dashboard for</w:t>
            </w:r>
            <w:r w:rsidRPr="00FE6984">
              <w:rPr>
                <w:rFonts w:ascii="Arial" w:hAnsi="Arial" w:cs="Arial"/>
              </w:rPr>
              <w:t xml:space="preserve"> both informal and for</w:t>
            </w:r>
            <w:r w:rsidR="00DE7A43" w:rsidRPr="00FE6984">
              <w:rPr>
                <w:rFonts w:ascii="Arial" w:hAnsi="Arial" w:cs="Arial"/>
              </w:rPr>
              <w:t>mal</w:t>
            </w:r>
            <w:r w:rsidRPr="00FE6984">
              <w:rPr>
                <w:rFonts w:ascii="Arial" w:hAnsi="Arial" w:cs="Arial"/>
              </w:rPr>
              <w:t xml:space="preserve"> medical matters</w:t>
            </w:r>
            <w:r w:rsidR="009617D1" w:rsidRPr="00FE6984">
              <w:rPr>
                <w:rFonts w:ascii="Arial" w:hAnsi="Arial" w:cs="Arial"/>
              </w:rPr>
              <w:t xml:space="preserve"> to support the job planning process</w:t>
            </w:r>
          </w:p>
          <w:p w14:paraId="28788BE3" w14:textId="77777777" w:rsidR="007F7A1C" w:rsidRPr="00FE6984" w:rsidRDefault="007F7A1C" w:rsidP="007F7A1C">
            <w:pPr>
              <w:pStyle w:val="ListParagraph"/>
              <w:rPr>
                <w:rFonts w:ascii="Arial" w:hAnsi="Arial" w:cs="Arial"/>
              </w:rPr>
            </w:pPr>
          </w:p>
          <w:p w14:paraId="339B580F" w14:textId="77777777" w:rsidR="008650B7" w:rsidRPr="00FE6984" w:rsidRDefault="00DE7A43">
            <w:pPr>
              <w:numPr>
                <w:ilvl w:val="0"/>
                <w:numId w:val="19"/>
              </w:numPr>
              <w:rPr>
                <w:rFonts w:ascii="Arial" w:hAnsi="Arial" w:cs="Arial"/>
              </w:rPr>
            </w:pPr>
            <w:r w:rsidRPr="00FE6984">
              <w:rPr>
                <w:rFonts w:ascii="Arial" w:hAnsi="Arial" w:cs="Arial"/>
              </w:rPr>
              <w:t>on behalf of the MD and AMD’s l</w:t>
            </w:r>
            <w:r w:rsidR="008650B7" w:rsidRPr="00FE6984">
              <w:rPr>
                <w:rFonts w:ascii="Arial" w:hAnsi="Arial" w:cs="Arial"/>
              </w:rPr>
              <w:t xml:space="preserve">ead on and develop health &amp; wellbeing strategies and approaches to promote a healthy </w:t>
            </w:r>
            <w:r w:rsidRPr="00FE6984">
              <w:rPr>
                <w:rFonts w:ascii="Arial" w:hAnsi="Arial" w:cs="Arial"/>
              </w:rPr>
              <w:t>medical workforce</w:t>
            </w:r>
            <w:r w:rsidR="008650B7" w:rsidRPr="00FE6984">
              <w:rPr>
                <w:rFonts w:ascii="Arial" w:hAnsi="Arial" w:cs="Arial"/>
              </w:rPr>
              <w:t xml:space="preserve"> and to support the reduction of sickness absence</w:t>
            </w:r>
          </w:p>
          <w:p w14:paraId="698E140F" w14:textId="77777777" w:rsidR="00DE7A43" w:rsidRPr="00FE6984" w:rsidRDefault="00DE7A43" w:rsidP="00DE7A43">
            <w:pPr>
              <w:pStyle w:val="ListParagraph"/>
              <w:rPr>
                <w:rFonts w:ascii="Arial" w:hAnsi="Arial" w:cs="Arial"/>
              </w:rPr>
            </w:pPr>
          </w:p>
          <w:p w14:paraId="0AA470C6" w14:textId="77777777" w:rsidR="00DE7A43" w:rsidRPr="00FE6984" w:rsidRDefault="00DE7A43">
            <w:pPr>
              <w:numPr>
                <w:ilvl w:val="0"/>
                <w:numId w:val="19"/>
              </w:numPr>
              <w:rPr>
                <w:rFonts w:ascii="Arial" w:hAnsi="Arial" w:cs="Arial"/>
              </w:rPr>
            </w:pPr>
            <w:r w:rsidRPr="00FE6984">
              <w:rPr>
                <w:rFonts w:ascii="Arial" w:hAnsi="Arial" w:cs="Arial"/>
              </w:rPr>
              <w:t>to manage and oversee correct payment of the annual C</w:t>
            </w:r>
            <w:r w:rsidR="00B51348" w:rsidRPr="00FE6984">
              <w:rPr>
                <w:rFonts w:ascii="Arial" w:hAnsi="Arial" w:cs="Arial"/>
              </w:rPr>
              <w:t>linical Excellence Awards (CEA)</w:t>
            </w:r>
            <w:r w:rsidRPr="00FE6984">
              <w:rPr>
                <w:rFonts w:ascii="Arial" w:hAnsi="Arial" w:cs="Arial"/>
              </w:rPr>
              <w:t xml:space="preserve"> processes for all substantive consultant staff.   This includes the calculation and sign off for payments for payroll and alignment with finance for the calculated spend</w:t>
            </w:r>
            <w:r w:rsidR="0033653F" w:rsidRPr="00FE6984">
              <w:rPr>
                <w:rFonts w:ascii="Arial" w:hAnsi="Arial" w:cs="Arial"/>
              </w:rPr>
              <w:t>.</w:t>
            </w:r>
          </w:p>
          <w:p w14:paraId="61870FEE" w14:textId="77777777" w:rsidR="00DE7A43" w:rsidRPr="00FE6984" w:rsidRDefault="00DE7A43" w:rsidP="00DE7A43">
            <w:pPr>
              <w:pStyle w:val="ListParagraph"/>
              <w:rPr>
                <w:rFonts w:ascii="Arial" w:hAnsi="Arial" w:cs="Arial"/>
              </w:rPr>
            </w:pPr>
          </w:p>
          <w:p w14:paraId="157AF98D" w14:textId="77777777" w:rsidR="0033653F" w:rsidRPr="00FE6984" w:rsidRDefault="0033653F" w:rsidP="0033653F">
            <w:pPr>
              <w:numPr>
                <w:ilvl w:val="0"/>
                <w:numId w:val="19"/>
              </w:numPr>
              <w:rPr>
                <w:rFonts w:ascii="Arial" w:hAnsi="Arial" w:cs="Arial"/>
              </w:rPr>
            </w:pPr>
            <w:r w:rsidRPr="00FE6984">
              <w:rPr>
                <w:rFonts w:ascii="Arial" w:hAnsi="Arial" w:cs="Arial"/>
              </w:rPr>
              <w:t>on behalf of the MD/AMDs lead on the review of existing medical policies and procedures and update where appropriate in accordance with legislation, national directives, regional alignment and local requirements, consulting with the medical workforce and working closely with HR leadership, other executive/senior managers as well as system and group partners</w:t>
            </w:r>
          </w:p>
          <w:p w14:paraId="29C452C4" w14:textId="77777777" w:rsidR="00DE7A43" w:rsidRPr="00FE6984" w:rsidRDefault="00DE7A43" w:rsidP="00DE7A43">
            <w:pPr>
              <w:pStyle w:val="ListParagraph"/>
              <w:rPr>
                <w:rFonts w:ascii="Arial" w:hAnsi="Arial" w:cs="Arial"/>
              </w:rPr>
            </w:pPr>
          </w:p>
          <w:p w14:paraId="6BA7FA0C" w14:textId="77777777" w:rsidR="0033653F" w:rsidRPr="00FE6984" w:rsidRDefault="0033653F" w:rsidP="0033653F">
            <w:pPr>
              <w:numPr>
                <w:ilvl w:val="0"/>
                <w:numId w:val="19"/>
              </w:numPr>
              <w:rPr>
                <w:rFonts w:ascii="Arial" w:hAnsi="Arial" w:cs="Arial"/>
              </w:rPr>
            </w:pPr>
            <w:r w:rsidRPr="00FE6984">
              <w:rPr>
                <w:rFonts w:ascii="Arial" w:hAnsi="Arial" w:cs="Arial"/>
              </w:rPr>
              <w:t>to represent medical workforce at internal and external meetings as required by the MD/HRD – this may involve presenting information and reports. This will include communicating highly complex, highly sensitive or highly contentious information and require you negotiate, persuade, empathise, make presentations and communicate difficult news sensitively /provide reassurance</w:t>
            </w:r>
          </w:p>
          <w:p w14:paraId="26309E30" w14:textId="77777777" w:rsidR="00802077" w:rsidRPr="00FE6984" w:rsidRDefault="00802077" w:rsidP="00802077">
            <w:pPr>
              <w:pStyle w:val="ListParagraph"/>
              <w:rPr>
                <w:rFonts w:ascii="Arial" w:hAnsi="Arial" w:cs="Arial"/>
              </w:rPr>
            </w:pPr>
          </w:p>
          <w:p w14:paraId="32316CC8" w14:textId="77777777" w:rsidR="0033653F" w:rsidRPr="00FE6984" w:rsidRDefault="0033653F" w:rsidP="0033653F">
            <w:pPr>
              <w:numPr>
                <w:ilvl w:val="0"/>
                <w:numId w:val="19"/>
              </w:numPr>
              <w:rPr>
                <w:rFonts w:ascii="Arial" w:hAnsi="Arial" w:cs="Arial"/>
              </w:rPr>
            </w:pPr>
            <w:r w:rsidRPr="00FE6984">
              <w:rPr>
                <w:rFonts w:ascii="Arial" w:hAnsi="Arial" w:cs="Arial"/>
              </w:rPr>
              <w:t>To ensure that LNC functions effectively, including that secretarial functions are delivered to  organise, plan, and arrange such meetings and ensuring minutes , action logs etc are in place and completed actions in a timely way</w:t>
            </w:r>
          </w:p>
          <w:p w14:paraId="2D270A3A" w14:textId="77777777" w:rsidR="00DE7A43" w:rsidRPr="00FE6984" w:rsidRDefault="00DE7A43" w:rsidP="00DE7A43">
            <w:pPr>
              <w:pStyle w:val="ListParagraph"/>
              <w:rPr>
                <w:rFonts w:ascii="Arial" w:hAnsi="Arial" w:cs="Arial"/>
              </w:rPr>
            </w:pPr>
          </w:p>
          <w:p w14:paraId="4DC0172E" w14:textId="77777777" w:rsidR="00DE7A43" w:rsidRPr="00FE6984" w:rsidRDefault="00DE7A43">
            <w:pPr>
              <w:numPr>
                <w:ilvl w:val="0"/>
                <w:numId w:val="19"/>
              </w:numPr>
              <w:rPr>
                <w:rFonts w:ascii="Arial" w:hAnsi="Arial" w:cs="Arial"/>
              </w:rPr>
            </w:pPr>
            <w:r w:rsidRPr="00FE6984">
              <w:rPr>
                <w:rFonts w:ascii="Arial" w:hAnsi="Arial" w:cs="Arial"/>
              </w:rPr>
              <w:t>As required</w:t>
            </w:r>
            <w:r w:rsidR="007317A2" w:rsidRPr="00FE6984">
              <w:rPr>
                <w:rFonts w:ascii="Arial" w:hAnsi="Arial" w:cs="Arial"/>
              </w:rPr>
              <w:t>,</w:t>
            </w:r>
            <w:r w:rsidRPr="00FE6984">
              <w:rPr>
                <w:rFonts w:ascii="Arial" w:hAnsi="Arial" w:cs="Arial"/>
              </w:rPr>
              <w:t xml:space="preserve"> provide support to the RO to manage doctors in difficulty in accordance with the </w:t>
            </w:r>
            <w:r w:rsidR="00C544C4" w:rsidRPr="00FE6984">
              <w:rPr>
                <w:rFonts w:ascii="Arial" w:hAnsi="Arial" w:cs="Arial"/>
              </w:rPr>
              <w:t>relevant T</w:t>
            </w:r>
            <w:r w:rsidRPr="00FE6984">
              <w:rPr>
                <w:rFonts w:ascii="Arial" w:hAnsi="Arial" w:cs="Arial"/>
              </w:rPr>
              <w:t>rust’s policy</w:t>
            </w:r>
            <w:r w:rsidR="00802077" w:rsidRPr="00FE6984">
              <w:rPr>
                <w:rFonts w:ascii="Arial" w:hAnsi="Arial" w:cs="Arial"/>
              </w:rPr>
              <w:t>.  This requires a knowledge of Maintaining High Professional Standards (MHPS)  in respect to medical workforce.</w:t>
            </w:r>
            <w:r w:rsidR="00C544C4" w:rsidRPr="00FE6984">
              <w:rPr>
                <w:rFonts w:ascii="Arial" w:hAnsi="Arial" w:cs="Arial"/>
              </w:rPr>
              <w:t xml:space="preserve"> </w:t>
            </w:r>
          </w:p>
          <w:p w14:paraId="5D461DD2" w14:textId="77777777" w:rsidR="00363F6B" w:rsidRPr="00FE6984" w:rsidRDefault="00363F6B" w:rsidP="00363F6B">
            <w:pPr>
              <w:pStyle w:val="ListParagraph"/>
              <w:rPr>
                <w:rFonts w:ascii="Arial" w:hAnsi="Arial" w:cs="Arial"/>
              </w:rPr>
            </w:pPr>
          </w:p>
          <w:p w14:paraId="65F2E085" w14:textId="77777777" w:rsidR="00363F6B" w:rsidRPr="00FE6984" w:rsidRDefault="00363F6B">
            <w:pPr>
              <w:numPr>
                <w:ilvl w:val="0"/>
                <w:numId w:val="19"/>
              </w:numPr>
              <w:rPr>
                <w:rFonts w:ascii="Arial" w:hAnsi="Arial" w:cs="Arial"/>
              </w:rPr>
            </w:pPr>
            <w:r w:rsidRPr="00FE6984">
              <w:rPr>
                <w:rFonts w:ascii="Arial" w:hAnsi="Arial" w:cs="Arial"/>
              </w:rPr>
              <w:t>Link with the Psychiatry Royal College to source new guidance</w:t>
            </w:r>
          </w:p>
          <w:p w14:paraId="319C495A" w14:textId="77777777" w:rsidR="009819ED" w:rsidRPr="00FE6984" w:rsidRDefault="009819ED" w:rsidP="009819ED">
            <w:pPr>
              <w:pStyle w:val="ListParagraph"/>
              <w:rPr>
                <w:rFonts w:ascii="Arial" w:hAnsi="Arial" w:cs="Arial"/>
              </w:rPr>
            </w:pPr>
          </w:p>
          <w:p w14:paraId="53B6BEE9" w14:textId="77777777" w:rsidR="009819ED" w:rsidRPr="00FE6984" w:rsidRDefault="009819ED" w:rsidP="009819ED">
            <w:pPr>
              <w:numPr>
                <w:ilvl w:val="0"/>
                <w:numId w:val="19"/>
              </w:numPr>
              <w:rPr>
                <w:rFonts w:ascii="Arial" w:hAnsi="Arial" w:cs="Arial"/>
              </w:rPr>
            </w:pPr>
            <w:r w:rsidRPr="00FE6984">
              <w:rPr>
                <w:rFonts w:ascii="Arial" w:hAnsi="Arial" w:cs="Arial"/>
              </w:rPr>
              <w:t>To support the MD/AMDs to ensure a culture of high performance and openness in the directorate in line with the vision and values for the Trust, by ensuring policies and procedures support medical performance and accountability.</w:t>
            </w:r>
          </w:p>
          <w:p w14:paraId="24C6D9D9" w14:textId="77777777" w:rsidR="0060223A" w:rsidRPr="00FE6984" w:rsidRDefault="0060223A" w:rsidP="009819ED">
            <w:pPr>
              <w:ind w:left="360"/>
              <w:rPr>
                <w:rFonts w:ascii="Arial" w:hAnsi="Arial" w:cs="Arial"/>
              </w:rPr>
            </w:pPr>
          </w:p>
          <w:p w14:paraId="7BA00E34" w14:textId="77777777" w:rsidR="00114A28" w:rsidRPr="00FE6984" w:rsidRDefault="00114A28" w:rsidP="00114A28">
            <w:pPr>
              <w:jc w:val="both"/>
              <w:rPr>
                <w:rFonts w:ascii="Arial" w:hAnsi="Arial" w:cs="Arial"/>
                <w:b/>
                <w:color w:val="000000"/>
              </w:rPr>
            </w:pPr>
            <w:r w:rsidRPr="00FE6984">
              <w:rPr>
                <w:rFonts w:ascii="Arial" w:hAnsi="Arial" w:cs="Arial"/>
                <w:b/>
                <w:color w:val="000000"/>
              </w:rPr>
              <w:t>Service Provision:</w:t>
            </w:r>
          </w:p>
          <w:p w14:paraId="464DDFD2" w14:textId="77777777" w:rsidR="00114A28" w:rsidRPr="00FE6984" w:rsidRDefault="00114A28" w:rsidP="00114A28">
            <w:pPr>
              <w:jc w:val="both"/>
              <w:rPr>
                <w:rFonts w:ascii="Arial" w:hAnsi="Arial" w:cs="Arial"/>
                <w:color w:val="000000"/>
              </w:rPr>
            </w:pPr>
          </w:p>
          <w:p w14:paraId="349049BD" w14:textId="77777777" w:rsidR="00A80CC3" w:rsidRPr="00FE6984" w:rsidRDefault="00A80CC3">
            <w:pPr>
              <w:numPr>
                <w:ilvl w:val="0"/>
                <w:numId w:val="19"/>
              </w:numPr>
              <w:rPr>
                <w:rFonts w:ascii="Arial" w:hAnsi="Arial" w:cs="Arial"/>
              </w:rPr>
            </w:pPr>
            <w:r w:rsidRPr="00FE6984">
              <w:rPr>
                <w:rFonts w:ascii="Arial" w:hAnsi="Arial" w:cs="Arial"/>
              </w:rPr>
              <w:t xml:space="preserve">To line manage the operational manager for the Mental Health Act office on behalf of the MD </w:t>
            </w:r>
          </w:p>
          <w:p w14:paraId="1E69B852" w14:textId="77777777" w:rsidR="00A80CC3" w:rsidRPr="00FE6984" w:rsidRDefault="00A80CC3" w:rsidP="00A80CC3">
            <w:pPr>
              <w:ind w:left="360"/>
              <w:rPr>
                <w:rFonts w:ascii="Arial" w:hAnsi="Arial" w:cs="Arial"/>
              </w:rPr>
            </w:pPr>
          </w:p>
          <w:p w14:paraId="58D0E167" w14:textId="77777777" w:rsidR="009819ED" w:rsidRPr="00FE6984" w:rsidRDefault="00B51348" w:rsidP="009819ED">
            <w:pPr>
              <w:numPr>
                <w:ilvl w:val="0"/>
                <w:numId w:val="19"/>
              </w:numPr>
              <w:rPr>
                <w:rFonts w:ascii="Arial" w:hAnsi="Arial" w:cs="Arial"/>
              </w:rPr>
            </w:pPr>
            <w:r w:rsidRPr="00FE6984">
              <w:rPr>
                <w:rFonts w:ascii="Arial" w:hAnsi="Arial" w:cs="Arial"/>
              </w:rPr>
              <w:t>T</w:t>
            </w:r>
            <w:r w:rsidR="009819ED" w:rsidRPr="00FE6984">
              <w:rPr>
                <w:rFonts w:ascii="Arial" w:hAnsi="Arial" w:cs="Arial"/>
              </w:rPr>
              <w:t>o</w:t>
            </w:r>
            <w:r w:rsidRPr="00FE6984">
              <w:rPr>
                <w:rFonts w:ascii="Arial" w:hAnsi="Arial" w:cs="Arial"/>
              </w:rPr>
              <w:t xml:space="preserve"> line manage</w:t>
            </w:r>
            <w:r w:rsidR="009819ED" w:rsidRPr="00FE6984">
              <w:rPr>
                <w:rFonts w:ascii="Arial" w:hAnsi="Arial" w:cs="Arial"/>
              </w:rPr>
              <w:t xml:space="preserve"> the operational lead for medical staffing (B7) on behalf of the MD and AMDs alignment of the medical workforce priorities with HR and finance processes ensuring robust control</w:t>
            </w:r>
          </w:p>
          <w:p w14:paraId="60640E6C" w14:textId="77777777" w:rsidR="009819ED" w:rsidRPr="00FE6984" w:rsidRDefault="009819ED" w:rsidP="009819ED">
            <w:pPr>
              <w:ind w:left="360"/>
              <w:rPr>
                <w:rFonts w:ascii="Arial" w:hAnsi="Arial" w:cs="Arial"/>
              </w:rPr>
            </w:pPr>
          </w:p>
          <w:p w14:paraId="798A358C" w14:textId="77777777" w:rsidR="009819ED" w:rsidRPr="00FE6984" w:rsidRDefault="009819ED" w:rsidP="009819ED">
            <w:pPr>
              <w:numPr>
                <w:ilvl w:val="0"/>
                <w:numId w:val="19"/>
              </w:numPr>
              <w:rPr>
                <w:rFonts w:ascii="Arial" w:hAnsi="Arial" w:cs="Arial"/>
              </w:rPr>
            </w:pPr>
            <w:r w:rsidRPr="00FE6984">
              <w:rPr>
                <w:rFonts w:ascii="Arial" w:hAnsi="Arial" w:cs="Arial"/>
              </w:rPr>
              <w:t xml:space="preserve">write, </w:t>
            </w:r>
            <w:r w:rsidR="00DC12E1" w:rsidRPr="00FE6984">
              <w:rPr>
                <w:rFonts w:ascii="Arial" w:hAnsi="Arial" w:cs="Arial"/>
              </w:rPr>
              <w:t>submit,</w:t>
            </w:r>
            <w:r w:rsidRPr="00FE6984">
              <w:rPr>
                <w:rFonts w:ascii="Arial" w:hAnsi="Arial" w:cs="Arial"/>
              </w:rPr>
              <w:t xml:space="preserve"> and present reports/papers/briefing notes as determined by the MD to the appropriate governance forum and negotiating committees</w:t>
            </w:r>
          </w:p>
          <w:p w14:paraId="463546C7" w14:textId="77777777" w:rsidR="00363F6B" w:rsidRPr="00FE6984" w:rsidRDefault="00363F6B" w:rsidP="00363F6B">
            <w:pPr>
              <w:ind w:left="360"/>
              <w:rPr>
                <w:rFonts w:ascii="Arial" w:hAnsi="Arial" w:cs="Arial"/>
              </w:rPr>
            </w:pPr>
          </w:p>
          <w:p w14:paraId="04E91125" w14:textId="77777777" w:rsidR="009819ED" w:rsidRPr="00FE6984" w:rsidRDefault="009819ED" w:rsidP="009819ED">
            <w:pPr>
              <w:numPr>
                <w:ilvl w:val="0"/>
                <w:numId w:val="19"/>
              </w:numPr>
              <w:rPr>
                <w:rFonts w:ascii="Arial" w:hAnsi="Arial" w:cs="Arial"/>
              </w:rPr>
            </w:pPr>
            <w:r w:rsidRPr="00FE6984">
              <w:rPr>
                <w:rFonts w:ascii="Arial" w:hAnsi="Arial" w:cs="Arial"/>
              </w:rPr>
              <w:t>determine appropriate service level KPI’s (agreed with MD, HRD and Deputy CEO, addressing areas of concern in respect to medical directorate performance and supporting plans to address risk in conjunction with the AMD’s.   Analyse and recommend ways to improve key performance indicator data for medical workforce</w:t>
            </w:r>
          </w:p>
          <w:p w14:paraId="7C436B8A" w14:textId="77777777" w:rsidR="009819ED" w:rsidRPr="00FE6984" w:rsidRDefault="009819ED" w:rsidP="009819ED">
            <w:pPr>
              <w:pStyle w:val="ListParagraph"/>
              <w:rPr>
                <w:rFonts w:ascii="Arial" w:hAnsi="Arial" w:cs="Arial"/>
              </w:rPr>
            </w:pPr>
          </w:p>
          <w:p w14:paraId="418188B1" w14:textId="77777777" w:rsidR="009819ED" w:rsidRPr="00FE6984" w:rsidRDefault="009819ED">
            <w:pPr>
              <w:numPr>
                <w:ilvl w:val="0"/>
                <w:numId w:val="19"/>
              </w:numPr>
              <w:rPr>
                <w:rFonts w:ascii="Arial" w:hAnsi="Arial" w:cs="Arial"/>
              </w:rPr>
            </w:pPr>
            <w:r w:rsidRPr="00FE6984">
              <w:rPr>
                <w:rFonts w:ascii="Arial" w:hAnsi="Arial" w:cs="Arial"/>
              </w:rPr>
              <w:t xml:space="preserve">work with medical staffing and </w:t>
            </w:r>
            <w:r w:rsidR="00DC12E1" w:rsidRPr="00FE6984">
              <w:rPr>
                <w:rFonts w:ascii="Arial" w:hAnsi="Arial" w:cs="Arial"/>
              </w:rPr>
              <w:t>AMDs to</w:t>
            </w:r>
            <w:r w:rsidRPr="00FE6984">
              <w:rPr>
                <w:rFonts w:ascii="Arial" w:hAnsi="Arial" w:cs="Arial"/>
              </w:rPr>
              <w:t xml:space="preserve"> analyse medical workforce report data to the directorates to share achievements but also to identify areas where improvement is required.  Together with AMD’s and directorates support the development of developing supporting plans and actions to address areas of concern</w:t>
            </w:r>
          </w:p>
          <w:p w14:paraId="2165B602" w14:textId="77777777" w:rsidR="006F21C5" w:rsidRPr="00FE6984" w:rsidRDefault="006F21C5" w:rsidP="00D00E31">
            <w:pPr>
              <w:ind w:left="360"/>
              <w:rPr>
                <w:rFonts w:ascii="Arial" w:hAnsi="Arial" w:cs="Arial"/>
              </w:rPr>
            </w:pPr>
          </w:p>
          <w:p w14:paraId="56043E0C" w14:textId="77777777" w:rsidR="006F21C5" w:rsidRPr="00FE6984" w:rsidRDefault="006F21C5" w:rsidP="006C1E42">
            <w:pPr>
              <w:numPr>
                <w:ilvl w:val="0"/>
                <w:numId w:val="19"/>
              </w:numPr>
              <w:rPr>
                <w:rFonts w:ascii="Arial" w:hAnsi="Arial" w:cs="Arial"/>
              </w:rPr>
            </w:pPr>
            <w:r w:rsidRPr="00FE6984">
              <w:rPr>
                <w:rFonts w:ascii="Arial" w:hAnsi="Arial" w:cs="Arial"/>
              </w:rPr>
              <w:t xml:space="preserve">Working with the </w:t>
            </w:r>
            <w:r w:rsidR="00363F6B" w:rsidRPr="00FE6984">
              <w:rPr>
                <w:rFonts w:ascii="Arial" w:hAnsi="Arial" w:cs="Arial"/>
              </w:rPr>
              <w:t xml:space="preserve">MD </w:t>
            </w:r>
            <w:r w:rsidRPr="00FE6984">
              <w:rPr>
                <w:rFonts w:ascii="Arial" w:hAnsi="Arial" w:cs="Arial"/>
              </w:rPr>
              <w:t xml:space="preserve">to support related work </w:t>
            </w:r>
            <w:r w:rsidR="00363F6B" w:rsidRPr="00FE6984">
              <w:rPr>
                <w:rFonts w:ascii="Arial" w:hAnsi="Arial" w:cs="Arial"/>
              </w:rPr>
              <w:t xml:space="preserve">that arises from </w:t>
            </w:r>
            <w:r w:rsidRPr="00FE6984">
              <w:rPr>
                <w:rFonts w:ascii="Arial" w:hAnsi="Arial" w:cs="Arial"/>
              </w:rPr>
              <w:t>executive director</w:t>
            </w:r>
            <w:r w:rsidR="00363F6B" w:rsidRPr="00FE6984">
              <w:rPr>
                <w:rFonts w:ascii="Arial" w:hAnsi="Arial" w:cs="Arial"/>
              </w:rPr>
              <w:t xml:space="preserve"> meetings</w:t>
            </w:r>
            <w:r w:rsidRPr="00FE6984">
              <w:rPr>
                <w:rFonts w:ascii="Arial" w:hAnsi="Arial" w:cs="Arial"/>
              </w:rPr>
              <w:t xml:space="preserve"> </w:t>
            </w:r>
          </w:p>
          <w:p w14:paraId="7BCD2B98" w14:textId="77777777" w:rsidR="00271D00" w:rsidRPr="00FE6984" w:rsidRDefault="00271D00" w:rsidP="00D00E31">
            <w:pPr>
              <w:pStyle w:val="ListParagraph"/>
              <w:rPr>
                <w:rFonts w:ascii="Arial" w:hAnsi="Arial" w:cs="Arial"/>
              </w:rPr>
            </w:pPr>
          </w:p>
          <w:p w14:paraId="090E733D" w14:textId="77777777" w:rsidR="00867A5B" w:rsidRPr="00FE6984" w:rsidRDefault="00363F6B" w:rsidP="006C1E42">
            <w:pPr>
              <w:numPr>
                <w:ilvl w:val="0"/>
                <w:numId w:val="19"/>
              </w:numPr>
              <w:rPr>
                <w:rFonts w:ascii="Arial" w:hAnsi="Arial" w:cs="Arial"/>
              </w:rPr>
            </w:pPr>
            <w:r w:rsidRPr="00FE6984">
              <w:rPr>
                <w:rFonts w:ascii="Arial" w:hAnsi="Arial" w:cs="Arial"/>
              </w:rPr>
              <w:t>On behalf of the MD, o</w:t>
            </w:r>
            <w:r w:rsidR="00867A5B" w:rsidRPr="00FE6984">
              <w:rPr>
                <w:rFonts w:ascii="Arial" w:hAnsi="Arial" w:cs="Arial"/>
              </w:rPr>
              <w:t xml:space="preserve">verall responsibility for a range of </w:t>
            </w:r>
            <w:r w:rsidRPr="00FE6984">
              <w:rPr>
                <w:rFonts w:ascii="Arial" w:hAnsi="Arial" w:cs="Arial"/>
              </w:rPr>
              <w:t xml:space="preserve">medical </w:t>
            </w:r>
            <w:r w:rsidR="00867A5B" w:rsidRPr="00FE6984">
              <w:rPr>
                <w:rFonts w:ascii="Arial" w:hAnsi="Arial" w:cs="Arial"/>
              </w:rPr>
              <w:t>policies in relation to their development and implementation, which impact across the Trust.</w:t>
            </w:r>
          </w:p>
          <w:p w14:paraId="0A6798F2" w14:textId="77777777" w:rsidR="006F21C5" w:rsidRPr="00FE6984" w:rsidRDefault="006F21C5" w:rsidP="00D00E31">
            <w:pPr>
              <w:pStyle w:val="ListParagraph"/>
              <w:rPr>
                <w:rFonts w:ascii="Arial" w:hAnsi="Arial" w:cs="Arial"/>
              </w:rPr>
            </w:pPr>
          </w:p>
          <w:p w14:paraId="43632EB7" w14:textId="77777777" w:rsidR="006F21C5" w:rsidRPr="00FE6984" w:rsidRDefault="006F21C5" w:rsidP="006C1E42">
            <w:pPr>
              <w:numPr>
                <w:ilvl w:val="0"/>
                <w:numId w:val="19"/>
              </w:numPr>
              <w:rPr>
                <w:rFonts w:ascii="Arial" w:hAnsi="Arial" w:cs="Arial"/>
              </w:rPr>
            </w:pPr>
            <w:r w:rsidRPr="00FE6984">
              <w:rPr>
                <w:rFonts w:ascii="Arial" w:hAnsi="Arial" w:cs="Arial"/>
              </w:rPr>
              <w:t>Leadership and oversight of pay and remuneration policies and process</w:t>
            </w:r>
            <w:r w:rsidR="00363F6B" w:rsidRPr="00FE6984">
              <w:rPr>
                <w:rFonts w:ascii="Arial" w:hAnsi="Arial" w:cs="Arial"/>
              </w:rPr>
              <w:t xml:space="preserve"> in respect to medical workforce</w:t>
            </w:r>
            <w:r w:rsidRPr="00FE6984">
              <w:rPr>
                <w:rFonts w:ascii="Arial" w:hAnsi="Arial" w:cs="Arial"/>
              </w:rPr>
              <w:t>.</w:t>
            </w:r>
          </w:p>
          <w:p w14:paraId="4F04022A" w14:textId="77777777" w:rsidR="006F21C5" w:rsidRPr="00FE6984" w:rsidRDefault="006F21C5" w:rsidP="00D00E31">
            <w:pPr>
              <w:pStyle w:val="ListParagraph"/>
              <w:rPr>
                <w:rFonts w:ascii="Arial" w:hAnsi="Arial" w:cs="Arial"/>
              </w:rPr>
            </w:pPr>
          </w:p>
          <w:p w14:paraId="67D3DD5F" w14:textId="77777777" w:rsidR="00C544C4" w:rsidRPr="00FE6984" w:rsidRDefault="00C544C4" w:rsidP="00C544C4">
            <w:pPr>
              <w:numPr>
                <w:ilvl w:val="0"/>
                <w:numId w:val="19"/>
              </w:numPr>
              <w:rPr>
                <w:rFonts w:ascii="Arial" w:hAnsi="Arial" w:cs="Arial"/>
              </w:rPr>
            </w:pPr>
            <w:r w:rsidRPr="00FE6984">
              <w:rPr>
                <w:rFonts w:ascii="Arial" w:hAnsi="Arial" w:cs="Arial"/>
              </w:rPr>
              <w:t>Support MD/HRD in respect to effective running of medical workforce forums such as wide including management of Partnership Forums, Trust Joint Councils, Joint Local Negotiating Committees and working with Union and Professional organisations lead representatives, to develop a partnership approach.</w:t>
            </w:r>
          </w:p>
          <w:p w14:paraId="45E076BA" w14:textId="77777777" w:rsidR="00887BF2" w:rsidRPr="00FE6984" w:rsidRDefault="00887BF2" w:rsidP="00887BF2">
            <w:pPr>
              <w:pStyle w:val="ListParagraph"/>
              <w:rPr>
                <w:rFonts w:ascii="Arial" w:hAnsi="Arial" w:cs="Arial"/>
              </w:rPr>
            </w:pPr>
          </w:p>
          <w:p w14:paraId="4F37A904" w14:textId="77777777" w:rsidR="00C544C4" w:rsidRPr="00FE6984" w:rsidRDefault="00C544C4" w:rsidP="00C544C4">
            <w:pPr>
              <w:numPr>
                <w:ilvl w:val="0"/>
                <w:numId w:val="19"/>
              </w:numPr>
              <w:rPr>
                <w:rFonts w:ascii="Arial" w:hAnsi="Arial" w:cs="Arial"/>
              </w:rPr>
            </w:pPr>
            <w:r w:rsidRPr="00FE6984">
              <w:rPr>
                <w:rFonts w:ascii="Arial" w:hAnsi="Arial" w:cs="Arial"/>
              </w:rPr>
              <w:t>Support MD/HRD for assessing and analysing highly complex and highly sensitive HR issues and situations in both standard and unique situations where there may be no legal precedent set or legal solution available and deciding on appropriate solutions, including compiling, and negotiating agreements ensuring the needs of the Trust are met.</w:t>
            </w:r>
          </w:p>
          <w:p w14:paraId="255BEA6D" w14:textId="77777777" w:rsidR="00D31287" w:rsidRPr="00FE6984" w:rsidRDefault="00D31287" w:rsidP="00D31287">
            <w:pPr>
              <w:rPr>
                <w:rFonts w:ascii="Arial" w:hAnsi="Arial" w:cs="Arial"/>
              </w:rPr>
            </w:pPr>
          </w:p>
          <w:p w14:paraId="523D279F" w14:textId="77777777" w:rsidR="00D31287" w:rsidRPr="00FE6984" w:rsidRDefault="00D31287" w:rsidP="006C1E42">
            <w:pPr>
              <w:numPr>
                <w:ilvl w:val="0"/>
                <w:numId w:val="19"/>
              </w:numPr>
              <w:rPr>
                <w:rFonts w:ascii="Arial" w:hAnsi="Arial" w:cs="Arial"/>
              </w:rPr>
            </w:pPr>
            <w:r w:rsidRPr="00FE6984">
              <w:rPr>
                <w:rFonts w:ascii="Arial" w:hAnsi="Arial" w:cs="Arial"/>
              </w:rPr>
              <w:t xml:space="preserve">To work closely with the </w:t>
            </w:r>
            <w:r w:rsidR="00363F6B" w:rsidRPr="00FE6984">
              <w:rPr>
                <w:rFonts w:ascii="Arial" w:hAnsi="Arial" w:cs="Arial"/>
              </w:rPr>
              <w:t>MD</w:t>
            </w:r>
            <w:r w:rsidR="00B74BEA" w:rsidRPr="00FE6984">
              <w:rPr>
                <w:rFonts w:ascii="Arial" w:hAnsi="Arial" w:cs="Arial"/>
              </w:rPr>
              <w:t>/HRD</w:t>
            </w:r>
            <w:r w:rsidRPr="00FE6984">
              <w:rPr>
                <w:rFonts w:ascii="Arial" w:hAnsi="Arial" w:cs="Arial"/>
              </w:rPr>
              <w:t xml:space="preserve"> and Di</w:t>
            </w:r>
            <w:r w:rsidR="00B74BEA" w:rsidRPr="00FE6984">
              <w:rPr>
                <w:rFonts w:ascii="Arial" w:hAnsi="Arial" w:cs="Arial"/>
              </w:rPr>
              <w:t xml:space="preserve">rectorate </w:t>
            </w:r>
            <w:r w:rsidRPr="00FE6984">
              <w:rPr>
                <w:rFonts w:ascii="Arial" w:hAnsi="Arial" w:cs="Arial"/>
              </w:rPr>
              <w:t xml:space="preserve">Management Teams to understand and diagnose key organisation issues providing guidance on </w:t>
            </w:r>
            <w:r w:rsidR="00B74BEA" w:rsidRPr="00FE6984">
              <w:rPr>
                <w:rFonts w:ascii="Arial" w:hAnsi="Arial" w:cs="Arial"/>
              </w:rPr>
              <w:t xml:space="preserve">medical </w:t>
            </w:r>
            <w:r w:rsidRPr="00FE6984">
              <w:rPr>
                <w:rFonts w:ascii="Arial" w:hAnsi="Arial" w:cs="Arial"/>
              </w:rPr>
              <w:t xml:space="preserve">workforce strategy, policies, </w:t>
            </w:r>
            <w:r w:rsidR="00DC12E1" w:rsidRPr="00FE6984">
              <w:rPr>
                <w:rFonts w:ascii="Arial" w:hAnsi="Arial" w:cs="Arial"/>
              </w:rPr>
              <w:t>procedures,</w:t>
            </w:r>
            <w:r w:rsidRPr="00FE6984">
              <w:rPr>
                <w:rFonts w:ascii="Arial" w:hAnsi="Arial" w:cs="Arial"/>
              </w:rPr>
              <w:t xml:space="preserve"> and practices, ensuring that the approach </w:t>
            </w:r>
            <w:r w:rsidR="00DC12E1" w:rsidRPr="00FE6984">
              <w:rPr>
                <w:rFonts w:ascii="Arial" w:hAnsi="Arial" w:cs="Arial"/>
              </w:rPr>
              <w:t>taken,</w:t>
            </w:r>
            <w:r w:rsidRPr="00FE6984">
              <w:rPr>
                <w:rFonts w:ascii="Arial" w:hAnsi="Arial" w:cs="Arial"/>
              </w:rPr>
              <w:t xml:space="preserve"> and advice provided develops the service and meets the needs of the Trust.</w:t>
            </w:r>
          </w:p>
          <w:p w14:paraId="0F25D84E" w14:textId="77777777" w:rsidR="00161D00" w:rsidRPr="00FE6984" w:rsidRDefault="00161D00" w:rsidP="00161D00">
            <w:pPr>
              <w:pStyle w:val="ListParagraph"/>
              <w:rPr>
                <w:rFonts w:ascii="Arial" w:hAnsi="Arial" w:cs="Arial"/>
              </w:rPr>
            </w:pPr>
          </w:p>
          <w:p w14:paraId="39E7DE23" w14:textId="77777777" w:rsidR="00161D00" w:rsidRPr="00FE6984" w:rsidRDefault="00161D00" w:rsidP="006C1E42">
            <w:pPr>
              <w:numPr>
                <w:ilvl w:val="0"/>
                <w:numId w:val="19"/>
              </w:numPr>
              <w:rPr>
                <w:rFonts w:ascii="Arial" w:hAnsi="Arial" w:cs="Arial"/>
              </w:rPr>
            </w:pPr>
            <w:r w:rsidRPr="00FE6984">
              <w:rPr>
                <w:rFonts w:ascii="Arial" w:hAnsi="Arial" w:cs="Arial"/>
              </w:rPr>
              <w:t xml:space="preserve">Continually seek to improve the effectiveness of the </w:t>
            </w:r>
            <w:r w:rsidR="00B74BEA" w:rsidRPr="00FE6984">
              <w:rPr>
                <w:rFonts w:ascii="Arial" w:hAnsi="Arial" w:cs="Arial"/>
              </w:rPr>
              <w:t xml:space="preserve">medical staffing </w:t>
            </w:r>
            <w:r w:rsidRPr="00FE6984">
              <w:rPr>
                <w:rFonts w:ascii="Arial" w:hAnsi="Arial" w:cs="Arial"/>
              </w:rPr>
              <w:t>team function in term of quality and speed of response.</w:t>
            </w:r>
          </w:p>
          <w:p w14:paraId="0F41A83B" w14:textId="77777777" w:rsidR="00161D00" w:rsidRPr="00FE6984" w:rsidRDefault="00161D00" w:rsidP="00C50D68">
            <w:pPr>
              <w:rPr>
                <w:rFonts w:ascii="Arial" w:hAnsi="Arial" w:cs="Arial"/>
              </w:rPr>
            </w:pPr>
          </w:p>
          <w:p w14:paraId="64DF85CC" w14:textId="77777777" w:rsidR="000819E0" w:rsidRPr="00FE6984" w:rsidRDefault="000819E0" w:rsidP="006C1E42">
            <w:pPr>
              <w:numPr>
                <w:ilvl w:val="0"/>
                <w:numId w:val="19"/>
              </w:numPr>
              <w:rPr>
                <w:rFonts w:ascii="Arial" w:hAnsi="Arial" w:cs="Arial"/>
              </w:rPr>
            </w:pPr>
            <w:r w:rsidRPr="00FE6984">
              <w:rPr>
                <w:rFonts w:ascii="Arial" w:hAnsi="Arial" w:cs="Arial"/>
              </w:rPr>
              <w:t>Act as the link in the management of any casework</w:t>
            </w:r>
            <w:r w:rsidR="00363F6B" w:rsidRPr="00FE6984">
              <w:rPr>
                <w:rFonts w:ascii="Arial" w:hAnsi="Arial" w:cs="Arial"/>
              </w:rPr>
              <w:t xml:space="preserve"> on behalf of the MD together with HR</w:t>
            </w:r>
            <w:r w:rsidRPr="00FE6984">
              <w:rPr>
                <w:rFonts w:ascii="Arial" w:hAnsi="Arial" w:cs="Arial"/>
              </w:rPr>
              <w:t>.</w:t>
            </w:r>
          </w:p>
          <w:p w14:paraId="6E1CBCF2" w14:textId="77777777" w:rsidR="00E05701" w:rsidRPr="00FE6984" w:rsidRDefault="00E05701" w:rsidP="00E05701">
            <w:pPr>
              <w:pStyle w:val="ListParagraph"/>
              <w:rPr>
                <w:rFonts w:ascii="Arial" w:hAnsi="Arial" w:cs="Arial"/>
              </w:rPr>
            </w:pPr>
          </w:p>
          <w:p w14:paraId="5F8987F3" w14:textId="77777777" w:rsidR="00E05701" w:rsidRPr="00FE6984" w:rsidRDefault="00B74BEA" w:rsidP="006C1E42">
            <w:pPr>
              <w:numPr>
                <w:ilvl w:val="0"/>
                <w:numId w:val="19"/>
              </w:numPr>
              <w:rPr>
                <w:rFonts w:ascii="Arial" w:hAnsi="Arial" w:cs="Arial"/>
              </w:rPr>
            </w:pPr>
            <w:r w:rsidRPr="00FE6984">
              <w:rPr>
                <w:rFonts w:ascii="Arial" w:hAnsi="Arial" w:cs="Arial"/>
              </w:rPr>
              <w:t xml:space="preserve">Align </w:t>
            </w:r>
            <w:r w:rsidR="00E05701" w:rsidRPr="00FE6984">
              <w:rPr>
                <w:rFonts w:ascii="Arial" w:hAnsi="Arial" w:cs="Arial"/>
              </w:rPr>
              <w:t xml:space="preserve">effective operational HR support for medical staff ER issues, </w:t>
            </w:r>
            <w:r w:rsidR="00DC12E1" w:rsidRPr="00FE6984">
              <w:rPr>
                <w:rFonts w:ascii="Arial" w:hAnsi="Arial" w:cs="Arial"/>
              </w:rPr>
              <w:t>to</w:t>
            </w:r>
            <w:r w:rsidR="00E05701" w:rsidRPr="00FE6984">
              <w:rPr>
                <w:rFonts w:ascii="Arial" w:hAnsi="Arial" w:cs="Arial"/>
              </w:rPr>
              <w:t xml:space="preserve"> support greater integration and working with medical staffing</w:t>
            </w:r>
            <w:r w:rsidR="00AB6868" w:rsidRPr="00FE6984">
              <w:rPr>
                <w:rFonts w:ascii="Arial" w:hAnsi="Arial" w:cs="Arial"/>
              </w:rPr>
              <w:t xml:space="preserve"> and medical local negotiation committees</w:t>
            </w:r>
            <w:r w:rsidR="00E05701" w:rsidRPr="00FE6984">
              <w:rPr>
                <w:rFonts w:ascii="Arial" w:hAnsi="Arial" w:cs="Arial"/>
              </w:rPr>
              <w:t>.</w:t>
            </w:r>
          </w:p>
          <w:p w14:paraId="3A314ED1" w14:textId="77777777" w:rsidR="006267BE" w:rsidRPr="00FE6984" w:rsidRDefault="006267BE" w:rsidP="00C95CCA">
            <w:pPr>
              <w:rPr>
                <w:rFonts w:ascii="Arial" w:hAnsi="Arial" w:cs="Arial"/>
              </w:rPr>
            </w:pPr>
          </w:p>
          <w:p w14:paraId="10A98417" w14:textId="77777777" w:rsidR="006267BE" w:rsidRPr="00FE6984" w:rsidRDefault="00B74BEA" w:rsidP="006C1E42">
            <w:pPr>
              <w:numPr>
                <w:ilvl w:val="0"/>
                <w:numId w:val="19"/>
              </w:numPr>
              <w:rPr>
                <w:rFonts w:ascii="Arial" w:hAnsi="Arial" w:cs="Arial"/>
              </w:rPr>
            </w:pPr>
            <w:r w:rsidRPr="00FE6984">
              <w:rPr>
                <w:rFonts w:ascii="Arial" w:hAnsi="Arial" w:cs="Arial"/>
              </w:rPr>
              <w:t xml:space="preserve">Support the MD in respect to medical </w:t>
            </w:r>
            <w:r w:rsidR="006267BE" w:rsidRPr="00FE6984">
              <w:rPr>
                <w:rFonts w:ascii="Arial" w:hAnsi="Arial" w:cs="Arial"/>
              </w:rPr>
              <w:t>engagement initiatives as appropriate</w:t>
            </w:r>
            <w:r w:rsidR="00271D00" w:rsidRPr="00FE6984">
              <w:rPr>
                <w:rFonts w:ascii="Arial" w:hAnsi="Arial" w:cs="Arial"/>
              </w:rPr>
              <w:t xml:space="preserve"> </w:t>
            </w:r>
            <w:r w:rsidR="00CE7130" w:rsidRPr="00FE6984">
              <w:rPr>
                <w:rFonts w:ascii="Arial" w:hAnsi="Arial" w:cs="Arial"/>
              </w:rPr>
              <w:t xml:space="preserve">organising and </w:t>
            </w:r>
            <w:r w:rsidR="00271D00" w:rsidRPr="00FE6984">
              <w:rPr>
                <w:rFonts w:ascii="Arial" w:hAnsi="Arial" w:cs="Arial"/>
              </w:rPr>
              <w:t>responding to the staff survey and other staff engagement</w:t>
            </w:r>
            <w:r w:rsidR="006267BE" w:rsidRPr="00FE6984">
              <w:rPr>
                <w:rFonts w:ascii="Arial" w:hAnsi="Arial" w:cs="Arial"/>
              </w:rPr>
              <w:t>.</w:t>
            </w:r>
          </w:p>
          <w:p w14:paraId="523D29DD" w14:textId="77777777" w:rsidR="00A574F8" w:rsidRPr="00FE6984" w:rsidRDefault="00A574F8" w:rsidP="006C1E42">
            <w:pPr>
              <w:rPr>
                <w:rFonts w:ascii="Arial" w:hAnsi="Arial" w:cs="Arial"/>
              </w:rPr>
            </w:pPr>
          </w:p>
          <w:p w14:paraId="0F7BF661" w14:textId="77777777" w:rsidR="00763B4A" w:rsidRPr="00FE6984" w:rsidRDefault="00763B4A" w:rsidP="00763B4A">
            <w:pPr>
              <w:numPr>
                <w:ilvl w:val="0"/>
                <w:numId w:val="19"/>
              </w:numPr>
              <w:rPr>
                <w:rFonts w:ascii="Arial" w:hAnsi="Arial" w:cs="Arial"/>
              </w:rPr>
            </w:pPr>
            <w:r w:rsidRPr="00FE6984">
              <w:rPr>
                <w:rFonts w:ascii="Arial" w:hAnsi="Arial" w:cs="Arial"/>
              </w:rPr>
              <w:t xml:space="preserve">To work with the general HR team with the management of organisational change in respect to the medical workforce utilising agreed frameworks for consultation and negotiation </w:t>
            </w:r>
          </w:p>
          <w:p w14:paraId="21A79AB7" w14:textId="77777777" w:rsidR="00763B4A" w:rsidRPr="00FE6984" w:rsidRDefault="00763B4A" w:rsidP="005C722D">
            <w:pPr>
              <w:ind w:left="360"/>
              <w:rPr>
                <w:rFonts w:ascii="Arial" w:hAnsi="Arial" w:cs="Arial"/>
              </w:rPr>
            </w:pPr>
          </w:p>
          <w:p w14:paraId="35E73027" w14:textId="77777777" w:rsidR="006C1E42" w:rsidRPr="00FE6984" w:rsidRDefault="00B74BEA" w:rsidP="006C1E42">
            <w:pPr>
              <w:numPr>
                <w:ilvl w:val="0"/>
                <w:numId w:val="19"/>
              </w:numPr>
              <w:rPr>
                <w:rFonts w:ascii="Arial" w:hAnsi="Arial" w:cs="Arial"/>
              </w:rPr>
            </w:pPr>
            <w:r w:rsidRPr="00FE6984">
              <w:rPr>
                <w:rFonts w:ascii="Arial" w:hAnsi="Arial" w:cs="Arial"/>
              </w:rPr>
              <w:t>Support the MD/HRD to e</w:t>
            </w:r>
            <w:r w:rsidR="006C1E42" w:rsidRPr="00FE6984">
              <w:rPr>
                <w:rFonts w:ascii="Arial" w:hAnsi="Arial" w:cs="Arial"/>
              </w:rPr>
              <w:t xml:space="preserve">nsure the development of a positive Employee Relations climate, ensuring that efficient consultation and involvement principles are in place to promote and maintain productive partnership working with </w:t>
            </w:r>
            <w:r w:rsidRPr="00FE6984">
              <w:rPr>
                <w:rFonts w:ascii="Arial" w:hAnsi="Arial" w:cs="Arial"/>
              </w:rPr>
              <w:t xml:space="preserve">medical </w:t>
            </w:r>
            <w:r w:rsidR="006C1E42" w:rsidRPr="00FE6984">
              <w:rPr>
                <w:rFonts w:ascii="Arial" w:hAnsi="Arial" w:cs="Arial"/>
              </w:rPr>
              <w:t>staff and</w:t>
            </w:r>
            <w:r w:rsidRPr="00FE6984">
              <w:rPr>
                <w:rFonts w:ascii="Arial" w:hAnsi="Arial" w:cs="Arial"/>
              </w:rPr>
              <w:t xml:space="preserve"> their</w:t>
            </w:r>
            <w:r w:rsidR="006C1E42" w:rsidRPr="00FE6984">
              <w:rPr>
                <w:rFonts w:ascii="Arial" w:hAnsi="Arial" w:cs="Arial"/>
              </w:rPr>
              <w:t xml:space="preserve"> trade unions.</w:t>
            </w:r>
          </w:p>
          <w:p w14:paraId="012F2190" w14:textId="77777777" w:rsidR="00EB4933" w:rsidRPr="00FE6984" w:rsidRDefault="00EB4933" w:rsidP="00EB4933">
            <w:pPr>
              <w:pStyle w:val="ListParagraph"/>
              <w:rPr>
                <w:rFonts w:ascii="Arial" w:hAnsi="Arial" w:cs="Arial"/>
              </w:rPr>
            </w:pPr>
          </w:p>
          <w:p w14:paraId="0827392E" w14:textId="77777777" w:rsidR="00EB4933" w:rsidRPr="00FE6984" w:rsidRDefault="00EB4933" w:rsidP="006C1E42">
            <w:pPr>
              <w:numPr>
                <w:ilvl w:val="0"/>
                <w:numId w:val="19"/>
              </w:numPr>
              <w:rPr>
                <w:rFonts w:ascii="Arial" w:hAnsi="Arial" w:cs="Arial"/>
              </w:rPr>
            </w:pPr>
            <w:r w:rsidRPr="00FE6984">
              <w:rPr>
                <w:rFonts w:ascii="Arial" w:hAnsi="Arial" w:cs="Arial"/>
              </w:rPr>
              <w:t xml:space="preserve">Ensure the </w:t>
            </w:r>
            <w:r w:rsidR="00B74BEA" w:rsidRPr="00FE6984">
              <w:rPr>
                <w:rFonts w:ascii="Arial" w:hAnsi="Arial" w:cs="Arial"/>
              </w:rPr>
              <w:t xml:space="preserve">alignment and </w:t>
            </w:r>
            <w:r w:rsidRPr="00FE6984">
              <w:rPr>
                <w:rFonts w:ascii="Arial" w:hAnsi="Arial" w:cs="Arial"/>
              </w:rPr>
              <w:t xml:space="preserve">provision of effective support and management for </w:t>
            </w:r>
            <w:r w:rsidR="00B74BEA" w:rsidRPr="00FE6984">
              <w:rPr>
                <w:rFonts w:ascii="Arial" w:hAnsi="Arial" w:cs="Arial"/>
              </w:rPr>
              <w:t>AMD’s and CD’s</w:t>
            </w:r>
            <w:r w:rsidR="00271D00" w:rsidRPr="00FE6984">
              <w:rPr>
                <w:rFonts w:ascii="Arial" w:hAnsi="Arial" w:cs="Arial"/>
              </w:rPr>
              <w:t>.</w:t>
            </w:r>
          </w:p>
          <w:p w14:paraId="63C93F19" w14:textId="77777777" w:rsidR="00887BF2" w:rsidRPr="00FE6984" w:rsidRDefault="00887BF2" w:rsidP="00022863">
            <w:pPr>
              <w:rPr>
                <w:rFonts w:ascii="Arial" w:hAnsi="Arial" w:cs="Arial"/>
              </w:rPr>
            </w:pPr>
          </w:p>
          <w:p w14:paraId="46B98312" w14:textId="77777777" w:rsidR="00114A28" w:rsidRPr="00FE6984" w:rsidRDefault="00114A28" w:rsidP="00114A28">
            <w:pPr>
              <w:jc w:val="both"/>
              <w:rPr>
                <w:rFonts w:ascii="Arial" w:hAnsi="Arial" w:cs="Arial"/>
                <w:b/>
                <w:color w:val="000000"/>
              </w:rPr>
            </w:pPr>
            <w:r w:rsidRPr="00FE6984">
              <w:rPr>
                <w:rFonts w:ascii="Arial" w:hAnsi="Arial" w:cs="Arial"/>
                <w:b/>
                <w:color w:val="000000"/>
              </w:rPr>
              <w:t>Management:</w:t>
            </w:r>
          </w:p>
          <w:p w14:paraId="55E6276C" w14:textId="77777777" w:rsidR="00114A28" w:rsidRPr="00FE6984" w:rsidRDefault="00114A28" w:rsidP="00114A28">
            <w:pPr>
              <w:jc w:val="both"/>
              <w:rPr>
                <w:rFonts w:ascii="Arial" w:hAnsi="Arial" w:cs="Arial"/>
                <w:color w:val="000000"/>
              </w:rPr>
            </w:pPr>
          </w:p>
          <w:p w14:paraId="79834AEC" w14:textId="77777777" w:rsidR="005C722D" w:rsidRPr="00FE6984" w:rsidRDefault="005C722D" w:rsidP="005C722D">
            <w:pPr>
              <w:numPr>
                <w:ilvl w:val="0"/>
                <w:numId w:val="19"/>
              </w:numPr>
              <w:rPr>
                <w:rFonts w:ascii="Arial" w:hAnsi="Arial" w:cs="Arial"/>
              </w:rPr>
            </w:pPr>
            <w:r w:rsidRPr="00FE6984">
              <w:rPr>
                <w:rFonts w:ascii="Arial" w:hAnsi="Arial" w:cs="Arial"/>
              </w:rPr>
              <w:t>To support the medical budget allocations for the Directorate effectively ensuring processes for reimbursements and recharges are robust and aligned between the clinical directorates, finance, medical staffing, and finance.</w:t>
            </w:r>
          </w:p>
          <w:p w14:paraId="3CDE4721" w14:textId="77777777" w:rsidR="00681535" w:rsidRPr="00FE6984" w:rsidRDefault="00681535" w:rsidP="00681535">
            <w:pPr>
              <w:rPr>
                <w:rFonts w:ascii="Arial" w:hAnsi="Arial" w:cs="Arial"/>
              </w:rPr>
            </w:pPr>
          </w:p>
          <w:p w14:paraId="365B9F85" w14:textId="77777777" w:rsidR="00B74BEA" w:rsidRPr="00FE6984" w:rsidRDefault="00B74BEA" w:rsidP="006C1E42">
            <w:pPr>
              <w:numPr>
                <w:ilvl w:val="0"/>
                <w:numId w:val="19"/>
              </w:numPr>
              <w:rPr>
                <w:rFonts w:ascii="Arial" w:hAnsi="Arial" w:cs="Arial"/>
              </w:rPr>
            </w:pPr>
            <w:r w:rsidRPr="00FE6984">
              <w:rPr>
                <w:rFonts w:ascii="Arial" w:hAnsi="Arial" w:cs="Arial"/>
              </w:rPr>
              <w:t>To support the Director of Medical Education (DME) in allocations of SIFT and MADEL incomes to directorates</w:t>
            </w:r>
          </w:p>
          <w:p w14:paraId="740385AF" w14:textId="77777777" w:rsidR="00B74BEA" w:rsidRPr="00FE6984" w:rsidRDefault="00B74BEA" w:rsidP="00B74BEA">
            <w:pPr>
              <w:pStyle w:val="ListParagraph"/>
              <w:rPr>
                <w:rFonts w:ascii="Arial" w:hAnsi="Arial" w:cs="Arial"/>
              </w:rPr>
            </w:pPr>
          </w:p>
          <w:p w14:paraId="462C78A5" w14:textId="77777777" w:rsidR="00B74BEA" w:rsidRPr="00FE6984" w:rsidRDefault="00B74BEA" w:rsidP="006C1E42">
            <w:pPr>
              <w:numPr>
                <w:ilvl w:val="0"/>
                <w:numId w:val="19"/>
              </w:numPr>
              <w:rPr>
                <w:rFonts w:ascii="Arial" w:hAnsi="Arial" w:cs="Arial"/>
              </w:rPr>
            </w:pPr>
            <w:r w:rsidRPr="00FE6984">
              <w:rPr>
                <w:rFonts w:ascii="Arial" w:hAnsi="Arial" w:cs="Arial"/>
              </w:rPr>
              <w:lastRenderedPageBreak/>
              <w:t xml:space="preserve">To work with the MD and </w:t>
            </w:r>
            <w:r w:rsidR="00DC12E1" w:rsidRPr="00FE6984">
              <w:rPr>
                <w:rFonts w:ascii="Arial" w:hAnsi="Arial" w:cs="Arial"/>
              </w:rPr>
              <w:t>DME to</w:t>
            </w:r>
            <w:r w:rsidRPr="00FE6984">
              <w:rPr>
                <w:rFonts w:ascii="Arial" w:hAnsi="Arial" w:cs="Arial"/>
              </w:rPr>
              <w:t xml:space="preserve"> develop a </w:t>
            </w:r>
            <w:r w:rsidR="00DC12E1" w:rsidRPr="00FE6984">
              <w:rPr>
                <w:rFonts w:ascii="Arial" w:hAnsi="Arial" w:cs="Arial"/>
              </w:rPr>
              <w:t>long-term</w:t>
            </w:r>
            <w:r w:rsidRPr="00FE6984">
              <w:rPr>
                <w:rFonts w:ascii="Arial" w:hAnsi="Arial" w:cs="Arial"/>
              </w:rPr>
              <w:t xml:space="preserve"> strategy for investment to support LPT becoming an exemplar site in respect to;</w:t>
            </w:r>
          </w:p>
          <w:p w14:paraId="331D2556" w14:textId="77777777" w:rsidR="00B74BEA" w:rsidRPr="00FE6984" w:rsidRDefault="00B74BEA" w:rsidP="00B74BEA">
            <w:pPr>
              <w:pStyle w:val="ListParagraph"/>
              <w:rPr>
                <w:rFonts w:ascii="Arial" w:hAnsi="Arial" w:cs="Arial"/>
              </w:rPr>
            </w:pPr>
          </w:p>
          <w:p w14:paraId="002E3474" w14:textId="77777777" w:rsidR="00B74BEA" w:rsidRPr="00FE6984" w:rsidRDefault="00B74BEA" w:rsidP="00B74BEA">
            <w:pPr>
              <w:numPr>
                <w:ilvl w:val="1"/>
                <w:numId w:val="19"/>
              </w:numPr>
              <w:rPr>
                <w:rFonts w:ascii="Arial" w:hAnsi="Arial" w:cs="Arial"/>
              </w:rPr>
            </w:pPr>
            <w:r w:rsidRPr="00FE6984">
              <w:rPr>
                <w:rFonts w:ascii="Arial" w:hAnsi="Arial" w:cs="Arial"/>
              </w:rPr>
              <w:t>Recruitment and retention</w:t>
            </w:r>
          </w:p>
          <w:p w14:paraId="079F0250" w14:textId="77777777" w:rsidR="004B6EA5" w:rsidRPr="00FE6984" w:rsidRDefault="004B6EA5" w:rsidP="00B74BEA">
            <w:pPr>
              <w:numPr>
                <w:ilvl w:val="1"/>
                <w:numId w:val="19"/>
              </w:numPr>
              <w:rPr>
                <w:rFonts w:ascii="Arial" w:hAnsi="Arial" w:cs="Arial"/>
              </w:rPr>
            </w:pPr>
            <w:r w:rsidRPr="00FE6984">
              <w:rPr>
                <w:rFonts w:ascii="Arial" w:hAnsi="Arial" w:cs="Arial"/>
              </w:rPr>
              <w:t xml:space="preserve">Research – recognised regionally, nationally &amp; internationally </w:t>
            </w:r>
          </w:p>
          <w:p w14:paraId="7A286511" w14:textId="77777777" w:rsidR="00230BA2" w:rsidRPr="00FE6984" w:rsidRDefault="004B6EA5" w:rsidP="00B74BEA">
            <w:pPr>
              <w:numPr>
                <w:ilvl w:val="1"/>
                <w:numId w:val="19"/>
              </w:numPr>
              <w:rPr>
                <w:rFonts w:ascii="Arial" w:hAnsi="Arial" w:cs="Arial"/>
              </w:rPr>
            </w:pPr>
            <w:r w:rsidRPr="00FE6984">
              <w:rPr>
                <w:rFonts w:ascii="Arial" w:hAnsi="Arial" w:cs="Arial"/>
              </w:rPr>
              <w:t>Excellent teaching opportunities for both staff and trainees</w:t>
            </w:r>
            <w:r w:rsidR="00B74BEA" w:rsidRPr="00FE6984">
              <w:rPr>
                <w:rFonts w:ascii="Arial" w:hAnsi="Arial" w:cs="Arial"/>
              </w:rPr>
              <w:t xml:space="preserve"> </w:t>
            </w:r>
            <w:r w:rsidR="006F21C5" w:rsidRPr="00FE6984">
              <w:rPr>
                <w:rFonts w:ascii="Arial" w:hAnsi="Arial" w:cs="Arial"/>
              </w:rPr>
              <w:t xml:space="preserve"> </w:t>
            </w:r>
          </w:p>
          <w:p w14:paraId="7ABA399E" w14:textId="77777777" w:rsidR="0086007D" w:rsidRPr="00FE6984" w:rsidRDefault="0086007D" w:rsidP="00DB236D">
            <w:pPr>
              <w:rPr>
                <w:rFonts w:ascii="Arial" w:hAnsi="Arial" w:cs="Arial"/>
              </w:rPr>
            </w:pPr>
          </w:p>
          <w:p w14:paraId="55416E70" w14:textId="77777777" w:rsidR="00701C56" w:rsidRPr="00FE6984" w:rsidRDefault="001C1E7D" w:rsidP="00114A28">
            <w:pPr>
              <w:jc w:val="both"/>
              <w:rPr>
                <w:rFonts w:ascii="Arial" w:hAnsi="Arial" w:cs="Arial"/>
                <w:color w:val="000000"/>
              </w:rPr>
            </w:pPr>
            <w:r w:rsidRPr="00FE6984">
              <w:rPr>
                <w:rFonts w:ascii="Arial" w:hAnsi="Arial" w:cs="Arial"/>
                <w:b/>
                <w:color w:val="000000"/>
              </w:rPr>
              <w:t>Performance Management:</w:t>
            </w:r>
          </w:p>
          <w:p w14:paraId="4A36AB42" w14:textId="77777777" w:rsidR="001C1E7D" w:rsidRPr="00FE6984" w:rsidRDefault="001C1E7D" w:rsidP="00114A28">
            <w:pPr>
              <w:jc w:val="both"/>
              <w:rPr>
                <w:rFonts w:ascii="Arial" w:hAnsi="Arial" w:cs="Arial"/>
                <w:color w:val="000000"/>
              </w:rPr>
            </w:pPr>
          </w:p>
          <w:p w14:paraId="2E54E462" w14:textId="77777777" w:rsidR="004A771C" w:rsidRPr="00FE6984" w:rsidRDefault="001C1E7D">
            <w:pPr>
              <w:numPr>
                <w:ilvl w:val="0"/>
                <w:numId w:val="19"/>
              </w:numPr>
              <w:rPr>
                <w:rFonts w:ascii="Arial" w:hAnsi="Arial" w:cs="Arial"/>
              </w:rPr>
            </w:pPr>
            <w:r w:rsidRPr="00FE6984">
              <w:rPr>
                <w:rFonts w:ascii="Arial" w:hAnsi="Arial" w:cs="Arial"/>
              </w:rPr>
              <w:t xml:space="preserve">Development of key performance indicators </w:t>
            </w:r>
            <w:r w:rsidR="00DC12E1" w:rsidRPr="00FE6984">
              <w:rPr>
                <w:rFonts w:ascii="Arial" w:hAnsi="Arial" w:cs="Arial"/>
              </w:rPr>
              <w:t>considering</w:t>
            </w:r>
            <w:r w:rsidRPr="00FE6984">
              <w:rPr>
                <w:rFonts w:ascii="Arial" w:hAnsi="Arial" w:cs="Arial"/>
              </w:rPr>
              <w:t xml:space="preserve"> national benchmarking and local targets for monitoring performance and delivery of </w:t>
            </w:r>
            <w:r w:rsidR="00C1650D" w:rsidRPr="00FE6984">
              <w:rPr>
                <w:rFonts w:ascii="Arial" w:hAnsi="Arial" w:cs="Arial"/>
              </w:rPr>
              <w:t xml:space="preserve">medical performance </w:t>
            </w:r>
          </w:p>
          <w:p w14:paraId="09CA628A" w14:textId="77777777" w:rsidR="00456D88" w:rsidRPr="00FE6984" w:rsidRDefault="00456D88" w:rsidP="00456D88">
            <w:pPr>
              <w:ind w:left="360"/>
              <w:rPr>
                <w:rFonts w:ascii="Arial" w:hAnsi="Arial" w:cs="Arial"/>
              </w:rPr>
            </w:pPr>
          </w:p>
          <w:p w14:paraId="343300EE" w14:textId="77777777" w:rsidR="001C1E7D" w:rsidRPr="00FE6984" w:rsidRDefault="006F21C5" w:rsidP="006C1E42">
            <w:pPr>
              <w:numPr>
                <w:ilvl w:val="0"/>
                <w:numId w:val="19"/>
              </w:numPr>
              <w:rPr>
                <w:rFonts w:ascii="Arial" w:hAnsi="Arial" w:cs="Arial"/>
              </w:rPr>
            </w:pPr>
            <w:r w:rsidRPr="00FE6984">
              <w:rPr>
                <w:rFonts w:ascii="Arial" w:hAnsi="Arial" w:cs="Arial"/>
              </w:rPr>
              <w:t xml:space="preserve">Use </w:t>
            </w:r>
            <w:r w:rsidR="00C1650D" w:rsidRPr="00FE6984">
              <w:rPr>
                <w:rFonts w:ascii="Arial" w:hAnsi="Arial" w:cs="Arial"/>
              </w:rPr>
              <w:t xml:space="preserve">medical </w:t>
            </w:r>
            <w:r w:rsidR="001C1E7D" w:rsidRPr="00FE6984">
              <w:rPr>
                <w:rFonts w:ascii="Arial" w:hAnsi="Arial" w:cs="Arial"/>
              </w:rPr>
              <w:t xml:space="preserve">HR metrics as part of the wider workforce information requirements to improve </w:t>
            </w:r>
            <w:r w:rsidR="00C1650D" w:rsidRPr="00FE6984">
              <w:rPr>
                <w:rFonts w:ascii="Arial" w:hAnsi="Arial" w:cs="Arial"/>
              </w:rPr>
              <w:t xml:space="preserve">medical </w:t>
            </w:r>
            <w:r w:rsidR="001C1E7D" w:rsidRPr="00FE6984">
              <w:rPr>
                <w:rFonts w:ascii="Arial" w:hAnsi="Arial" w:cs="Arial"/>
              </w:rPr>
              <w:t>performance in line with the Trust’s Performance Management framework.</w:t>
            </w:r>
          </w:p>
          <w:p w14:paraId="23B7782A" w14:textId="77777777" w:rsidR="001C1E7D" w:rsidRPr="00FE6984" w:rsidRDefault="001C1E7D" w:rsidP="00114A28">
            <w:pPr>
              <w:jc w:val="both"/>
              <w:rPr>
                <w:rFonts w:ascii="Arial" w:hAnsi="Arial" w:cs="Arial"/>
                <w:color w:val="000000"/>
              </w:rPr>
            </w:pPr>
          </w:p>
          <w:p w14:paraId="5089A498" w14:textId="77777777" w:rsidR="00114A28" w:rsidRPr="00FE6984" w:rsidRDefault="00114A28" w:rsidP="00114A28">
            <w:pPr>
              <w:jc w:val="both"/>
              <w:rPr>
                <w:rFonts w:ascii="Arial" w:hAnsi="Arial" w:cs="Arial"/>
                <w:b/>
                <w:color w:val="000000"/>
              </w:rPr>
            </w:pPr>
            <w:r w:rsidRPr="00FE6984">
              <w:rPr>
                <w:rFonts w:ascii="Arial" w:hAnsi="Arial" w:cs="Arial"/>
                <w:b/>
                <w:color w:val="000000"/>
              </w:rPr>
              <w:t>General:</w:t>
            </w:r>
          </w:p>
          <w:p w14:paraId="4B7C440B" w14:textId="77777777" w:rsidR="00880796" w:rsidRPr="00FE6984" w:rsidRDefault="00880796" w:rsidP="003A5F90">
            <w:pPr>
              <w:jc w:val="both"/>
              <w:rPr>
                <w:rFonts w:ascii="Arial" w:hAnsi="Arial" w:cs="Arial"/>
                <w:b/>
                <w:color w:val="000000"/>
              </w:rPr>
            </w:pPr>
          </w:p>
          <w:p w14:paraId="794B3841" w14:textId="77777777" w:rsidR="008A5725" w:rsidRPr="00FE6984" w:rsidRDefault="008A5725" w:rsidP="006C1E42">
            <w:pPr>
              <w:numPr>
                <w:ilvl w:val="0"/>
                <w:numId w:val="19"/>
              </w:numPr>
              <w:rPr>
                <w:rFonts w:ascii="Arial" w:hAnsi="Arial" w:cs="Arial"/>
              </w:rPr>
            </w:pPr>
            <w:r w:rsidRPr="00FE6984">
              <w:rPr>
                <w:rFonts w:ascii="Arial" w:hAnsi="Arial" w:cs="Arial"/>
              </w:rPr>
              <w:t xml:space="preserve">To </w:t>
            </w:r>
            <w:r w:rsidR="00F906F2" w:rsidRPr="00FE6984">
              <w:rPr>
                <w:rFonts w:ascii="Arial" w:hAnsi="Arial" w:cs="Arial"/>
              </w:rPr>
              <w:t xml:space="preserve">support the MD in respect to developing </w:t>
            </w:r>
            <w:r w:rsidRPr="00FE6984">
              <w:rPr>
                <w:rFonts w:ascii="Arial" w:hAnsi="Arial" w:cs="Arial"/>
              </w:rPr>
              <w:t xml:space="preserve">research and </w:t>
            </w:r>
            <w:r w:rsidR="00F906F2" w:rsidRPr="00FE6984">
              <w:rPr>
                <w:rFonts w:ascii="Arial" w:hAnsi="Arial" w:cs="Arial"/>
              </w:rPr>
              <w:t xml:space="preserve">supporting the </w:t>
            </w:r>
            <w:r w:rsidRPr="00FE6984">
              <w:rPr>
                <w:rFonts w:ascii="Arial" w:hAnsi="Arial" w:cs="Arial"/>
              </w:rPr>
              <w:t>develop</w:t>
            </w:r>
            <w:r w:rsidR="00F906F2" w:rsidRPr="00FE6984">
              <w:rPr>
                <w:rFonts w:ascii="Arial" w:hAnsi="Arial" w:cs="Arial"/>
              </w:rPr>
              <w:t xml:space="preserve">ment of medical </w:t>
            </w:r>
            <w:r w:rsidRPr="00FE6984">
              <w:rPr>
                <w:rFonts w:ascii="Arial" w:hAnsi="Arial" w:cs="Arial"/>
              </w:rPr>
              <w:t xml:space="preserve">best practice ensuring a thorough knowledge, understanding and interpretation of </w:t>
            </w:r>
            <w:r w:rsidR="00F906F2" w:rsidRPr="00FE6984">
              <w:rPr>
                <w:rFonts w:ascii="Arial" w:hAnsi="Arial" w:cs="Arial"/>
              </w:rPr>
              <w:t xml:space="preserve">NHS </w:t>
            </w:r>
            <w:r w:rsidR="00DC12E1" w:rsidRPr="00FE6984">
              <w:rPr>
                <w:rFonts w:ascii="Arial" w:hAnsi="Arial" w:cs="Arial"/>
              </w:rPr>
              <w:t>strategies, policies</w:t>
            </w:r>
            <w:r w:rsidRPr="00FE6984">
              <w:rPr>
                <w:rFonts w:ascii="Arial" w:hAnsi="Arial" w:cs="Arial"/>
              </w:rPr>
              <w:t xml:space="preserve"> and changing </w:t>
            </w:r>
            <w:r w:rsidR="00F906F2" w:rsidRPr="00FE6984">
              <w:rPr>
                <w:rFonts w:ascii="Arial" w:hAnsi="Arial" w:cs="Arial"/>
              </w:rPr>
              <w:t xml:space="preserve">medical </w:t>
            </w:r>
            <w:r w:rsidRPr="00FE6984">
              <w:rPr>
                <w:rFonts w:ascii="Arial" w:hAnsi="Arial" w:cs="Arial"/>
              </w:rPr>
              <w:t xml:space="preserve">working practices </w:t>
            </w:r>
            <w:r w:rsidR="00DC12E1" w:rsidRPr="00FE6984">
              <w:rPr>
                <w:rFonts w:ascii="Arial" w:hAnsi="Arial" w:cs="Arial"/>
              </w:rPr>
              <w:t>to</w:t>
            </w:r>
            <w:r w:rsidRPr="00FE6984">
              <w:rPr>
                <w:rFonts w:ascii="Arial" w:hAnsi="Arial" w:cs="Arial"/>
              </w:rPr>
              <w:t xml:space="preserve"> anticipate and react to the implications for Trust wide and Di</w:t>
            </w:r>
            <w:r w:rsidR="00F906F2" w:rsidRPr="00FE6984">
              <w:rPr>
                <w:rFonts w:ascii="Arial" w:hAnsi="Arial" w:cs="Arial"/>
              </w:rPr>
              <w:t xml:space="preserve">rectorate </w:t>
            </w:r>
            <w:r w:rsidRPr="00FE6984">
              <w:rPr>
                <w:rFonts w:ascii="Arial" w:hAnsi="Arial" w:cs="Arial"/>
              </w:rPr>
              <w:t>working practices.</w:t>
            </w:r>
          </w:p>
          <w:p w14:paraId="55BA02C8" w14:textId="77777777" w:rsidR="006C7B4A" w:rsidRPr="00FE6984" w:rsidRDefault="006C7B4A" w:rsidP="006C7B4A">
            <w:pPr>
              <w:rPr>
                <w:rFonts w:ascii="Arial" w:hAnsi="Arial" w:cs="Arial"/>
              </w:rPr>
            </w:pPr>
          </w:p>
          <w:p w14:paraId="5C09A585" w14:textId="77777777" w:rsidR="006C7B4A" w:rsidRPr="00FE6984" w:rsidRDefault="006C7B4A" w:rsidP="006C1E42">
            <w:pPr>
              <w:numPr>
                <w:ilvl w:val="0"/>
                <w:numId w:val="19"/>
              </w:numPr>
              <w:rPr>
                <w:rFonts w:ascii="Arial" w:hAnsi="Arial" w:cs="Arial"/>
              </w:rPr>
            </w:pPr>
            <w:r w:rsidRPr="00FE6984">
              <w:rPr>
                <w:rFonts w:ascii="Arial" w:hAnsi="Arial" w:cs="Arial"/>
              </w:rPr>
              <w:t xml:space="preserve">To collaborate with </w:t>
            </w:r>
            <w:r w:rsidR="00F906F2" w:rsidRPr="00FE6984">
              <w:rPr>
                <w:rFonts w:ascii="Arial" w:hAnsi="Arial" w:cs="Arial"/>
              </w:rPr>
              <w:t>AMD’s/</w:t>
            </w:r>
            <w:r w:rsidR="00DC12E1" w:rsidRPr="00FE6984">
              <w:rPr>
                <w:rFonts w:ascii="Arial" w:hAnsi="Arial" w:cs="Arial"/>
              </w:rPr>
              <w:t>CDs</w:t>
            </w:r>
            <w:r w:rsidRPr="00FE6984">
              <w:rPr>
                <w:rFonts w:ascii="Arial" w:hAnsi="Arial" w:cs="Arial"/>
              </w:rPr>
              <w:t xml:space="preserve"> to ensure the delivery of a united and co-ordinated comprehensive </w:t>
            </w:r>
            <w:r w:rsidR="00F906F2" w:rsidRPr="00FE6984">
              <w:rPr>
                <w:rFonts w:ascii="Arial" w:hAnsi="Arial" w:cs="Arial"/>
              </w:rPr>
              <w:t xml:space="preserve">medical </w:t>
            </w:r>
            <w:r w:rsidRPr="00FE6984">
              <w:rPr>
                <w:rFonts w:ascii="Arial" w:hAnsi="Arial" w:cs="Arial"/>
              </w:rPr>
              <w:t>service to the Trust.</w:t>
            </w:r>
          </w:p>
          <w:p w14:paraId="791FCA9C" w14:textId="77777777" w:rsidR="00720D15" w:rsidRPr="00FE6984" w:rsidRDefault="00720D15" w:rsidP="00720D15">
            <w:pPr>
              <w:pStyle w:val="ListParagraph"/>
              <w:rPr>
                <w:rFonts w:ascii="Arial" w:hAnsi="Arial" w:cs="Arial"/>
              </w:rPr>
            </w:pPr>
          </w:p>
          <w:p w14:paraId="53ACC712" w14:textId="77777777" w:rsidR="002211F8" w:rsidRPr="00FE6984" w:rsidRDefault="002211F8" w:rsidP="002211F8">
            <w:pPr>
              <w:numPr>
                <w:ilvl w:val="0"/>
                <w:numId w:val="19"/>
              </w:numPr>
              <w:rPr>
                <w:rFonts w:ascii="Arial" w:hAnsi="Arial" w:cs="Arial"/>
              </w:rPr>
            </w:pPr>
            <w:r w:rsidRPr="00FE6984">
              <w:rPr>
                <w:rFonts w:ascii="Arial" w:hAnsi="Arial" w:cs="Arial"/>
              </w:rPr>
              <w:t xml:space="preserve">To </w:t>
            </w:r>
            <w:r w:rsidR="00F906F2" w:rsidRPr="00FE6984">
              <w:rPr>
                <w:rFonts w:ascii="Arial" w:hAnsi="Arial" w:cs="Arial"/>
              </w:rPr>
              <w:t xml:space="preserve">support </w:t>
            </w:r>
            <w:r w:rsidR="00B86F2E" w:rsidRPr="00FE6984">
              <w:rPr>
                <w:rFonts w:ascii="Arial" w:hAnsi="Arial" w:cs="Arial"/>
              </w:rPr>
              <w:t xml:space="preserve">all medical </w:t>
            </w:r>
            <w:r w:rsidRPr="00FE6984">
              <w:rPr>
                <w:rFonts w:ascii="Arial" w:hAnsi="Arial" w:cs="Arial"/>
              </w:rPr>
              <w:t>staff</w:t>
            </w:r>
            <w:r w:rsidR="009819ED" w:rsidRPr="00FE6984">
              <w:rPr>
                <w:rFonts w:ascii="Arial" w:hAnsi="Arial" w:cs="Arial"/>
              </w:rPr>
              <w:t xml:space="preserve"> to </w:t>
            </w:r>
            <w:r w:rsidRPr="00FE6984">
              <w:rPr>
                <w:rFonts w:ascii="Arial" w:hAnsi="Arial" w:cs="Arial"/>
              </w:rPr>
              <w:t>have regular appraisals and personal reviews in line with organisational targets.</w:t>
            </w:r>
          </w:p>
          <w:p w14:paraId="265DD5E2" w14:textId="77777777" w:rsidR="002211F8" w:rsidRPr="00FE6984" w:rsidRDefault="002211F8" w:rsidP="002211F8">
            <w:pPr>
              <w:pStyle w:val="ListParagraph"/>
              <w:rPr>
                <w:rFonts w:ascii="Arial" w:hAnsi="Arial" w:cs="Arial"/>
              </w:rPr>
            </w:pPr>
          </w:p>
          <w:p w14:paraId="78E2F87E" w14:textId="77777777" w:rsidR="00715399" w:rsidRPr="00FE6984" w:rsidRDefault="00720D15">
            <w:pPr>
              <w:numPr>
                <w:ilvl w:val="0"/>
                <w:numId w:val="19"/>
              </w:numPr>
              <w:rPr>
                <w:rFonts w:ascii="Arial" w:hAnsi="Arial" w:cs="Arial"/>
              </w:rPr>
            </w:pPr>
            <w:r w:rsidRPr="00FE6984">
              <w:rPr>
                <w:rFonts w:ascii="Arial" w:hAnsi="Arial" w:cs="Arial"/>
              </w:rPr>
              <w:t>To participate in appraisals and personal reviews and work to achieve agreed set objectives</w:t>
            </w:r>
            <w:r w:rsidR="009819ED" w:rsidRPr="00FE6984">
              <w:rPr>
                <w:rFonts w:ascii="Arial" w:hAnsi="Arial" w:cs="Arial"/>
              </w:rPr>
              <w:t xml:space="preserve"> of the medical staffing team</w:t>
            </w:r>
            <w:r w:rsidRPr="00FE6984">
              <w:rPr>
                <w:rFonts w:ascii="Arial" w:hAnsi="Arial" w:cs="Arial"/>
              </w:rPr>
              <w:t>.</w:t>
            </w:r>
          </w:p>
          <w:p w14:paraId="3663FF39" w14:textId="77777777" w:rsidR="009819ED" w:rsidRPr="00FE6984" w:rsidRDefault="009819ED" w:rsidP="009819ED">
            <w:pPr>
              <w:pStyle w:val="ListParagraph"/>
              <w:rPr>
                <w:rFonts w:ascii="Arial" w:hAnsi="Arial" w:cs="Arial"/>
              </w:rPr>
            </w:pPr>
          </w:p>
          <w:p w14:paraId="3542F484" w14:textId="77777777" w:rsidR="009819ED" w:rsidRPr="00FE6984" w:rsidRDefault="009819ED">
            <w:pPr>
              <w:numPr>
                <w:ilvl w:val="0"/>
                <w:numId w:val="19"/>
              </w:numPr>
              <w:rPr>
                <w:rFonts w:ascii="Arial" w:hAnsi="Arial" w:cs="Arial"/>
              </w:rPr>
            </w:pPr>
            <w:r w:rsidRPr="00FE6984">
              <w:rPr>
                <w:rFonts w:ascii="Arial" w:hAnsi="Arial" w:cs="Arial"/>
              </w:rPr>
              <w:t xml:space="preserve">To develop close working relationships with all the Executive and Non-Executive Director colleagues and key stake holders. In </w:t>
            </w:r>
            <w:r w:rsidR="00DC12E1" w:rsidRPr="00FE6984">
              <w:rPr>
                <w:rFonts w:ascii="Arial" w:hAnsi="Arial" w:cs="Arial"/>
              </w:rPr>
              <w:t>addition, the</w:t>
            </w:r>
            <w:r w:rsidRPr="00FE6984">
              <w:rPr>
                <w:rFonts w:ascii="Arial" w:hAnsi="Arial" w:cs="Arial"/>
              </w:rPr>
              <w:t xml:space="preserve"> post holder should be able to engage with the key medical staff of the Trust and regular engagement with the key persons from local universities.</w:t>
            </w:r>
          </w:p>
          <w:p w14:paraId="64AB3861" w14:textId="77777777" w:rsidR="00715399" w:rsidRPr="00FE6984" w:rsidRDefault="00715399" w:rsidP="00715399">
            <w:pPr>
              <w:pStyle w:val="ListParagraph"/>
              <w:rPr>
                <w:rFonts w:ascii="Arial" w:hAnsi="Arial" w:cs="Arial"/>
              </w:rPr>
            </w:pPr>
          </w:p>
          <w:p w14:paraId="179EC592" w14:textId="77777777" w:rsidR="00715399" w:rsidRPr="00FE6984" w:rsidRDefault="00715399" w:rsidP="006C1E42">
            <w:pPr>
              <w:numPr>
                <w:ilvl w:val="0"/>
                <w:numId w:val="19"/>
              </w:numPr>
              <w:rPr>
                <w:rFonts w:ascii="Arial" w:hAnsi="Arial" w:cs="Arial"/>
              </w:rPr>
            </w:pPr>
            <w:r w:rsidRPr="00FE6984">
              <w:rPr>
                <w:rFonts w:ascii="Arial" w:hAnsi="Arial" w:cs="Arial"/>
              </w:rPr>
              <w:t xml:space="preserve">To undertake other relevant duties to meet the changing needs and priorities of the Trust, as determined by the </w:t>
            </w:r>
            <w:r w:rsidR="00B86F2E" w:rsidRPr="00FE6984">
              <w:rPr>
                <w:rFonts w:ascii="Arial" w:hAnsi="Arial" w:cs="Arial"/>
              </w:rPr>
              <w:t>MD</w:t>
            </w:r>
            <w:r w:rsidRPr="00FE6984">
              <w:rPr>
                <w:rFonts w:ascii="Arial" w:hAnsi="Arial" w:cs="Arial"/>
              </w:rPr>
              <w:t>.</w:t>
            </w:r>
          </w:p>
          <w:p w14:paraId="410E2DD5" w14:textId="77777777" w:rsidR="00BD2684" w:rsidRPr="00FE6984" w:rsidRDefault="00BD2684" w:rsidP="003A5F90">
            <w:pPr>
              <w:jc w:val="both"/>
              <w:rPr>
                <w:rFonts w:ascii="Arial" w:hAnsi="Arial" w:cs="Arial"/>
                <w:b/>
                <w:color w:val="000000"/>
              </w:rPr>
            </w:pPr>
          </w:p>
        </w:tc>
      </w:tr>
      <w:tr w:rsidR="00BD2684" w:rsidRPr="00FE6984" w14:paraId="32A5DDB0" w14:textId="77777777" w:rsidTr="00FE6984">
        <w:tc>
          <w:tcPr>
            <w:tcW w:w="8642" w:type="dxa"/>
            <w:tcBorders>
              <w:bottom w:val="single" w:sz="4" w:space="0" w:color="FFFFFF"/>
            </w:tcBorders>
            <w:shd w:val="clear" w:color="auto" w:fill="auto"/>
          </w:tcPr>
          <w:p w14:paraId="3DA65F61" w14:textId="77777777" w:rsidR="00BD2684" w:rsidRPr="00FE6984" w:rsidRDefault="00BD2684" w:rsidP="003A5F90">
            <w:pPr>
              <w:jc w:val="both"/>
              <w:rPr>
                <w:rFonts w:ascii="Arial" w:hAnsi="Arial" w:cs="Arial"/>
                <w:b/>
                <w:color w:val="000000"/>
              </w:rPr>
            </w:pPr>
            <w:smartTag w:uri="urn:schemas-microsoft-com:office:smarttags" w:element="stockticker">
              <w:r w:rsidRPr="00FE6984">
                <w:rPr>
                  <w:rFonts w:ascii="Arial" w:hAnsi="Arial" w:cs="Arial"/>
                  <w:b/>
                  <w:color w:val="000000"/>
                </w:rPr>
                <w:lastRenderedPageBreak/>
                <w:t>KEY</w:t>
              </w:r>
            </w:smartTag>
            <w:r w:rsidRPr="00FE6984">
              <w:rPr>
                <w:rFonts w:ascii="Arial" w:hAnsi="Arial" w:cs="Arial"/>
                <w:b/>
                <w:color w:val="000000"/>
              </w:rPr>
              <w:t xml:space="preserve"> RESULT AREAS: </w:t>
            </w:r>
          </w:p>
        </w:tc>
      </w:tr>
      <w:tr w:rsidR="00BD2684" w:rsidRPr="00FE6984" w14:paraId="44CD5A67" w14:textId="77777777" w:rsidTr="00FE6984">
        <w:tc>
          <w:tcPr>
            <w:tcW w:w="8642" w:type="dxa"/>
            <w:tcBorders>
              <w:top w:val="single" w:sz="4" w:space="0" w:color="FFFFFF"/>
              <w:bottom w:val="single" w:sz="4" w:space="0" w:color="auto"/>
            </w:tcBorders>
            <w:shd w:val="clear" w:color="auto" w:fill="auto"/>
          </w:tcPr>
          <w:p w14:paraId="20366D6D" w14:textId="77777777" w:rsidR="00BD2684" w:rsidRPr="00FE6984" w:rsidRDefault="00BD2684" w:rsidP="003A5F90">
            <w:pPr>
              <w:jc w:val="both"/>
              <w:rPr>
                <w:rFonts w:ascii="Arial" w:hAnsi="Arial" w:cs="Arial"/>
                <w:b/>
                <w:color w:val="000000"/>
              </w:rPr>
            </w:pPr>
          </w:p>
          <w:p w14:paraId="6310A2D2" w14:textId="77777777" w:rsidR="00D96A4C" w:rsidRPr="00FE6984" w:rsidRDefault="00B15DD6" w:rsidP="00D96A4C">
            <w:pPr>
              <w:numPr>
                <w:ilvl w:val="0"/>
                <w:numId w:val="33"/>
              </w:numPr>
              <w:spacing w:after="144"/>
              <w:rPr>
                <w:rFonts w:ascii="Arial" w:hAnsi="Arial" w:cs="Arial"/>
                <w:lang w:val="en"/>
              </w:rPr>
            </w:pPr>
            <w:r w:rsidRPr="00FE6984">
              <w:rPr>
                <w:rFonts w:ascii="Arial" w:hAnsi="Arial" w:cs="Arial"/>
                <w:color w:val="000000"/>
              </w:rPr>
              <w:t xml:space="preserve">Provide business management and project support to the MD/AMDs ensuring a focus on quality and delivery at all times.  </w:t>
            </w:r>
          </w:p>
          <w:p w14:paraId="10434349" w14:textId="77777777" w:rsidR="00D96A4C" w:rsidRPr="00FE6984" w:rsidRDefault="00B15DD6" w:rsidP="00D96A4C">
            <w:pPr>
              <w:numPr>
                <w:ilvl w:val="0"/>
                <w:numId w:val="33"/>
              </w:numPr>
              <w:spacing w:after="144"/>
              <w:rPr>
                <w:rFonts w:ascii="Arial" w:hAnsi="Arial" w:cs="Arial"/>
                <w:lang w:val="en"/>
              </w:rPr>
            </w:pPr>
            <w:r w:rsidRPr="00FE6984">
              <w:rPr>
                <w:rFonts w:ascii="Arial" w:hAnsi="Arial" w:cs="Arial"/>
                <w:color w:val="000000"/>
              </w:rPr>
              <w:t xml:space="preserve">Responsible for the co-ordination and delivery of the Medical Director portfolio as agreed with the </w:t>
            </w:r>
            <w:r w:rsidR="00D96A4C" w:rsidRPr="00FE6984">
              <w:rPr>
                <w:rFonts w:ascii="Arial" w:hAnsi="Arial" w:cs="Arial"/>
                <w:color w:val="000000"/>
              </w:rPr>
              <w:t>MD/AMDs</w:t>
            </w:r>
            <w:r w:rsidRPr="00FE6984">
              <w:rPr>
                <w:rFonts w:ascii="Arial" w:hAnsi="Arial" w:cs="Arial"/>
                <w:color w:val="000000"/>
              </w:rPr>
              <w:t>.</w:t>
            </w:r>
            <w:r w:rsidR="00D96A4C" w:rsidRPr="00FE6984">
              <w:rPr>
                <w:rFonts w:ascii="Arial" w:hAnsi="Arial" w:cs="Arial"/>
                <w:color w:val="000000"/>
              </w:rPr>
              <w:t xml:space="preserve">  The postholder </w:t>
            </w:r>
            <w:r w:rsidR="00D96A4C" w:rsidRPr="00FE6984">
              <w:rPr>
                <w:rFonts w:ascii="Arial" w:hAnsi="Arial" w:cs="Arial"/>
                <w:lang w:val="en"/>
              </w:rPr>
              <w:t xml:space="preserve">will work closely with the wider operations and corporate directorates and will need to develop strong links with these colleagues to understand and align operational priorities. </w:t>
            </w:r>
          </w:p>
          <w:p w14:paraId="7F78F7B2" w14:textId="77777777" w:rsidR="00B51348" w:rsidRPr="00FE6984" w:rsidRDefault="00B51348" w:rsidP="00B51348">
            <w:pPr>
              <w:numPr>
                <w:ilvl w:val="0"/>
                <w:numId w:val="19"/>
              </w:numPr>
              <w:jc w:val="both"/>
              <w:rPr>
                <w:rFonts w:ascii="Arial" w:hAnsi="Arial" w:cs="Arial"/>
                <w:bCs/>
                <w:color w:val="000000"/>
              </w:rPr>
            </w:pPr>
            <w:r w:rsidRPr="00FE6984">
              <w:rPr>
                <w:rFonts w:ascii="Arial" w:hAnsi="Arial" w:cs="Arial"/>
                <w:bCs/>
                <w:color w:val="000000"/>
              </w:rPr>
              <w:lastRenderedPageBreak/>
              <w:t xml:space="preserve">To support the MD/AMDs with recruitment and retention of medical staff, supporting both national and international opportunities ensuring candidates are responded and supported in a timely </w:t>
            </w:r>
            <w:r w:rsidR="00DC12E1" w:rsidRPr="00FE6984">
              <w:rPr>
                <w:rFonts w:ascii="Arial" w:hAnsi="Arial" w:cs="Arial"/>
                <w:bCs/>
                <w:color w:val="000000"/>
              </w:rPr>
              <w:t>way to</w:t>
            </w:r>
            <w:r w:rsidRPr="00FE6984">
              <w:rPr>
                <w:rFonts w:ascii="Arial" w:hAnsi="Arial" w:cs="Arial"/>
                <w:bCs/>
                <w:color w:val="000000"/>
              </w:rPr>
              <w:t xml:space="preserve"> reduce reliance on agency locums</w:t>
            </w:r>
          </w:p>
          <w:p w14:paraId="5EC35FFF" w14:textId="77777777" w:rsidR="00B51348" w:rsidRPr="00FE6984" w:rsidRDefault="00B51348" w:rsidP="00B51348">
            <w:pPr>
              <w:numPr>
                <w:ilvl w:val="1"/>
                <w:numId w:val="19"/>
              </w:numPr>
              <w:jc w:val="both"/>
              <w:rPr>
                <w:rFonts w:ascii="Arial" w:hAnsi="Arial" w:cs="Arial"/>
                <w:bCs/>
                <w:color w:val="000000"/>
              </w:rPr>
            </w:pPr>
            <w:r w:rsidRPr="00FE6984">
              <w:rPr>
                <w:rFonts w:ascii="Arial" w:hAnsi="Arial" w:cs="Arial"/>
                <w:bCs/>
                <w:color w:val="000000"/>
              </w:rPr>
              <w:t xml:space="preserve">To direct the with medical staffing team to ensure timeliness and responsiveness of actions to ensure optimal recruitment </w:t>
            </w:r>
            <w:r w:rsidR="00DC12E1" w:rsidRPr="00FE6984">
              <w:rPr>
                <w:rFonts w:ascii="Arial" w:hAnsi="Arial" w:cs="Arial"/>
                <w:bCs/>
                <w:color w:val="000000"/>
              </w:rPr>
              <w:t xml:space="preserve">processes, support, </w:t>
            </w:r>
            <w:r w:rsidRPr="00FE6984">
              <w:rPr>
                <w:rFonts w:ascii="Arial" w:hAnsi="Arial" w:cs="Arial"/>
                <w:bCs/>
                <w:color w:val="000000"/>
              </w:rPr>
              <w:t>and induction to the Trust of new empl</w:t>
            </w:r>
            <w:r w:rsidR="00DC12E1" w:rsidRPr="00FE6984">
              <w:rPr>
                <w:rFonts w:ascii="Arial" w:hAnsi="Arial" w:cs="Arial"/>
                <w:bCs/>
                <w:color w:val="000000"/>
              </w:rPr>
              <w:t>o</w:t>
            </w:r>
            <w:r w:rsidRPr="00FE6984">
              <w:rPr>
                <w:rFonts w:ascii="Arial" w:hAnsi="Arial" w:cs="Arial"/>
                <w:bCs/>
                <w:color w:val="000000"/>
              </w:rPr>
              <w:t>yees of medical staff</w:t>
            </w:r>
          </w:p>
          <w:p w14:paraId="0846AF0E" w14:textId="77777777" w:rsidR="00B15DD6" w:rsidRPr="00FE6984" w:rsidRDefault="00B15DD6" w:rsidP="00B15DD6">
            <w:pPr>
              <w:numPr>
                <w:ilvl w:val="1"/>
                <w:numId w:val="19"/>
              </w:numPr>
              <w:rPr>
                <w:rFonts w:ascii="Arial" w:hAnsi="Arial" w:cs="Arial"/>
              </w:rPr>
            </w:pPr>
            <w:r w:rsidRPr="00FE6984">
              <w:rPr>
                <w:rFonts w:ascii="Arial" w:hAnsi="Arial" w:cs="Arial"/>
              </w:rPr>
              <w:t>Support a culture of health &amp; wellbeing and reducing sickness absence</w:t>
            </w:r>
          </w:p>
          <w:p w14:paraId="1AB65167" w14:textId="77777777" w:rsidR="00B15DD6" w:rsidRPr="00FE6984" w:rsidRDefault="00B15DD6" w:rsidP="00B15DD6">
            <w:pPr>
              <w:ind w:left="1080"/>
              <w:jc w:val="both"/>
              <w:rPr>
                <w:rFonts w:ascii="Arial" w:hAnsi="Arial" w:cs="Arial"/>
                <w:bCs/>
                <w:color w:val="000000"/>
              </w:rPr>
            </w:pPr>
          </w:p>
          <w:p w14:paraId="5F5DA16D" w14:textId="77777777" w:rsidR="00B15DD6" w:rsidRPr="00FE6984" w:rsidRDefault="00B15DD6" w:rsidP="00DC12E1">
            <w:pPr>
              <w:numPr>
                <w:ilvl w:val="0"/>
                <w:numId w:val="19"/>
              </w:numPr>
              <w:rPr>
                <w:rFonts w:ascii="Arial" w:hAnsi="Arial" w:cs="Arial"/>
              </w:rPr>
            </w:pPr>
            <w:r w:rsidRPr="00FE6984">
              <w:rPr>
                <w:rFonts w:ascii="Arial" w:hAnsi="Arial" w:cs="Arial"/>
              </w:rPr>
              <w:t xml:space="preserve">To support the MD/AMDs in the coordination </w:t>
            </w:r>
            <w:r w:rsidR="00DC12E1" w:rsidRPr="00FE6984">
              <w:rPr>
                <w:rFonts w:ascii="Arial" w:hAnsi="Arial" w:cs="Arial"/>
              </w:rPr>
              <w:t>and consistent provision of operational medical staffing service and advice is provided across the organisation</w:t>
            </w:r>
          </w:p>
          <w:p w14:paraId="2606B79A" w14:textId="77777777" w:rsidR="00B15DD6" w:rsidRPr="00FE6984" w:rsidRDefault="00B15DD6" w:rsidP="00B15DD6">
            <w:pPr>
              <w:ind w:left="360"/>
              <w:rPr>
                <w:rFonts w:ascii="Arial" w:hAnsi="Arial" w:cs="Arial"/>
              </w:rPr>
            </w:pPr>
          </w:p>
          <w:p w14:paraId="6ABE6316" w14:textId="77777777" w:rsidR="00DC12E1" w:rsidRPr="00FE6984" w:rsidRDefault="00DC12E1" w:rsidP="00DC12E1">
            <w:pPr>
              <w:numPr>
                <w:ilvl w:val="0"/>
                <w:numId w:val="19"/>
              </w:numPr>
              <w:rPr>
                <w:rFonts w:ascii="Arial" w:hAnsi="Arial" w:cs="Arial"/>
              </w:rPr>
            </w:pPr>
            <w:r w:rsidRPr="00FE6984">
              <w:rPr>
                <w:rFonts w:ascii="Arial" w:hAnsi="Arial" w:cs="Arial"/>
              </w:rPr>
              <w:t xml:space="preserve">Effective management of resources to </w:t>
            </w:r>
            <w:r w:rsidR="00B15DD6" w:rsidRPr="00FE6984">
              <w:rPr>
                <w:rFonts w:ascii="Arial" w:hAnsi="Arial" w:cs="Arial"/>
              </w:rPr>
              <w:t xml:space="preserve">ensure alignment between directorates of finance and  funded establishments, support the delivery of </w:t>
            </w:r>
            <w:r w:rsidRPr="00FE6984">
              <w:rPr>
                <w:rFonts w:ascii="Arial" w:hAnsi="Arial" w:cs="Arial"/>
              </w:rPr>
              <w:t>achiev</w:t>
            </w:r>
            <w:r w:rsidR="00B15DD6" w:rsidRPr="00FE6984">
              <w:rPr>
                <w:rFonts w:ascii="Arial" w:hAnsi="Arial" w:cs="Arial"/>
              </w:rPr>
              <w:t>ing</w:t>
            </w:r>
            <w:r w:rsidRPr="00FE6984">
              <w:rPr>
                <w:rFonts w:ascii="Arial" w:hAnsi="Arial" w:cs="Arial"/>
              </w:rPr>
              <w:t xml:space="preserve"> efficiencies and cost savings</w:t>
            </w:r>
          </w:p>
          <w:p w14:paraId="24EC4286" w14:textId="77777777" w:rsidR="00D96A4C" w:rsidRPr="00FE6984" w:rsidRDefault="00D96A4C" w:rsidP="00D96A4C">
            <w:pPr>
              <w:pStyle w:val="ListParagraph"/>
              <w:rPr>
                <w:rFonts w:ascii="Arial" w:hAnsi="Arial" w:cs="Arial"/>
              </w:rPr>
            </w:pPr>
          </w:p>
          <w:p w14:paraId="16C0C801" w14:textId="77777777" w:rsidR="00D96A4C" w:rsidRPr="00FE6984" w:rsidRDefault="00D96A4C" w:rsidP="00D96A4C">
            <w:pPr>
              <w:pStyle w:val="Default"/>
              <w:numPr>
                <w:ilvl w:val="0"/>
                <w:numId w:val="19"/>
              </w:numPr>
            </w:pPr>
            <w:r w:rsidRPr="00FE6984">
              <w:t>The post holder will frequently be the first point of contact for key stakeholders so will have a high level of communication skills to be able to provide and receive complex, sensitive and contentious matters,  ensuring that a positive impression of the Trusts are maintained at all times. This will require the post holder to deal with situations such with tact, utilising their persuasive, motivational and re-assurance communication skills to reach a positive outcome.</w:t>
            </w:r>
          </w:p>
          <w:p w14:paraId="7CC5801D" w14:textId="77777777" w:rsidR="00BD2684" w:rsidRPr="00FE6984" w:rsidRDefault="00BD2684" w:rsidP="00B86F2E">
            <w:pPr>
              <w:jc w:val="both"/>
              <w:rPr>
                <w:rFonts w:ascii="Arial" w:hAnsi="Arial" w:cs="Arial"/>
                <w:b/>
                <w:color w:val="000000"/>
              </w:rPr>
            </w:pPr>
          </w:p>
          <w:p w14:paraId="3FD0C9C1" w14:textId="77777777" w:rsidR="001B7A31" w:rsidRPr="00FE6984" w:rsidRDefault="001B7A31" w:rsidP="001B7A31">
            <w:pPr>
              <w:pStyle w:val="Default"/>
              <w:rPr>
                <w:color w:val="auto"/>
              </w:rPr>
            </w:pPr>
            <w:r w:rsidRPr="00FE6984">
              <w:rPr>
                <w:b/>
                <w:bCs/>
                <w:color w:val="auto"/>
              </w:rPr>
              <w:t xml:space="preserve">Review of Job Description/ Person Specification </w:t>
            </w:r>
          </w:p>
          <w:p w14:paraId="47D8B646" w14:textId="77777777" w:rsidR="001B7A31" w:rsidRPr="00FE6984" w:rsidRDefault="001B7A31" w:rsidP="001B7A31">
            <w:pPr>
              <w:pStyle w:val="Default"/>
              <w:rPr>
                <w:color w:val="auto"/>
              </w:rPr>
            </w:pPr>
            <w:r w:rsidRPr="00FE6984">
              <w:rPr>
                <w:color w:val="auto"/>
              </w:rPr>
              <w:t xml:space="preserve">This is not an exhaustive list of duties and </w:t>
            </w:r>
            <w:r w:rsidR="00DC12E1" w:rsidRPr="00FE6984">
              <w:rPr>
                <w:color w:val="auto"/>
              </w:rPr>
              <w:t>responsibilities but</w:t>
            </w:r>
            <w:r w:rsidRPr="00FE6984">
              <w:rPr>
                <w:color w:val="auto"/>
              </w:rPr>
              <w:t xml:space="preserve"> indicates the key responsibilities of the post. The post holder may be required to undertake other duties as may reasonably be required commensurate with the grade and/ or hours of work at the postholder’s initial place of work or at any other of the Trust’s establishment. </w:t>
            </w:r>
          </w:p>
          <w:p w14:paraId="5FD56801" w14:textId="77777777" w:rsidR="001B7A31" w:rsidRPr="00FE6984" w:rsidRDefault="001B7A31" w:rsidP="001B7A31">
            <w:pPr>
              <w:pStyle w:val="Default"/>
              <w:rPr>
                <w:color w:val="auto"/>
              </w:rPr>
            </w:pPr>
          </w:p>
          <w:p w14:paraId="1903E0A2" w14:textId="77777777" w:rsidR="00456D88" w:rsidRPr="00FE6984" w:rsidRDefault="001B7A31" w:rsidP="007F6216">
            <w:pPr>
              <w:rPr>
                <w:rFonts w:ascii="Arial" w:hAnsi="Arial" w:cs="Arial"/>
                <w:b/>
                <w:color w:val="000000"/>
              </w:rPr>
            </w:pPr>
            <w:r w:rsidRPr="00FE6984">
              <w:rPr>
                <w:rFonts w:ascii="Arial" w:hAnsi="Arial" w:cs="Arial"/>
                <w:b/>
                <w:bCs/>
              </w:rPr>
              <w:t>NOTE: As t</w:t>
            </w:r>
            <w:r w:rsidRPr="00FE6984">
              <w:rPr>
                <w:rFonts w:ascii="Arial" w:hAnsi="Arial" w:cs="Arial"/>
              </w:rPr>
              <w:t xml:space="preserve">his is a new role and is the description of the job as it is at present defined and will be reviewed after six months together with the postholder. </w:t>
            </w:r>
          </w:p>
        </w:tc>
      </w:tr>
      <w:tr w:rsidR="00BD2684" w:rsidRPr="00FE6984" w14:paraId="6DB2E6B7" w14:textId="77777777" w:rsidTr="00FE6984">
        <w:tc>
          <w:tcPr>
            <w:tcW w:w="8642" w:type="dxa"/>
            <w:tcBorders>
              <w:bottom w:val="single" w:sz="4" w:space="0" w:color="FFFFFF"/>
            </w:tcBorders>
            <w:shd w:val="clear" w:color="auto" w:fill="auto"/>
          </w:tcPr>
          <w:p w14:paraId="1511FA10" w14:textId="77777777" w:rsidR="00BD2684" w:rsidRPr="00FE6984" w:rsidRDefault="00BD2684" w:rsidP="003A5F90">
            <w:pPr>
              <w:jc w:val="both"/>
              <w:rPr>
                <w:rFonts w:ascii="Arial" w:hAnsi="Arial" w:cs="Arial"/>
                <w:b/>
                <w:color w:val="000000"/>
              </w:rPr>
            </w:pPr>
            <w:r w:rsidRPr="00FE6984">
              <w:rPr>
                <w:rFonts w:ascii="Arial" w:hAnsi="Arial" w:cs="Arial"/>
                <w:b/>
                <w:color w:val="000000"/>
              </w:rPr>
              <w:lastRenderedPageBreak/>
              <w:t xml:space="preserve">COMMUNICATION </w:t>
            </w:r>
            <w:smartTag w:uri="urn:schemas-microsoft-com:office:smarttags" w:element="stockticker">
              <w:r w:rsidRPr="00FE6984">
                <w:rPr>
                  <w:rFonts w:ascii="Arial" w:hAnsi="Arial" w:cs="Arial"/>
                  <w:b/>
                  <w:color w:val="000000"/>
                </w:rPr>
                <w:t>AND</w:t>
              </w:r>
            </w:smartTag>
            <w:r w:rsidRPr="00FE6984">
              <w:rPr>
                <w:rFonts w:ascii="Arial" w:hAnsi="Arial" w:cs="Arial"/>
                <w:b/>
                <w:color w:val="000000"/>
              </w:rPr>
              <w:t xml:space="preserve"> WORKING RELATIONSHIPS:</w:t>
            </w:r>
          </w:p>
        </w:tc>
      </w:tr>
      <w:tr w:rsidR="00BD2684" w:rsidRPr="00FE6984" w14:paraId="7BCA5188" w14:textId="77777777" w:rsidTr="00FE6984">
        <w:tc>
          <w:tcPr>
            <w:tcW w:w="8642" w:type="dxa"/>
            <w:tcBorders>
              <w:top w:val="single" w:sz="4" w:space="0" w:color="FFFFFF"/>
              <w:bottom w:val="single" w:sz="4" w:space="0" w:color="auto"/>
            </w:tcBorders>
            <w:shd w:val="clear" w:color="auto" w:fill="auto"/>
          </w:tcPr>
          <w:p w14:paraId="0349EF73" w14:textId="77777777" w:rsidR="00BD2684" w:rsidRPr="00FE6984" w:rsidRDefault="00BD2684" w:rsidP="003A5F90">
            <w:pPr>
              <w:jc w:val="both"/>
              <w:rPr>
                <w:rFonts w:ascii="Arial" w:hAnsi="Arial" w:cs="Arial"/>
                <w:b/>
                <w:color w:val="000000"/>
              </w:rPr>
            </w:pPr>
          </w:p>
          <w:p w14:paraId="4673B0B8" w14:textId="77777777" w:rsidR="00B143F3" w:rsidRPr="00FE6984" w:rsidRDefault="00B143F3" w:rsidP="003A5F90">
            <w:pPr>
              <w:jc w:val="both"/>
              <w:rPr>
                <w:rFonts w:ascii="Arial" w:hAnsi="Arial" w:cs="Arial"/>
                <w:color w:val="000000"/>
              </w:rPr>
            </w:pPr>
            <w:r w:rsidRPr="00FE6984">
              <w:rPr>
                <w:rFonts w:ascii="Arial" w:hAnsi="Arial" w:cs="Arial"/>
                <w:color w:val="000000"/>
              </w:rPr>
              <w:t xml:space="preserve">Providing and receiving </w:t>
            </w:r>
            <w:r w:rsidR="00867A5B" w:rsidRPr="00FE6984">
              <w:rPr>
                <w:rFonts w:ascii="Arial" w:hAnsi="Arial" w:cs="Arial"/>
                <w:color w:val="000000"/>
              </w:rPr>
              <w:t xml:space="preserve">highly </w:t>
            </w:r>
            <w:r w:rsidRPr="00FE6984">
              <w:rPr>
                <w:rFonts w:ascii="Arial" w:hAnsi="Arial" w:cs="Arial"/>
                <w:color w:val="000000"/>
              </w:rPr>
              <w:t xml:space="preserve">complex, </w:t>
            </w:r>
            <w:r w:rsidR="00DC12E1" w:rsidRPr="00FE6984">
              <w:rPr>
                <w:rFonts w:ascii="Arial" w:hAnsi="Arial" w:cs="Arial"/>
                <w:color w:val="000000"/>
              </w:rPr>
              <w:t>sensitive,</w:t>
            </w:r>
            <w:r w:rsidRPr="00FE6984">
              <w:rPr>
                <w:rFonts w:ascii="Arial" w:hAnsi="Arial" w:cs="Arial"/>
                <w:color w:val="000000"/>
              </w:rPr>
              <w:t xml:space="preserve"> or contentious information where persuasive, motivational, negotiating,</w:t>
            </w:r>
            <w:r w:rsidR="00867A5B" w:rsidRPr="00FE6984">
              <w:rPr>
                <w:rFonts w:ascii="Arial" w:hAnsi="Arial" w:cs="Arial"/>
                <w:color w:val="000000"/>
              </w:rPr>
              <w:t xml:space="preserve"> training, empathy</w:t>
            </w:r>
            <w:r w:rsidRPr="00FE6984">
              <w:rPr>
                <w:rFonts w:ascii="Arial" w:hAnsi="Arial" w:cs="Arial"/>
                <w:color w:val="000000"/>
              </w:rPr>
              <w:t xml:space="preserve"> or reassurance skills are required,  </w:t>
            </w:r>
          </w:p>
          <w:p w14:paraId="5F4F678C" w14:textId="77777777" w:rsidR="00B143F3" w:rsidRPr="00FE6984" w:rsidRDefault="00B143F3" w:rsidP="003A5F90">
            <w:pPr>
              <w:jc w:val="both"/>
              <w:rPr>
                <w:rFonts w:ascii="Arial" w:hAnsi="Arial" w:cs="Arial"/>
                <w:b/>
                <w:color w:val="000000"/>
              </w:rPr>
            </w:pPr>
          </w:p>
          <w:p w14:paraId="04445B80" w14:textId="77777777" w:rsidR="0001589A" w:rsidRPr="00FE6984" w:rsidRDefault="0001589A" w:rsidP="0001589A">
            <w:pPr>
              <w:numPr>
                <w:ilvl w:val="0"/>
                <w:numId w:val="17"/>
              </w:numPr>
              <w:rPr>
                <w:rFonts w:ascii="Arial" w:hAnsi="Arial" w:cs="Arial"/>
              </w:rPr>
            </w:pPr>
            <w:r w:rsidRPr="00FE6984">
              <w:rPr>
                <w:rFonts w:ascii="Arial" w:hAnsi="Arial" w:cs="Arial"/>
              </w:rPr>
              <w:t>Board Members</w:t>
            </w:r>
          </w:p>
          <w:p w14:paraId="4D76F7B8" w14:textId="77777777" w:rsidR="0001589A" w:rsidRPr="00FE6984" w:rsidRDefault="0001589A" w:rsidP="0001589A">
            <w:pPr>
              <w:numPr>
                <w:ilvl w:val="0"/>
                <w:numId w:val="17"/>
              </w:numPr>
              <w:rPr>
                <w:rFonts w:ascii="Arial" w:hAnsi="Arial" w:cs="Arial"/>
              </w:rPr>
            </w:pPr>
            <w:r w:rsidRPr="00FE6984">
              <w:rPr>
                <w:rFonts w:ascii="Arial" w:hAnsi="Arial" w:cs="Arial"/>
              </w:rPr>
              <w:t>Other Directors and Senior Managers</w:t>
            </w:r>
          </w:p>
          <w:p w14:paraId="680A2CDA" w14:textId="77777777" w:rsidR="00B86F2E" w:rsidRPr="00FE6984" w:rsidRDefault="00CE7130" w:rsidP="0001589A">
            <w:pPr>
              <w:numPr>
                <w:ilvl w:val="0"/>
                <w:numId w:val="17"/>
              </w:numPr>
              <w:rPr>
                <w:rFonts w:ascii="Arial" w:hAnsi="Arial" w:cs="Arial"/>
              </w:rPr>
            </w:pPr>
            <w:r w:rsidRPr="00FE6984">
              <w:rPr>
                <w:rFonts w:ascii="Arial" w:hAnsi="Arial" w:cs="Arial"/>
              </w:rPr>
              <w:t>HEE</w:t>
            </w:r>
          </w:p>
          <w:p w14:paraId="69678D52" w14:textId="77777777" w:rsidR="0001589A" w:rsidRPr="00FE6984" w:rsidRDefault="0001589A" w:rsidP="0001589A">
            <w:pPr>
              <w:numPr>
                <w:ilvl w:val="0"/>
                <w:numId w:val="17"/>
              </w:numPr>
              <w:rPr>
                <w:rFonts w:ascii="Arial" w:hAnsi="Arial" w:cs="Arial"/>
              </w:rPr>
            </w:pPr>
            <w:r w:rsidRPr="00FE6984">
              <w:rPr>
                <w:rFonts w:ascii="Arial" w:hAnsi="Arial" w:cs="Arial"/>
              </w:rPr>
              <w:t>Local NHS Trusts</w:t>
            </w:r>
          </w:p>
          <w:p w14:paraId="44A572BB" w14:textId="77777777" w:rsidR="0001589A" w:rsidRPr="00FE6984" w:rsidRDefault="0001589A" w:rsidP="0001589A">
            <w:pPr>
              <w:numPr>
                <w:ilvl w:val="0"/>
                <w:numId w:val="17"/>
              </w:numPr>
              <w:rPr>
                <w:rFonts w:ascii="Arial" w:hAnsi="Arial" w:cs="Arial"/>
              </w:rPr>
            </w:pPr>
            <w:r w:rsidRPr="00FE6984">
              <w:rPr>
                <w:rFonts w:ascii="Arial" w:hAnsi="Arial" w:cs="Arial"/>
              </w:rPr>
              <w:t xml:space="preserve">East Midlands </w:t>
            </w:r>
            <w:r w:rsidR="00B86F2E" w:rsidRPr="00FE6984">
              <w:rPr>
                <w:rFonts w:ascii="Arial" w:hAnsi="Arial" w:cs="Arial"/>
              </w:rPr>
              <w:t xml:space="preserve">Medical </w:t>
            </w:r>
            <w:r w:rsidRPr="00FE6984">
              <w:rPr>
                <w:rFonts w:ascii="Arial" w:hAnsi="Arial" w:cs="Arial"/>
              </w:rPr>
              <w:t>Directors Networks</w:t>
            </w:r>
          </w:p>
          <w:p w14:paraId="1A2F5803" w14:textId="77777777" w:rsidR="0001589A" w:rsidRPr="00FE6984" w:rsidRDefault="0001589A" w:rsidP="0001589A">
            <w:pPr>
              <w:numPr>
                <w:ilvl w:val="0"/>
                <w:numId w:val="17"/>
              </w:numPr>
              <w:rPr>
                <w:rFonts w:ascii="Arial" w:hAnsi="Arial" w:cs="Arial"/>
              </w:rPr>
            </w:pPr>
            <w:r w:rsidRPr="00FE6984">
              <w:rPr>
                <w:rFonts w:ascii="Arial" w:hAnsi="Arial" w:cs="Arial"/>
              </w:rPr>
              <w:t>Professional/Trade Unions Organisations</w:t>
            </w:r>
          </w:p>
          <w:p w14:paraId="25502A08" w14:textId="77777777" w:rsidR="0001589A" w:rsidRPr="00FE6984" w:rsidRDefault="0001589A" w:rsidP="0001589A">
            <w:pPr>
              <w:numPr>
                <w:ilvl w:val="0"/>
                <w:numId w:val="17"/>
              </w:numPr>
              <w:rPr>
                <w:rFonts w:ascii="Arial" w:hAnsi="Arial" w:cs="Arial"/>
              </w:rPr>
            </w:pPr>
            <w:r w:rsidRPr="00FE6984">
              <w:rPr>
                <w:rFonts w:ascii="Arial" w:hAnsi="Arial" w:cs="Arial"/>
              </w:rPr>
              <w:t>Commercial and other Partner Organisations</w:t>
            </w:r>
          </w:p>
          <w:p w14:paraId="0F693E90" w14:textId="77777777" w:rsidR="0001589A" w:rsidRPr="00FE6984" w:rsidRDefault="0001589A" w:rsidP="0001589A">
            <w:pPr>
              <w:numPr>
                <w:ilvl w:val="0"/>
                <w:numId w:val="17"/>
              </w:numPr>
              <w:rPr>
                <w:rFonts w:ascii="Arial" w:hAnsi="Arial" w:cs="Arial"/>
              </w:rPr>
            </w:pPr>
            <w:r w:rsidRPr="00FE6984">
              <w:rPr>
                <w:rFonts w:ascii="Arial" w:hAnsi="Arial" w:cs="Arial"/>
              </w:rPr>
              <w:t>NHS Institute for Innovation and Improvement</w:t>
            </w:r>
          </w:p>
          <w:p w14:paraId="5391E2FE" w14:textId="77777777" w:rsidR="0001589A" w:rsidRPr="00FE6984" w:rsidRDefault="00CE7130" w:rsidP="0001589A">
            <w:pPr>
              <w:numPr>
                <w:ilvl w:val="0"/>
                <w:numId w:val="17"/>
              </w:numPr>
              <w:rPr>
                <w:rFonts w:ascii="Arial" w:hAnsi="Arial" w:cs="Arial"/>
              </w:rPr>
            </w:pPr>
            <w:r w:rsidRPr="00FE6984">
              <w:rPr>
                <w:rFonts w:ascii="Arial" w:hAnsi="Arial" w:cs="Arial"/>
              </w:rPr>
              <w:t>ICS</w:t>
            </w:r>
          </w:p>
          <w:p w14:paraId="1EBE0B75" w14:textId="77777777" w:rsidR="00BD2684" w:rsidRPr="00FE6984" w:rsidRDefault="00BD2684" w:rsidP="001B7A31">
            <w:pPr>
              <w:ind w:left="360"/>
              <w:rPr>
                <w:rFonts w:ascii="Arial" w:hAnsi="Arial" w:cs="Arial"/>
                <w:b/>
                <w:color w:val="000000"/>
              </w:rPr>
            </w:pPr>
          </w:p>
        </w:tc>
      </w:tr>
      <w:tr w:rsidR="00BD2684" w:rsidRPr="00FE6984" w14:paraId="6637AC1C" w14:textId="77777777" w:rsidTr="00FE6984">
        <w:tc>
          <w:tcPr>
            <w:tcW w:w="8642" w:type="dxa"/>
            <w:tcBorders>
              <w:bottom w:val="single" w:sz="4" w:space="0" w:color="FFFFFF"/>
            </w:tcBorders>
            <w:shd w:val="clear" w:color="auto" w:fill="auto"/>
          </w:tcPr>
          <w:p w14:paraId="1BA6B9EE" w14:textId="77777777" w:rsidR="00BD2684" w:rsidRPr="00FE6984" w:rsidRDefault="00BD2684" w:rsidP="003A5F90">
            <w:pPr>
              <w:jc w:val="both"/>
              <w:rPr>
                <w:rFonts w:ascii="Arial" w:hAnsi="Arial" w:cs="Arial"/>
                <w:b/>
                <w:color w:val="000000"/>
              </w:rPr>
            </w:pPr>
            <w:r w:rsidRPr="00FE6984">
              <w:rPr>
                <w:rFonts w:ascii="Arial" w:hAnsi="Arial" w:cs="Arial"/>
                <w:b/>
                <w:color w:val="000000"/>
              </w:rPr>
              <w:t>PHYSICAL DIMENSIONS</w:t>
            </w:r>
            <w:r w:rsidR="004B50AC" w:rsidRPr="00FE6984">
              <w:rPr>
                <w:rFonts w:ascii="Arial" w:hAnsi="Arial" w:cs="Arial"/>
                <w:b/>
                <w:color w:val="000000"/>
              </w:rPr>
              <w:t>:</w:t>
            </w:r>
          </w:p>
        </w:tc>
      </w:tr>
      <w:tr w:rsidR="00027B1B" w:rsidRPr="00FE6984" w14:paraId="5CD62D79" w14:textId="77777777" w:rsidTr="00FE6984">
        <w:tc>
          <w:tcPr>
            <w:tcW w:w="8642" w:type="dxa"/>
            <w:tcBorders>
              <w:top w:val="single" w:sz="4" w:space="0" w:color="FFFFFF"/>
            </w:tcBorders>
            <w:shd w:val="clear" w:color="auto" w:fill="auto"/>
          </w:tcPr>
          <w:p w14:paraId="00D2A769" w14:textId="77777777" w:rsidR="00027B1B" w:rsidRPr="00FE6984" w:rsidRDefault="00027B1B" w:rsidP="003A5F90">
            <w:pPr>
              <w:jc w:val="both"/>
              <w:rPr>
                <w:rFonts w:ascii="Arial" w:hAnsi="Arial" w:cs="Arial"/>
                <w:b/>
                <w:color w:val="000000"/>
              </w:rPr>
            </w:pPr>
          </w:p>
          <w:p w14:paraId="2C6D1693" w14:textId="77777777" w:rsidR="00197452" w:rsidRPr="00FE6984" w:rsidRDefault="00197452" w:rsidP="00197452">
            <w:pPr>
              <w:rPr>
                <w:rFonts w:ascii="Arial" w:hAnsi="Arial" w:cs="Arial"/>
                <w:color w:val="000000"/>
              </w:rPr>
            </w:pPr>
            <w:r w:rsidRPr="00FE6984">
              <w:rPr>
                <w:rFonts w:ascii="Arial" w:hAnsi="Arial" w:cs="Arial"/>
                <w:color w:val="000000"/>
              </w:rPr>
              <w:t xml:space="preserve">The Trust has circa </w:t>
            </w:r>
            <w:r w:rsidR="001B7A31" w:rsidRPr="00FE6984">
              <w:rPr>
                <w:rFonts w:ascii="Arial" w:hAnsi="Arial" w:cs="Arial"/>
                <w:color w:val="000000"/>
              </w:rPr>
              <w:t>6</w:t>
            </w:r>
            <w:r w:rsidR="00456D88" w:rsidRPr="00FE6984">
              <w:rPr>
                <w:rFonts w:ascii="Arial" w:hAnsi="Arial" w:cs="Arial"/>
                <w:color w:val="000000"/>
              </w:rPr>
              <w:t>5</w:t>
            </w:r>
            <w:r w:rsidR="001B7A31" w:rsidRPr="00FE6984">
              <w:rPr>
                <w:rFonts w:ascii="Arial" w:hAnsi="Arial" w:cs="Arial"/>
                <w:color w:val="000000"/>
              </w:rPr>
              <w:t xml:space="preserve">00 </w:t>
            </w:r>
            <w:r w:rsidRPr="00FE6984">
              <w:rPr>
                <w:rFonts w:ascii="Arial" w:hAnsi="Arial" w:cs="Arial"/>
                <w:color w:val="000000"/>
              </w:rPr>
              <w:t xml:space="preserve">employees. </w:t>
            </w:r>
          </w:p>
          <w:p w14:paraId="7007DE6A" w14:textId="77777777" w:rsidR="00197452" w:rsidRPr="00FE6984" w:rsidRDefault="00197452" w:rsidP="00197452">
            <w:pPr>
              <w:rPr>
                <w:rFonts w:ascii="Arial" w:hAnsi="Arial" w:cs="Arial"/>
              </w:rPr>
            </w:pPr>
          </w:p>
          <w:p w14:paraId="78EC8C1E" w14:textId="77777777" w:rsidR="00197452" w:rsidRPr="00FE6984" w:rsidRDefault="00197452" w:rsidP="00197452">
            <w:pPr>
              <w:rPr>
                <w:rFonts w:ascii="Arial" w:hAnsi="Arial" w:cs="Arial"/>
              </w:rPr>
            </w:pPr>
            <w:r w:rsidRPr="00FE6984">
              <w:rPr>
                <w:rFonts w:ascii="Arial" w:hAnsi="Arial" w:cs="Arial"/>
              </w:rPr>
              <w:t xml:space="preserve">Trust income is circa </w:t>
            </w:r>
            <w:r w:rsidR="001B7A31" w:rsidRPr="00FE6984">
              <w:rPr>
                <w:rFonts w:ascii="Arial" w:hAnsi="Arial" w:cs="Arial"/>
              </w:rPr>
              <w:t>£356m</w:t>
            </w:r>
            <w:r w:rsidRPr="00FE6984">
              <w:rPr>
                <w:rFonts w:ascii="Arial" w:hAnsi="Arial" w:cs="Arial"/>
              </w:rPr>
              <w:t xml:space="preserve"> turnover  </w:t>
            </w:r>
          </w:p>
          <w:p w14:paraId="25C84A05" w14:textId="77777777" w:rsidR="00197452" w:rsidRPr="00FE6984" w:rsidRDefault="00197452" w:rsidP="00197452">
            <w:pPr>
              <w:rPr>
                <w:rFonts w:ascii="Arial" w:hAnsi="Arial" w:cs="Arial"/>
                <w:color w:val="000000"/>
              </w:rPr>
            </w:pPr>
          </w:p>
          <w:p w14:paraId="2F18D717" w14:textId="77777777" w:rsidR="00197452" w:rsidRPr="00FE6984" w:rsidRDefault="00197452" w:rsidP="00197452">
            <w:pPr>
              <w:rPr>
                <w:rFonts w:ascii="Arial" w:hAnsi="Arial" w:cs="Arial"/>
                <w:b/>
              </w:rPr>
            </w:pPr>
            <w:r w:rsidRPr="00FE6984">
              <w:rPr>
                <w:rFonts w:ascii="Arial" w:hAnsi="Arial" w:cs="Arial"/>
                <w:b/>
              </w:rPr>
              <w:lastRenderedPageBreak/>
              <w:t>Physical Effort</w:t>
            </w:r>
          </w:p>
          <w:p w14:paraId="67004EC4" w14:textId="77777777" w:rsidR="00197452" w:rsidRPr="00FE6984" w:rsidRDefault="00197452" w:rsidP="00197452">
            <w:pPr>
              <w:rPr>
                <w:rFonts w:ascii="Arial" w:hAnsi="Arial" w:cs="Arial"/>
                <w:b/>
              </w:rPr>
            </w:pPr>
          </w:p>
          <w:p w14:paraId="11DAA500" w14:textId="77777777" w:rsidR="00197452" w:rsidRPr="00FE6984" w:rsidRDefault="00197452" w:rsidP="00197452">
            <w:pPr>
              <w:jc w:val="both"/>
              <w:rPr>
                <w:rFonts w:ascii="Arial" w:hAnsi="Arial" w:cs="Arial"/>
              </w:rPr>
            </w:pPr>
            <w:r w:rsidRPr="00FE6984">
              <w:rPr>
                <w:rFonts w:ascii="Arial" w:hAnsi="Arial" w:cs="Arial"/>
              </w:rPr>
              <w:t xml:space="preserve">Combination of sitting, </w:t>
            </w:r>
            <w:r w:rsidR="00DC12E1" w:rsidRPr="00FE6984">
              <w:rPr>
                <w:rFonts w:ascii="Arial" w:hAnsi="Arial" w:cs="Arial"/>
              </w:rPr>
              <w:t>standing,</w:t>
            </w:r>
            <w:r w:rsidRPr="00FE6984">
              <w:rPr>
                <w:rFonts w:ascii="Arial" w:hAnsi="Arial" w:cs="Arial"/>
              </w:rPr>
              <w:t xml:space="preserve"> and walking.  Will need to attend meetings throughout the organisation which may mean sitting for long periods of time.</w:t>
            </w:r>
          </w:p>
          <w:p w14:paraId="0BF8A4C7" w14:textId="77777777" w:rsidR="00027B1B" w:rsidRPr="00FE6984" w:rsidRDefault="00027B1B" w:rsidP="003A5F90">
            <w:pPr>
              <w:jc w:val="both"/>
              <w:rPr>
                <w:rFonts w:ascii="Arial" w:hAnsi="Arial" w:cs="Arial"/>
                <w:b/>
                <w:color w:val="000000"/>
              </w:rPr>
            </w:pPr>
          </w:p>
        </w:tc>
      </w:tr>
      <w:tr w:rsidR="00BD2684" w:rsidRPr="00FE6984" w14:paraId="48EA9DBB" w14:textId="77777777" w:rsidTr="00FE6984">
        <w:tc>
          <w:tcPr>
            <w:tcW w:w="8642" w:type="dxa"/>
            <w:tcBorders>
              <w:top w:val="single" w:sz="4" w:space="0" w:color="FFFFFF"/>
            </w:tcBorders>
            <w:shd w:val="clear" w:color="auto" w:fill="auto"/>
          </w:tcPr>
          <w:p w14:paraId="1F9B6A3A" w14:textId="77777777" w:rsidR="00027B1B" w:rsidRPr="00FE6984" w:rsidRDefault="00027B1B" w:rsidP="00027B1B">
            <w:pPr>
              <w:pStyle w:val="NormalWeb"/>
              <w:rPr>
                <w:rFonts w:ascii="Arial" w:hAnsi="Arial" w:cs="Arial"/>
                <w:b/>
              </w:rPr>
            </w:pPr>
            <w:r w:rsidRPr="00FE6984">
              <w:rPr>
                <w:rFonts w:ascii="Arial" w:hAnsi="Arial" w:cs="Arial"/>
                <w:b/>
              </w:rPr>
              <w:lastRenderedPageBreak/>
              <w:t>EFFORT AND ENVIRONMENT</w:t>
            </w:r>
          </w:p>
          <w:p w14:paraId="284702CC" w14:textId="77777777" w:rsidR="00DB236D" w:rsidRPr="00FE6984" w:rsidRDefault="00DB236D" w:rsidP="00DB236D">
            <w:pPr>
              <w:pStyle w:val="NormalWeb"/>
              <w:rPr>
                <w:rFonts w:ascii="Arial" w:hAnsi="Arial" w:cs="Arial"/>
                <w:b/>
              </w:rPr>
            </w:pPr>
            <w:r w:rsidRPr="00FE6984">
              <w:rPr>
                <w:rFonts w:ascii="Arial" w:hAnsi="Arial" w:cs="Arial"/>
                <w:b/>
              </w:rPr>
              <w:t xml:space="preserve">Mental Effort: </w:t>
            </w:r>
          </w:p>
          <w:p w14:paraId="474309C6" w14:textId="77777777" w:rsidR="00DB236D" w:rsidRPr="00FE6984" w:rsidRDefault="00DB236D" w:rsidP="00DB236D">
            <w:pPr>
              <w:numPr>
                <w:ilvl w:val="0"/>
                <w:numId w:val="29"/>
              </w:numPr>
              <w:rPr>
                <w:rFonts w:ascii="Arial" w:hAnsi="Arial" w:cs="Arial"/>
              </w:rPr>
            </w:pPr>
            <w:r w:rsidRPr="00FE6984">
              <w:rPr>
                <w:rFonts w:ascii="Arial" w:hAnsi="Arial" w:cs="Arial"/>
              </w:rPr>
              <w:t>Frequently works to tight deadlines</w:t>
            </w:r>
          </w:p>
          <w:p w14:paraId="71DADD93" w14:textId="77777777" w:rsidR="00DB236D" w:rsidRPr="00FE6984" w:rsidRDefault="00DB236D" w:rsidP="00DB236D">
            <w:pPr>
              <w:numPr>
                <w:ilvl w:val="0"/>
                <w:numId w:val="29"/>
              </w:numPr>
              <w:rPr>
                <w:rFonts w:ascii="Arial" w:hAnsi="Arial" w:cs="Arial"/>
              </w:rPr>
            </w:pPr>
            <w:r w:rsidRPr="00FE6984">
              <w:rPr>
                <w:rFonts w:ascii="Arial" w:hAnsi="Arial" w:cs="Arial"/>
              </w:rPr>
              <w:t>Deals with complex situations requiring immediate response and creative solutions and materials</w:t>
            </w:r>
          </w:p>
          <w:p w14:paraId="747338C6" w14:textId="77777777" w:rsidR="00DB236D" w:rsidRPr="00FE6984" w:rsidRDefault="00DB236D" w:rsidP="00DB236D">
            <w:pPr>
              <w:numPr>
                <w:ilvl w:val="0"/>
                <w:numId w:val="29"/>
              </w:numPr>
              <w:rPr>
                <w:rFonts w:ascii="Arial" w:hAnsi="Arial" w:cs="Arial"/>
              </w:rPr>
            </w:pPr>
            <w:r w:rsidRPr="00FE6984">
              <w:rPr>
                <w:rFonts w:ascii="Arial" w:hAnsi="Arial" w:cs="Arial"/>
              </w:rPr>
              <w:t>Frequent requirement for concentration; unpredictable pattern</w:t>
            </w:r>
          </w:p>
          <w:p w14:paraId="0356052F" w14:textId="77777777" w:rsidR="00DB236D" w:rsidRPr="00FE6984" w:rsidRDefault="00DB236D" w:rsidP="00DB236D">
            <w:pPr>
              <w:numPr>
                <w:ilvl w:val="0"/>
                <w:numId w:val="29"/>
              </w:numPr>
              <w:rPr>
                <w:rFonts w:ascii="Arial" w:hAnsi="Arial" w:cs="Arial"/>
              </w:rPr>
            </w:pPr>
            <w:r w:rsidRPr="00FE6984">
              <w:rPr>
                <w:rFonts w:ascii="Arial" w:hAnsi="Arial" w:cs="Arial"/>
              </w:rPr>
              <w:t>Occasional requirement for intense concentration (</w:t>
            </w:r>
            <w:r w:rsidR="00DC12E1" w:rsidRPr="00FE6984">
              <w:rPr>
                <w:rFonts w:ascii="Arial" w:hAnsi="Arial" w:cs="Arial"/>
              </w:rPr>
              <w:t>e.g.,</w:t>
            </w:r>
            <w:r w:rsidRPr="00FE6984">
              <w:rPr>
                <w:rFonts w:ascii="Arial" w:hAnsi="Arial" w:cs="Arial"/>
              </w:rPr>
              <w:t xml:space="preserve"> facilitation, training delivery and group interventions)</w:t>
            </w:r>
          </w:p>
          <w:p w14:paraId="16119C4A" w14:textId="77777777" w:rsidR="00DB236D" w:rsidRPr="00FE6984" w:rsidRDefault="00DB236D" w:rsidP="00DB236D">
            <w:pPr>
              <w:pStyle w:val="NormalWeb"/>
              <w:rPr>
                <w:rFonts w:ascii="Arial" w:hAnsi="Arial" w:cs="Arial"/>
                <w:b/>
              </w:rPr>
            </w:pPr>
            <w:r w:rsidRPr="00FE6984">
              <w:rPr>
                <w:rFonts w:ascii="Arial" w:hAnsi="Arial" w:cs="Arial"/>
                <w:b/>
              </w:rPr>
              <w:t>Emotional effort required in the job:</w:t>
            </w:r>
          </w:p>
          <w:p w14:paraId="3CA58FE9" w14:textId="77777777" w:rsidR="00DB236D" w:rsidRPr="00FE6984" w:rsidRDefault="00DB236D" w:rsidP="00DB236D">
            <w:pPr>
              <w:numPr>
                <w:ilvl w:val="0"/>
                <w:numId w:val="29"/>
              </w:numPr>
              <w:rPr>
                <w:rFonts w:ascii="Arial" w:hAnsi="Arial" w:cs="Arial"/>
              </w:rPr>
            </w:pPr>
            <w:r w:rsidRPr="00FE6984">
              <w:rPr>
                <w:rFonts w:ascii="Arial" w:hAnsi="Arial" w:cs="Arial"/>
              </w:rPr>
              <w:t>Requirement to deal with distressed individuals (facilitation feedback, performance management and change management situations)</w:t>
            </w:r>
          </w:p>
          <w:p w14:paraId="368EACFF" w14:textId="77777777" w:rsidR="00DB236D" w:rsidRPr="00FE6984" w:rsidRDefault="00DB236D" w:rsidP="00DB236D">
            <w:pPr>
              <w:numPr>
                <w:ilvl w:val="0"/>
                <w:numId w:val="29"/>
              </w:numPr>
              <w:rPr>
                <w:rFonts w:ascii="Arial" w:hAnsi="Arial" w:cs="Arial"/>
              </w:rPr>
            </w:pPr>
            <w:r w:rsidRPr="00FE6984">
              <w:rPr>
                <w:rFonts w:ascii="Arial" w:hAnsi="Arial" w:cs="Arial"/>
              </w:rPr>
              <w:t>Frequent and significant resilience required to deal face to face with resistance to change at individual and group level often involving powerful and influential stakeholders</w:t>
            </w:r>
          </w:p>
          <w:p w14:paraId="1A8F73D4" w14:textId="77777777" w:rsidR="00DB236D" w:rsidRPr="00FE6984" w:rsidRDefault="00DB236D" w:rsidP="00DB236D">
            <w:pPr>
              <w:numPr>
                <w:ilvl w:val="0"/>
                <w:numId w:val="29"/>
              </w:numPr>
              <w:rPr>
                <w:rFonts w:ascii="Arial" w:hAnsi="Arial" w:cs="Arial"/>
              </w:rPr>
            </w:pPr>
            <w:r w:rsidRPr="00FE6984">
              <w:rPr>
                <w:rFonts w:ascii="Arial" w:hAnsi="Arial" w:cs="Arial"/>
              </w:rPr>
              <w:t>Occasional exposure to verbal and/or difficult physical behaviour of staff and others</w:t>
            </w:r>
          </w:p>
          <w:p w14:paraId="0C5B408B" w14:textId="77777777" w:rsidR="00DB236D" w:rsidRPr="00FE6984" w:rsidRDefault="00DB236D" w:rsidP="00DB236D">
            <w:pPr>
              <w:ind w:left="360"/>
              <w:rPr>
                <w:rFonts w:ascii="Arial" w:hAnsi="Arial" w:cs="Arial"/>
              </w:rPr>
            </w:pPr>
          </w:p>
          <w:p w14:paraId="23C7D4A3" w14:textId="77777777" w:rsidR="00DB236D" w:rsidRPr="00FE6984" w:rsidRDefault="00DB236D" w:rsidP="00DB236D">
            <w:pPr>
              <w:pStyle w:val="NormalWeb"/>
              <w:rPr>
                <w:rFonts w:ascii="Arial" w:hAnsi="Arial" w:cs="Arial"/>
                <w:b/>
              </w:rPr>
            </w:pPr>
            <w:r w:rsidRPr="00FE6984">
              <w:rPr>
                <w:rFonts w:ascii="Arial" w:hAnsi="Arial" w:cs="Arial"/>
                <w:b/>
              </w:rPr>
              <w:t>Working conditions of the post (Environment):</w:t>
            </w:r>
          </w:p>
          <w:p w14:paraId="44353746" w14:textId="77777777" w:rsidR="00164A9F" w:rsidRPr="00FE6984" w:rsidRDefault="00164A9F" w:rsidP="00DB236D">
            <w:pPr>
              <w:pStyle w:val="NormalWeb"/>
              <w:rPr>
                <w:rFonts w:ascii="Arial" w:hAnsi="Arial" w:cs="Arial"/>
              </w:rPr>
            </w:pPr>
            <w:r w:rsidRPr="00FE6984">
              <w:rPr>
                <w:rFonts w:ascii="Arial" w:hAnsi="Arial" w:cs="Arial"/>
              </w:rPr>
              <w:t>Regularly uses a VDU</w:t>
            </w:r>
          </w:p>
          <w:p w14:paraId="48964BE6" w14:textId="77777777" w:rsidR="00BD2684" w:rsidRPr="00FE6984" w:rsidRDefault="00BD2684" w:rsidP="00DB236D">
            <w:pPr>
              <w:pStyle w:val="NormalWeb"/>
              <w:rPr>
                <w:rFonts w:ascii="Arial" w:hAnsi="Arial" w:cs="Arial"/>
                <w:b/>
              </w:rPr>
            </w:pPr>
          </w:p>
        </w:tc>
      </w:tr>
    </w:tbl>
    <w:p w14:paraId="6BB1ED57" w14:textId="77777777" w:rsidR="000762DD" w:rsidRPr="00FE6984" w:rsidRDefault="000762DD" w:rsidP="00394503">
      <w:pPr>
        <w:ind w:left="2880" w:hanging="2880"/>
        <w:jc w:val="both"/>
        <w:rPr>
          <w:rFonts w:ascii="Arial" w:hAnsi="Arial" w:cs="Arial"/>
          <w:b/>
          <w:color w:val="000000"/>
        </w:rPr>
      </w:pPr>
    </w:p>
    <w:p w14:paraId="7FC980CD" w14:textId="77777777" w:rsidR="00FE6984" w:rsidRPr="00FE6984" w:rsidRDefault="00FE6984">
      <w:pPr>
        <w:rPr>
          <w:rFonts w:ascii="Arial" w:hAnsi="Arial" w:cs="Arial"/>
          <w:b/>
          <w:spacing w:val="-3"/>
          <w:lang w:eastAsia="en-US"/>
        </w:rPr>
      </w:pPr>
      <w:r w:rsidRPr="00FE6984">
        <w:rPr>
          <w:rFonts w:ascii="Arial" w:hAnsi="Arial" w:cs="Arial"/>
          <w:b/>
          <w:spacing w:val="-3"/>
          <w:lang w:eastAsia="en-US"/>
        </w:rPr>
        <w:br w:type="page"/>
      </w:r>
    </w:p>
    <w:p w14:paraId="23EB1DB7" w14:textId="676A9B02" w:rsidR="00D00E31" w:rsidRPr="00FE6984" w:rsidRDefault="00D00E31" w:rsidP="00D00E31">
      <w:pPr>
        <w:rPr>
          <w:rFonts w:ascii="Arial" w:hAnsi="Arial" w:cs="Arial"/>
          <w:b/>
          <w:spacing w:val="-3"/>
          <w:lang w:eastAsia="en-US"/>
        </w:rPr>
      </w:pPr>
      <w:r w:rsidRPr="00FE6984">
        <w:rPr>
          <w:rFonts w:ascii="Arial" w:hAnsi="Arial" w:cs="Arial"/>
          <w:b/>
          <w:spacing w:val="-3"/>
          <w:lang w:eastAsia="en-US"/>
        </w:rPr>
        <w:lastRenderedPageBreak/>
        <w:t>OUR LEADERSHIP BEHAVIOURS: IT STARTS WITH ME</w:t>
      </w:r>
    </w:p>
    <w:p w14:paraId="0DDFB9BE" w14:textId="77777777" w:rsidR="00D00E31" w:rsidRPr="00FE6984" w:rsidRDefault="00D00E31" w:rsidP="00D00E31">
      <w:pPr>
        <w:rPr>
          <w:rFonts w:ascii="Arial" w:hAnsi="Arial" w:cs="Arial"/>
          <w:b/>
          <w:spacing w:val="-3"/>
          <w:highlight w:val="lightGray"/>
          <w:lang w:eastAsia="en-US"/>
        </w:rPr>
      </w:pPr>
    </w:p>
    <w:p w14:paraId="5AE573B5" w14:textId="77777777" w:rsidR="00D00E31" w:rsidRPr="00FE6984" w:rsidRDefault="00D00E31" w:rsidP="00D00E31">
      <w:pPr>
        <w:rPr>
          <w:rFonts w:ascii="Arial" w:hAnsi="Arial" w:cs="Arial"/>
          <w:spacing w:val="-3"/>
          <w:lang w:eastAsia="en-US"/>
        </w:rPr>
      </w:pPr>
      <w:r w:rsidRPr="00FE6984">
        <w:rPr>
          <w:rFonts w:ascii="Arial" w:hAnsi="Arial" w:cs="Arial"/>
          <w:spacing w:val="-3"/>
          <w:lang w:eastAsia="en-US"/>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2F94BDBF" w14:textId="77777777" w:rsidR="00D00E31" w:rsidRPr="00FE6984" w:rsidRDefault="00D00E31" w:rsidP="00D00E31">
      <w:pPr>
        <w:rPr>
          <w:rFonts w:ascii="Arial" w:hAnsi="Arial" w:cs="Arial"/>
          <w:spacing w:val="-3"/>
          <w:lang w:eastAsia="en-US"/>
        </w:rPr>
      </w:pPr>
    </w:p>
    <w:p w14:paraId="78401DCD" w14:textId="77777777" w:rsidR="00D00E31" w:rsidRPr="00FE6984" w:rsidRDefault="00D00E31" w:rsidP="00D00E31">
      <w:pPr>
        <w:rPr>
          <w:rFonts w:ascii="Arial" w:hAnsi="Arial" w:cs="Arial"/>
          <w:spacing w:val="-3"/>
          <w:lang w:eastAsia="en-US"/>
        </w:rPr>
      </w:pPr>
      <w:r w:rsidRPr="00FE6984">
        <w:rPr>
          <w:rFonts w:ascii="Arial" w:hAnsi="Arial" w:cs="Arial"/>
          <w:spacing w:val="-3"/>
          <w:lang w:eastAsia="en-US"/>
        </w:rPr>
        <w:t>The behaviours we expect to see at LPT are:</w:t>
      </w:r>
    </w:p>
    <w:p w14:paraId="4EC4445F" w14:textId="77777777" w:rsidR="00D00E31" w:rsidRPr="00FE6984" w:rsidRDefault="00D00E31" w:rsidP="00D00E31">
      <w:pPr>
        <w:rPr>
          <w:rFonts w:ascii="Arial" w:hAnsi="Arial" w:cs="Arial"/>
          <w:spacing w:val="-3"/>
          <w:lang w:eastAsia="en-US"/>
        </w:rPr>
      </w:pPr>
    </w:p>
    <w:p w14:paraId="5A7FD6F0" w14:textId="459D3F3E" w:rsidR="00D00E31" w:rsidRPr="00FE6984" w:rsidRDefault="00FA0170" w:rsidP="00D00E31">
      <w:pPr>
        <w:rPr>
          <w:rFonts w:ascii="Arial" w:hAnsi="Arial" w:cs="Arial"/>
          <w:spacing w:val="-3"/>
          <w:lang w:eastAsia="en-US"/>
        </w:rPr>
      </w:pPr>
      <w:r w:rsidRPr="00FE6984">
        <w:rPr>
          <w:rFonts w:ascii="Arial" w:hAnsi="Arial" w:cs="Arial"/>
          <w:noProof/>
          <w:spacing w:val="-3"/>
        </w:rPr>
        <w:drawing>
          <wp:inline distT="0" distB="0" distL="0" distR="0" wp14:anchorId="1A4E1A95" wp14:editId="289DB7B4">
            <wp:extent cx="5680710" cy="352171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t="8604"/>
                    <a:stretch>
                      <a:fillRect/>
                    </a:stretch>
                  </pic:blipFill>
                  <pic:spPr bwMode="auto">
                    <a:xfrm>
                      <a:off x="0" y="0"/>
                      <a:ext cx="5680710" cy="3521710"/>
                    </a:xfrm>
                    <a:prstGeom prst="rect">
                      <a:avLst/>
                    </a:prstGeom>
                    <a:noFill/>
                    <a:ln>
                      <a:noFill/>
                    </a:ln>
                  </pic:spPr>
                </pic:pic>
              </a:graphicData>
            </a:graphic>
          </wp:inline>
        </w:drawing>
      </w:r>
    </w:p>
    <w:p w14:paraId="75659AA3" w14:textId="77777777" w:rsidR="00D00E31" w:rsidRPr="00FE6984" w:rsidRDefault="00D00E31" w:rsidP="00D00E31">
      <w:pPr>
        <w:rPr>
          <w:rFonts w:ascii="Arial" w:hAnsi="Arial" w:cs="Arial"/>
          <w:lang w:eastAsia="en-US"/>
        </w:rPr>
      </w:pPr>
    </w:p>
    <w:p w14:paraId="55EA5D2B" w14:textId="77777777" w:rsidR="00D00E31" w:rsidRPr="00FE6984" w:rsidRDefault="00D00E31" w:rsidP="00D00E31">
      <w:pPr>
        <w:pStyle w:val="Heading2"/>
        <w:rPr>
          <w:rFonts w:ascii="Arial" w:hAnsi="Arial" w:cs="Arial"/>
          <w:szCs w:val="24"/>
        </w:rPr>
      </w:pPr>
      <w:r w:rsidRPr="00FE6984">
        <w:rPr>
          <w:rFonts w:ascii="Arial" w:hAnsi="Arial" w:cs="Arial"/>
          <w:szCs w:val="24"/>
        </w:rPr>
        <w:t xml:space="preserve"> </w:t>
      </w:r>
      <w:r w:rsidRPr="00FE6984">
        <w:rPr>
          <w:rFonts w:ascii="Arial" w:hAnsi="Arial" w:cs="Arial"/>
          <w:szCs w:val="24"/>
        </w:rPr>
        <w:br w:type="page"/>
      </w:r>
      <w:r w:rsidRPr="00FE6984">
        <w:rPr>
          <w:rFonts w:ascii="Arial" w:hAnsi="Arial" w:cs="Arial"/>
          <w:szCs w:val="24"/>
        </w:rPr>
        <w:lastRenderedPageBreak/>
        <w:t>ADDITIONAL INFORMATION</w:t>
      </w:r>
    </w:p>
    <w:p w14:paraId="1B052180" w14:textId="77777777" w:rsidR="00D00E31" w:rsidRPr="00FE6984" w:rsidRDefault="00D00E31" w:rsidP="00D00E31">
      <w:pPr>
        <w:pStyle w:val="Heading2"/>
        <w:rPr>
          <w:rFonts w:ascii="Arial" w:hAnsi="Arial" w:cs="Arial"/>
          <w:b w:val="0"/>
          <w:szCs w:val="24"/>
        </w:rPr>
      </w:pPr>
      <w:r w:rsidRPr="00FE6984">
        <w:rPr>
          <w:rFonts w:ascii="Arial" w:hAnsi="Arial" w:cs="Arial"/>
          <w:b w:val="0"/>
          <w:szCs w:val="24"/>
        </w:rPr>
        <w:t xml:space="preserve">The NHS is in a period of continuing change due to developments and rationalisation of services. This will lead to a modification of structures and job descriptions. The post holder will be expected to co-operate with changes, subject to consultation, at any time throughout the duration of their contract. </w:t>
      </w:r>
    </w:p>
    <w:p w14:paraId="2EE2EE0A" w14:textId="77777777" w:rsidR="00D00E31" w:rsidRPr="00FE6984" w:rsidRDefault="00D00E31" w:rsidP="00D00E31">
      <w:pPr>
        <w:pStyle w:val="Heading2"/>
        <w:rPr>
          <w:rFonts w:ascii="Arial" w:hAnsi="Arial" w:cs="Arial"/>
          <w:b w:val="0"/>
          <w:szCs w:val="24"/>
        </w:rPr>
      </w:pPr>
    </w:p>
    <w:p w14:paraId="52D2B47F" w14:textId="77777777" w:rsidR="00D00E31" w:rsidRPr="00FE6984" w:rsidRDefault="00D00E31" w:rsidP="00D00E31">
      <w:pPr>
        <w:pStyle w:val="Heading2"/>
        <w:rPr>
          <w:rFonts w:ascii="Arial" w:hAnsi="Arial" w:cs="Arial"/>
          <w:szCs w:val="24"/>
        </w:rPr>
      </w:pPr>
      <w:r w:rsidRPr="00FE6984">
        <w:rPr>
          <w:rFonts w:ascii="Arial" w:hAnsi="Arial" w:cs="Arial"/>
          <w:szCs w:val="24"/>
        </w:rPr>
        <w:t>MOBILITY</w:t>
      </w:r>
    </w:p>
    <w:p w14:paraId="7863552F" w14:textId="77777777" w:rsidR="00D00E31" w:rsidRPr="00FE6984" w:rsidRDefault="00D00E31" w:rsidP="00D00E31">
      <w:pPr>
        <w:pStyle w:val="Heading2"/>
        <w:rPr>
          <w:rFonts w:ascii="Arial" w:hAnsi="Arial" w:cs="Arial"/>
          <w:b w:val="0"/>
          <w:szCs w:val="24"/>
        </w:rPr>
      </w:pPr>
      <w:r w:rsidRPr="00FE6984">
        <w:rPr>
          <w:rFonts w:ascii="Arial" w:hAnsi="Arial" w:cs="Arial"/>
          <w:b w:val="0"/>
          <w:szCs w:val="24"/>
        </w:rPr>
        <w:t xml:space="preserve">The person specification for the role will detail the mobility requirements of the post. </w:t>
      </w:r>
    </w:p>
    <w:p w14:paraId="15C7DF3E" w14:textId="77777777" w:rsidR="00D00E31" w:rsidRPr="00FE6984" w:rsidRDefault="00D00E31" w:rsidP="00D00E31">
      <w:pPr>
        <w:pStyle w:val="Heading2"/>
        <w:rPr>
          <w:rFonts w:ascii="Arial" w:hAnsi="Arial" w:cs="Arial"/>
          <w:b w:val="0"/>
          <w:szCs w:val="24"/>
        </w:rPr>
      </w:pPr>
      <w:r w:rsidRPr="00FE6984">
        <w:rPr>
          <w:rFonts w:ascii="Arial" w:hAnsi="Arial" w:cs="Arial"/>
          <w:b w:val="0"/>
          <w:szCs w:val="24"/>
        </w:rPr>
        <w:t xml:space="preserve">However, employees may be required to work at any of the other sites within the organisation subject to consultation. </w:t>
      </w:r>
    </w:p>
    <w:p w14:paraId="2FCC080B" w14:textId="77777777" w:rsidR="00D00E31" w:rsidRPr="00FE6984" w:rsidRDefault="00D00E31" w:rsidP="00D00E31">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D00E31" w:rsidRPr="00FE6984" w14:paraId="2EF6B3A9" w14:textId="77777777" w:rsidTr="00800B99">
        <w:tc>
          <w:tcPr>
            <w:tcW w:w="10031" w:type="dxa"/>
            <w:shd w:val="clear" w:color="auto" w:fill="auto"/>
          </w:tcPr>
          <w:p w14:paraId="415D6284" w14:textId="77777777" w:rsidR="00D00E31" w:rsidRPr="00FE6984" w:rsidRDefault="00D00E31" w:rsidP="00800B99">
            <w:pPr>
              <w:pStyle w:val="Heading2"/>
              <w:rPr>
                <w:rFonts w:ascii="Arial" w:hAnsi="Arial" w:cs="Arial"/>
                <w:szCs w:val="24"/>
              </w:rPr>
            </w:pPr>
            <w:r w:rsidRPr="00FE6984">
              <w:rPr>
                <w:rFonts w:ascii="Arial" w:hAnsi="Arial" w:cs="Arial"/>
                <w:szCs w:val="24"/>
              </w:rPr>
              <w:t>POLICIES AND PROCEDURES</w:t>
            </w:r>
          </w:p>
          <w:p w14:paraId="36993799" w14:textId="77777777" w:rsidR="00D00E31" w:rsidRPr="00FE6984" w:rsidRDefault="00D00E31" w:rsidP="00800B99">
            <w:pPr>
              <w:jc w:val="both"/>
              <w:rPr>
                <w:rFonts w:ascii="Arial" w:hAnsi="Arial" w:cs="Arial"/>
              </w:rPr>
            </w:pPr>
            <w:r w:rsidRPr="00FE6984">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D00E31" w:rsidRPr="00FE6984" w14:paraId="49BCC12D" w14:textId="77777777" w:rsidTr="00800B99">
        <w:tc>
          <w:tcPr>
            <w:tcW w:w="10031" w:type="dxa"/>
            <w:shd w:val="clear" w:color="auto" w:fill="auto"/>
          </w:tcPr>
          <w:p w14:paraId="49573462" w14:textId="77777777" w:rsidR="00D00E31" w:rsidRPr="00FE6984" w:rsidRDefault="00D00E31" w:rsidP="00800B99">
            <w:pPr>
              <w:jc w:val="both"/>
              <w:rPr>
                <w:rFonts w:ascii="Arial" w:hAnsi="Arial" w:cs="Arial"/>
                <w:b/>
              </w:rPr>
            </w:pPr>
          </w:p>
          <w:p w14:paraId="31817336" w14:textId="77777777" w:rsidR="00D00E31" w:rsidRPr="00FE6984" w:rsidRDefault="00D00E31" w:rsidP="00800B99">
            <w:pPr>
              <w:jc w:val="both"/>
              <w:rPr>
                <w:rFonts w:ascii="Arial" w:hAnsi="Arial" w:cs="Arial"/>
                <w:b/>
              </w:rPr>
            </w:pPr>
            <w:r w:rsidRPr="00FE6984">
              <w:rPr>
                <w:rFonts w:ascii="Arial" w:hAnsi="Arial" w:cs="Arial"/>
                <w:b/>
              </w:rPr>
              <w:t>SAFEGUARDING CHILDREN AND ADULTS</w:t>
            </w:r>
          </w:p>
          <w:p w14:paraId="4E2DAFC4" w14:textId="77777777" w:rsidR="00D00E31" w:rsidRPr="00FE6984" w:rsidRDefault="00D00E31" w:rsidP="00800B99">
            <w:pPr>
              <w:jc w:val="both"/>
              <w:rPr>
                <w:rFonts w:ascii="Arial" w:hAnsi="Arial" w:cs="Arial"/>
              </w:rPr>
            </w:pPr>
            <w:r w:rsidRPr="00FE6984">
              <w:rPr>
                <w:rFonts w:ascii="Arial" w:hAnsi="Arial" w:cs="Arial"/>
              </w:rPr>
              <w:t xml:space="preserve">The Trust takes the issues of Safeguarding Children and </w:t>
            </w:r>
            <w:r w:rsidR="00DC12E1" w:rsidRPr="00FE6984">
              <w:rPr>
                <w:rFonts w:ascii="Arial" w:hAnsi="Arial" w:cs="Arial"/>
              </w:rPr>
              <w:t>Adults and</w:t>
            </w:r>
            <w:r w:rsidRPr="00FE6984">
              <w:rPr>
                <w:rFonts w:ascii="Arial" w:hAnsi="Arial" w:cs="Arial"/>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tc>
      </w:tr>
      <w:tr w:rsidR="00D00E31" w:rsidRPr="00FE6984" w14:paraId="1755542D" w14:textId="77777777" w:rsidTr="00800B99">
        <w:tc>
          <w:tcPr>
            <w:tcW w:w="10031" w:type="dxa"/>
            <w:shd w:val="clear" w:color="auto" w:fill="auto"/>
          </w:tcPr>
          <w:p w14:paraId="694BC66B" w14:textId="77777777" w:rsidR="00D00E31" w:rsidRPr="00FE6984" w:rsidRDefault="00D00E31" w:rsidP="00800B99">
            <w:pPr>
              <w:rPr>
                <w:rFonts w:ascii="Arial" w:hAnsi="Arial" w:cs="Arial"/>
                <w:b/>
              </w:rPr>
            </w:pPr>
          </w:p>
          <w:p w14:paraId="1B07E65E" w14:textId="77777777" w:rsidR="00D00E31" w:rsidRPr="00FE6984" w:rsidRDefault="00D00E31" w:rsidP="00800B99">
            <w:pPr>
              <w:rPr>
                <w:rFonts w:ascii="Arial" w:hAnsi="Arial" w:cs="Arial"/>
                <w:b/>
              </w:rPr>
            </w:pPr>
            <w:r w:rsidRPr="00FE6984">
              <w:rPr>
                <w:rFonts w:ascii="Arial" w:hAnsi="Arial" w:cs="Arial"/>
                <w:b/>
              </w:rPr>
              <w:t>MENTAL CAPACITY ACT</w:t>
            </w:r>
          </w:p>
          <w:p w14:paraId="191D626B" w14:textId="77777777" w:rsidR="00D00E31" w:rsidRPr="00FE6984" w:rsidRDefault="00D00E31" w:rsidP="00800B99">
            <w:pPr>
              <w:pStyle w:val="ListParagraph"/>
              <w:ind w:left="0"/>
              <w:rPr>
                <w:rFonts w:ascii="Arial" w:hAnsi="Arial" w:cs="Arial"/>
              </w:rPr>
            </w:pPr>
            <w:r w:rsidRPr="00FE6984">
              <w:rPr>
                <w:rFonts w:ascii="Arial" w:hAnsi="Arial" w:cs="Arial"/>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D00E31" w:rsidRPr="00FE6984" w14:paraId="122536A9" w14:textId="77777777" w:rsidTr="00800B99">
        <w:tc>
          <w:tcPr>
            <w:tcW w:w="10031" w:type="dxa"/>
            <w:shd w:val="clear" w:color="auto" w:fill="auto"/>
          </w:tcPr>
          <w:p w14:paraId="3F8B09C1" w14:textId="77777777" w:rsidR="00D00E31" w:rsidRPr="00FE6984" w:rsidRDefault="00D00E31" w:rsidP="00800B99">
            <w:pPr>
              <w:rPr>
                <w:rFonts w:ascii="Arial" w:hAnsi="Arial" w:cs="Arial"/>
                <w:b/>
              </w:rPr>
            </w:pPr>
          </w:p>
          <w:p w14:paraId="54020EEC" w14:textId="77777777" w:rsidR="00D00E31" w:rsidRPr="00FE6984" w:rsidRDefault="00D00E31" w:rsidP="00800B99">
            <w:pPr>
              <w:rPr>
                <w:rFonts w:ascii="Arial" w:hAnsi="Arial" w:cs="Arial"/>
                <w:b/>
              </w:rPr>
            </w:pPr>
            <w:r w:rsidRPr="00FE6984">
              <w:rPr>
                <w:rFonts w:ascii="Arial" w:hAnsi="Arial" w:cs="Arial"/>
                <w:b/>
              </w:rPr>
              <w:t>MAKING EVERY CONTACT COUNT</w:t>
            </w:r>
          </w:p>
          <w:p w14:paraId="6E035D75" w14:textId="77777777" w:rsidR="00D00E31" w:rsidRPr="00FE6984" w:rsidRDefault="00D00E31" w:rsidP="00800B99">
            <w:pPr>
              <w:pStyle w:val="Heading2"/>
              <w:rPr>
                <w:rFonts w:ascii="Arial" w:hAnsi="Arial" w:cs="Arial"/>
                <w:b w:val="0"/>
                <w:szCs w:val="24"/>
                <w:u w:val="single"/>
              </w:rPr>
            </w:pPr>
            <w:r w:rsidRPr="00FE6984">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  </w:t>
            </w:r>
          </w:p>
        </w:tc>
      </w:tr>
      <w:tr w:rsidR="00D00E31" w:rsidRPr="00FE6984" w14:paraId="0F8E1CB4" w14:textId="77777777" w:rsidTr="00800B99">
        <w:tc>
          <w:tcPr>
            <w:tcW w:w="10031" w:type="dxa"/>
            <w:shd w:val="clear" w:color="auto" w:fill="auto"/>
          </w:tcPr>
          <w:p w14:paraId="38AEAD43" w14:textId="77777777" w:rsidR="00D00E31" w:rsidRPr="00FE6984" w:rsidRDefault="00D00E31" w:rsidP="00800B99">
            <w:pPr>
              <w:rPr>
                <w:rFonts w:ascii="Arial" w:hAnsi="Arial" w:cs="Arial"/>
                <w:b/>
              </w:rPr>
            </w:pPr>
          </w:p>
          <w:p w14:paraId="2039C234" w14:textId="77777777" w:rsidR="00D00E31" w:rsidRPr="00FE6984" w:rsidRDefault="00D00E31" w:rsidP="00800B99">
            <w:pPr>
              <w:rPr>
                <w:rFonts w:ascii="Arial" w:hAnsi="Arial" w:cs="Arial"/>
                <w:b/>
              </w:rPr>
            </w:pPr>
            <w:r w:rsidRPr="00FE6984">
              <w:rPr>
                <w:rFonts w:ascii="Arial" w:hAnsi="Arial" w:cs="Arial"/>
                <w:b/>
              </w:rPr>
              <w:t>HEALTH AND SAFETY</w:t>
            </w:r>
          </w:p>
          <w:p w14:paraId="62DBF6B7" w14:textId="77777777" w:rsidR="00D00E31" w:rsidRPr="00FE6984" w:rsidRDefault="00D00E31" w:rsidP="00800B99">
            <w:pPr>
              <w:jc w:val="both"/>
              <w:rPr>
                <w:rFonts w:ascii="Arial" w:hAnsi="Arial" w:cs="Arial"/>
              </w:rPr>
            </w:pPr>
            <w:r w:rsidRPr="00FE6984">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2B94C2AB" w14:textId="77777777" w:rsidR="00D00E31" w:rsidRPr="00FE6984" w:rsidRDefault="00D00E31" w:rsidP="00800B99">
            <w:pPr>
              <w:pStyle w:val="BodyText"/>
              <w:jc w:val="both"/>
              <w:rPr>
                <w:rFonts w:ascii="Arial" w:hAnsi="Arial" w:cs="Arial"/>
                <w:b w:val="0"/>
                <w:sz w:val="24"/>
                <w:szCs w:val="24"/>
              </w:rPr>
            </w:pPr>
            <w:r w:rsidRPr="00FE6984">
              <w:rPr>
                <w:rFonts w:ascii="Arial" w:hAnsi="Arial" w:cs="Arial"/>
                <w:b w:val="0"/>
                <w:sz w:val="24"/>
                <w:szCs w:val="24"/>
                <w:u w:val="none"/>
              </w:rPr>
              <w:t>All employees must comply with the duties imposed on them by the Health and Safety at Work Act 1974, i.e.</w:t>
            </w:r>
          </w:p>
          <w:p w14:paraId="04FCDB16" w14:textId="77777777" w:rsidR="00D00E31" w:rsidRPr="00FE6984" w:rsidRDefault="00D00E31" w:rsidP="00D00E31">
            <w:pPr>
              <w:numPr>
                <w:ilvl w:val="0"/>
                <w:numId w:val="9"/>
              </w:numPr>
              <w:jc w:val="both"/>
              <w:rPr>
                <w:rFonts w:ascii="Arial" w:hAnsi="Arial" w:cs="Arial"/>
              </w:rPr>
            </w:pPr>
            <w:r w:rsidRPr="00FE6984">
              <w:rPr>
                <w:rFonts w:ascii="Arial" w:hAnsi="Arial" w:cs="Arial"/>
              </w:rPr>
              <w:t>To take responsibility for the Health and Safety of themselves and of other persons who may be affected by their acts or omissions at work.</w:t>
            </w:r>
          </w:p>
          <w:p w14:paraId="736DA0F9" w14:textId="77777777" w:rsidR="00D00E31" w:rsidRPr="00FE6984" w:rsidRDefault="00D00E31" w:rsidP="00D00E31">
            <w:pPr>
              <w:numPr>
                <w:ilvl w:val="0"/>
                <w:numId w:val="9"/>
              </w:numPr>
              <w:jc w:val="both"/>
              <w:rPr>
                <w:rFonts w:ascii="Arial" w:hAnsi="Arial" w:cs="Arial"/>
              </w:rPr>
            </w:pPr>
            <w:r w:rsidRPr="00FE6984">
              <w:rPr>
                <w:rFonts w:ascii="Arial" w:hAnsi="Arial" w:cs="Arial"/>
              </w:rPr>
              <w:t>To co-operate with their employer as far as is necessary to meet the requirement of the legislation.</w:t>
            </w:r>
          </w:p>
          <w:p w14:paraId="4FC56352" w14:textId="77777777" w:rsidR="00D00E31" w:rsidRPr="00FE6984" w:rsidRDefault="00D00E31" w:rsidP="00D00E31">
            <w:pPr>
              <w:numPr>
                <w:ilvl w:val="0"/>
                <w:numId w:val="9"/>
              </w:numPr>
              <w:jc w:val="both"/>
              <w:rPr>
                <w:rFonts w:ascii="Arial" w:hAnsi="Arial" w:cs="Arial"/>
              </w:rPr>
            </w:pPr>
            <w:r w:rsidRPr="00FE6984">
              <w:rPr>
                <w:rFonts w:ascii="Arial" w:hAnsi="Arial" w:cs="Arial"/>
              </w:rPr>
              <w:t xml:space="preserve">Not to intentionally or recklessly interfere with or misuse anything provided in the interest of health and safety or </w:t>
            </w:r>
            <w:proofErr w:type="gramStart"/>
            <w:r w:rsidRPr="00FE6984">
              <w:rPr>
                <w:rFonts w:ascii="Arial" w:hAnsi="Arial" w:cs="Arial"/>
              </w:rPr>
              <w:t>welfare</w:t>
            </w:r>
            <w:proofErr w:type="gramEnd"/>
          </w:p>
          <w:p w14:paraId="62802C29" w14:textId="77777777" w:rsidR="00D00E31" w:rsidRPr="00FE6984" w:rsidRDefault="00D00E31" w:rsidP="00800B99">
            <w:pPr>
              <w:jc w:val="both"/>
              <w:rPr>
                <w:rFonts w:ascii="Arial" w:hAnsi="Arial" w:cs="Arial"/>
              </w:rPr>
            </w:pPr>
          </w:p>
          <w:p w14:paraId="6A2B05E5" w14:textId="77777777" w:rsidR="00D00E31" w:rsidRPr="00FE6984" w:rsidRDefault="00D00E31" w:rsidP="00800B99">
            <w:pPr>
              <w:jc w:val="both"/>
              <w:rPr>
                <w:rFonts w:ascii="Arial" w:hAnsi="Arial" w:cs="Arial"/>
              </w:rPr>
            </w:pPr>
            <w:r w:rsidRPr="00FE6984">
              <w:rPr>
                <w:rFonts w:ascii="Arial" w:hAnsi="Arial" w:cs="Arial"/>
              </w:rPr>
              <w:t>These duties apply to all staff whenever and wherever they are engaged on Trust business.</w:t>
            </w:r>
          </w:p>
        </w:tc>
      </w:tr>
      <w:tr w:rsidR="00D00E31" w:rsidRPr="00FE6984" w14:paraId="42A4B348" w14:textId="77777777" w:rsidTr="00800B99">
        <w:tc>
          <w:tcPr>
            <w:tcW w:w="10031" w:type="dxa"/>
            <w:shd w:val="clear" w:color="auto" w:fill="auto"/>
          </w:tcPr>
          <w:p w14:paraId="59EFD831" w14:textId="77777777" w:rsidR="00D00E31" w:rsidRPr="00FE6984" w:rsidRDefault="00D00E31" w:rsidP="00800B99">
            <w:pPr>
              <w:pStyle w:val="Heading2"/>
              <w:rPr>
                <w:rFonts w:ascii="Arial" w:hAnsi="Arial" w:cs="Arial"/>
                <w:szCs w:val="24"/>
                <w:lang w:val="en-US"/>
              </w:rPr>
            </w:pPr>
            <w:r w:rsidRPr="00FE6984">
              <w:rPr>
                <w:rFonts w:ascii="Arial" w:hAnsi="Arial" w:cs="Arial"/>
                <w:szCs w:val="24"/>
              </w:rPr>
              <w:lastRenderedPageBreak/>
              <w:t>DATA PROTECTION</w:t>
            </w:r>
          </w:p>
          <w:p w14:paraId="6145AF7C" w14:textId="77777777" w:rsidR="00D00E31" w:rsidRPr="00FE6984" w:rsidRDefault="00D00E31" w:rsidP="00800B99">
            <w:pPr>
              <w:jc w:val="both"/>
              <w:rPr>
                <w:rFonts w:ascii="Arial" w:eastAsia="Calibri" w:hAnsi="Arial" w:cs="Arial"/>
              </w:rPr>
            </w:pPr>
            <w:r w:rsidRPr="00FE6984">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496A002A" w14:textId="77777777" w:rsidR="00D00E31" w:rsidRPr="00FE6984" w:rsidRDefault="00D00E31" w:rsidP="00800B99">
            <w:pPr>
              <w:jc w:val="both"/>
              <w:rPr>
                <w:rFonts w:ascii="Arial" w:hAnsi="Arial" w:cs="Arial"/>
              </w:rPr>
            </w:pPr>
            <w:r w:rsidRPr="00FE6984">
              <w:rPr>
                <w:rFonts w:ascii="Arial" w:hAnsi="Arial" w:cs="Arial"/>
              </w:rPr>
              <w:t xml:space="preserve">The post holder must be familiar with and comply with </w:t>
            </w:r>
            <w:r w:rsidR="00DC12E1" w:rsidRPr="00FE6984">
              <w:rPr>
                <w:rFonts w:ascii="Arial" w:hAnsi="Arial" w:cs="Arial"/>
              </w:rPr>
              <w:t>all</w:t>
            </w:r>
            <w:r w:rsidRPr="00FE6984">
              <w:rPr>
                <w:rFonts w:ascii="Arial" w:hAnsi="Arial" w:cs="Arial"/>
              </w:rPr>
              <w:t xml:space="preserve"> Trust Policies on Data Protection, Confidentiality and Information Security and requests for personal information.</w:t>
            </w:r>
          </w:p>
          <w:p w14:paraId="0295161E" w14:textId="77777777" w:rsidR="00D00E31" w:rsidRPr="00FE6984" w:rsidRDefault="00D00E31" w:rsidP="00800B99">
            <w:pPr>
              <w:jc w:val="both"/>
              <w:rPr>
                <w:rFonts w:ascii="Arial" w:hAnsi="Arial" w:cs="Arial"/>
              </w:rPr>
            </w:pPr>
            <w:r w:rsidRPr="00FE6984">
              <w:rPr>
                <w:rFonts w:ascii="Arial" w:hAnsi="Arial" w:cs="Arial"/>
              </w:rPr>
              <w:t xml:space="preserve">The post holder must be familiar with and comply with the General Data Protection Regulation and Data Protection Act 2018. </w:t>
            </w:r>
          </w:p>
          <w:p w14:paraId="2C7E1B9F" w14:textId="77777777" w:rsidR="00D00E31" w:rsidRPr="00FE6984" w:rsidRDefault="00D00E31" w:rsidP="00800B99">
            <w:pPr>
              <w:jc w:val="both"/>
              <w:rPr>
                <w:rFonts w:ascii="Arial" w:hAnsi="Arial" w:cs="Arial"/>
              </w:rPr>
            </w:pPr>
          </w:p>
          <w:p w14:paraId="7CF6685E" w14:textId="77777777" w:rsidR="00D00E31" w:rsidRPr="00FE6984" w:rsidRDefault="00D00E31" w:rsidP="00800B99">
            <w:pPr>
              <w:jc w:val="both"/>
              <w:rPr>
                <w:rFonts w:ascii="Arial" w:hAnsi="Arial" w:cs="Arial"/>
              </w:rPr>
            </w:pPr>
            <w:r w:rsidRPr="00FE6984">
              <w:rPr>
                <w:rFonts w:ascii="Arial" w:hAnsi="Arial" w:cs="Arial"/>
              </w:rPr>
              <w:t>Personal Data must be:</w:t>
            </w:r>
          </w:p>
          <w:p w14:paraId="140EEB8B" w14:textId="77777777" w:rsidR="00D00E31" w:rsidRPr="00FE6984" w:rsidRDefault="00D00E31" w:rsidP="00D00E31">
            <w:pPr>
              <w:numPr>
                <w:ilvl w:val="0"/>
                <w:numId w:val="16"/>
              </w:numPr>
              <w:jc w:val="both"/>
              <w:rPr>
                <w:rFonts w:ascii="Arial" w:hAnsi="Arial" w:cs="Arial"/>
              </w:rPr>
            </w:pPr>
            <w:r w:rsidRPr="00FE6984">
              <w:rPr>
                <w:rFonts w:ascii="Arial" w:hAnsi="Arial" w:cs="Arial"/>
              </w:rPr>
              <w:t>Processed lawfully, fairly and in a transparent manner</w:t>
            </w:r>
          </w:p>
          <w:p w14:paraId="1B6EDDAF" w14:textId="77777777" w:rsidR="00D00E31" w:rsidRPr="00FE6984" w:rsidRDefault="00D00E31" w:rsidP="00D00E31">
            <w:pPr>
              <w:numPr>
                <w:ilvl w:val="0"/>
                <w:numId w:val="16"/>
              </w:numPr>
              <w:jc w:val="both"/>
              <w:rPr>
                <w:rFonts w:ascii="Arial" w:hAnsi="Arial" w:cs="Arial"/>
              </w:rPr>
            </w:pPr>
            <w:r w:rsidRPr="00FE6984">
              <w:rPr>
                <w:rFonts w:ascii="Arial" w:hAnsi="Arial" w:cs="Arial"/>
              </w:rPr>
              <w:t>Collected for specified, explicit and legitimate purposes and not further processed in a manner that is incompatible with those purposes</w:t>
            </w:r>
          </w:p>
          <w:p w14:paraId="073B402B" w14:textId="77777777" w:rsidR="00D00E31" w:rsidRPr="00FE6984" w:rsidRDefault="00D00E31" w:rsidP="00D00E31">
            <w:pPr>
              <w:numPr>
                <w:ilvl w:val="0"/>
                <w:numId w:val="16"/>
              </w:numPr>
              <w:jc w:val="both"/>
              <w:rPr>
                <w:rFonts w:ascii="Arial" w:hAnsi="Arial" w:cs="Arial"/>
              </w:rPr>
            </w:pPr>
            <w:r w:rsidRPr="00FE6984">
              <w:rPr>
                <w:rFonts w:ascii="Arial" w:hAnsi="Arial" w:cs="Arial"/>
              </w:rPr>
              <w:t xml:space="preserve">Adequate, </w:t>
            </w:r>
            <w:r w:rsidR="00DC12E1" w:rsidRPr="00FE6984">
              <w:rPr>
                <w:rFonts w:ascii="Arial" w:hAnsi="Arial" w:cs="Arial"/>
              </w:rPr>
              <w:t>relevant,</w:t>
            </w:r>
            <w:r w:rsidRPr="00FE6984">
              <w:rPr>
                <w:rFonts w:ascii="Arial" w:hAnsi="Arial" w:cs="Arial"/>
              </w:rPr>
              <w:t xml:space="preserve"> and limited to what is necessary</w:t>
            </w:r>
          </w:p>
          <w:p w14:paraId="071970F0" w14:textId="77777777" w:rsidR="00D00E31" w:rsidRPr="00FE6984" w:rsidRDefault="00D00E31" w:rsidP="00D00E31">
            <w:pPr>
              <w:numPr>
                <w:ilvl w:val="0"/>
                <w:numId w:val="16"/>
              </w:numPr>
              <w:jc w:val="both"/>
              <w:rPr>
                <w:rFonts w:ascii="Arial" w:hAnsi="Arial" w:cs="Arial"/>
              </w:rPr>
            </w:pPr>
            <w:r w:rsidRPr="00FE6984">
              <w:rPr>
                <w:rFonts w:ascii="Arial" w:hAnsi="Arial" w:cs="Arial"/>
              </w:rPr>
              <w:t xml:space="preserve">Accurate and where necessary, kept </w:t>
            </w:r>
            <w:r w:rsidR="00DC12E1" w:rsidRPr="00FE6984">
              <w:rPr>
                <w:rFonts w:ascii="Arial" w:hAnsi="Arial" w:cs="Arial"/>
              </w:rPr>
              <w:t>up to date</w:t>
            </w:r>
          </w:p>
          <w:p w14:paraId="760E6D51" w14:textId="77777777" w:rsidR="00D00E31" w:rsidRPr="00FE6984" w:rsidRDefault="00D00E31" w:rsidP="00D00E31">
            <w:pPr>
              <w:numPr>
                <w:ilvl w:val="0"/>
                <w:numId w:val="16"/>
              </w:numPr>
              <w:jc w:val="both"/>
              <w:rPr>
                <w:rFonts w:ascii="Arial" w:hAnsi="Arial" w:cs="Arial"/>
              </w:rPr>
            </w:pPr>
            <w:r w:rsidRPr="00FE6984">
              <w:rPr>
                <w:rFonts w:ascii="Arial" w:hAnsi="Arial" w:cs="Arial"/>
              </w:rPr>
              <w:t>Kept in a form which permits identification of data subjects for no longer that is necessary for the purposes which it is processed</w:t>
            </w:r>
          </w:p>
          <w:p w14:paraId="2284BD3B" w14:textId="77777777" w:rsidR="00D00E31" w:rsidRPr="00FE6984" w:rsidRDefault="00D00E31" w:rsidP="00D00E31">
            <w:pPr>
              <w:numPr>
                <w:ilvl w:val="0"/>
                <w:numId w:val="16"/>
              </w:numPr>
              <w:jc w:val="both"/>
              <w:rPr>
                <w:rFonts w:ascii="Arial" w:hAnsi="Arial" w:cs="Arial"/>
              </w:rPr>
            </w:pPr>
            <w:r w:rsidRPr="00FE6984">
              <w:rPr>
                <w:rFonts w:ascii="Arial" w:hAnsi="Arial" w:cs="Arial"/>
              </w:rPr>
              <w:t>Processed in manner that ensures appropriate security, including protection against unauthorised or unlawful processing and accidental loss, destruction or damage</w:t>
            </w:r>
          </w:p>
          <w:p w14:paraId="595C3D33" w14:textId="77777777" w:rsidR="00D00E31" w:rsidRPr="00FE6984" w:rsidRDefault="00D00E31" w:rsidP="00800B99">
            <w:pPr>
              <w:ind w:left="720"/>
              <w:jc w:val="both"/>
              <w:rPr>
                <w:rFonts w:ascii="Arial" w:hAnsi="Arial" w:cs="Arial"/>
              </w:rPr>
            </w:pPr>
          </w:p>
        </w:tc>
      </w:tr>
      <w:tr w:rsidR="00D00E31" w:rsidRPr="00FE6984" w14:paraId="5A7AA916" w14:textId="77777777" w:rsidTr="00800B99">
        <w:tc>
          <w:tcPr>
            <w:tcW w:w="10031" w:type="dxa"/>
            <w:shd w:val="clear" w:color="auto" w:fill="auto"/>
          </w:tcPr>
          <w:p w14:paraId="437E9E42" w14:textId="77777777" w:rsidR="00D00E31" w:rsidRPr="00FE6984" w:rsidRDefault="00D00E31" w:rsidP="00800B99">
            <w:pPr>
              <w:jc w:val="both"/>
              <w:rPr>
                <w:rFonts w:ascii="Arial" w:hAnsi="Arial" w:cs="Arial"/>
                <w:b/>
                <w:bCs/>
              </w:rPr>
            </w:pPr>
            <w:r w:rsidRPr="00FE6984">
              <w:rPr>
                <w:rFonts w:ascii="Arial" w:hAnsi="Arial" w:cs="Arial"/>
                <w:b/>
                <w:bCs/>
              </w:rPr>
              <w:t>CONFIDENTIALITY</w:t>
            </w:r>
          </w:p>
          <w:p w14:paraId="6B8A204B" w14:textId="77777777" w:rsidR="00D00E31" w:rsidRPr="00FE6984" w:rsidRDefault="00D00E31" w:rsidP="00800B99">
            <w:pPr>
              <w:jc w:val="both"/>
              <w:rPr>
                <w:rFonts w:ascii="Arial" w:hAnsi="Arial" w:cs="Arial"/>
              </w:rPr>
            </w:pPr>
            <w:r w:rsidRPr="00FE6984">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2D05C0AD" w14:textId="77777777" w:rsidR="00D00E31" w:rsidRPr="00FE6984" w:rsidRDefault="00D00E31" w:rsidP="00800B99">
            <w:pPr>
              <w:jc w:val="both"/>
              <w:rPr>
                <w:rFonts w:ascii="Arial" w:hAnsi="Arial" w:cs="Arial"/>
              </w:rPr>
            </w:pPr>
          </w:p>
          <w:p w14:paraId="50BD882F" w14:textId="77777777" w:rsidR="00D00E31" w:rsidRPr="00FE6984" w:rsidRDefault="00D00E31" w:rsidP="00800B99">
            <w:pPr>
              <w:jc w:val="both"/>
              <w:rPr>
                <w:rFonts w:ascii="Arial" w:hAnsi="Arial" w:cs="Arial"/>
              </w:rPr>
            </w:pPr>
            <w:r w:rsidRPr="00FE6984">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121E5D07" w14:textId="77777777" w:rsidR="00D00E31" w:rsidRPr="00FE6984" w:rsidRDefault="00D00E31" w:rsidP="00800B99">
            <w:pPr>
              <w:jc w:val="both"/>
              <w:rPr>
                <w:rFonts w:ascii="Arial" w:hAnsi="Arial" w:cs="Arial"/>
                <w:lang w:eastAsia="en-US"/>
              </w:rPr>
            </w:pPr>
          </w:p>
          <w:p w14:paraId="31E382E0" w14:textId="77777777" w:rsidR="00D00E31" w:rsidRPr="00FE6984" w:rsidRDefault="00D00E31" w:rsidP="00800B99">
            <w:pPr>
              <w:jc w:val="both"/>
              <w:rPr>
                <w:rFonts w:ascii="Arial" w:hAnsi="Arial" w:cs="Arial"/>
              </w:rPr>
            </w:pPr>
            <w:r w:rsidRPr="00FE6984">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0020A119" w14:textId="77777777" w:rsidR="00D00E31" w:rsidRPr="00FE6984" w:rsidRDefault="00D00E31" w:rsidP="00800B99">
            <w:pPr>
              <w:jc w:val="both"/>
              <w:rPr>
                <w:rFonts w:ascii="Arial" w:hAnsi="Arial" w:cs="Arial"/>
              </w:rPr>
            </w:pPr>
            <w:r w:rsidRPr="00FE6984">
              <w:rPr>
                <w:rFonts w:ascii="Arial" w:hAnsi="Arial" w:cs="Arial"/>
              </w:rPr>
              <w:t xml:space="preserve">With the increased use of information technology and e-communications, staff should also be aware that </w:t>
            </w:r>
            <w:r w:rsidR="00DC12E1" w:rsidRPr="00FE6984">
              <w:rPr>
                <w:rFonts w:ascii="Arial" w:hAnsi="Arial" w:cs="Arial"/>
              </w:rPr>
              <w:t>safeguards</w:t>
            </w:r>
            <w:r w:rsidRPr="00FE6984">
              <w:rPr>
                <w:rFonts w:ascii="Arial" w:hAnsi="Arial" w:cs="Arial"/>
              </w:rPr>
              <w:t xml:space="preserve"> are in place to protect the privacy of individuals when using these mechanism</w:t>
            </w:r>
            <w:r w:rsidR="00DC12E1" w:rsidRPr="00FE6984">
              <w:rPr>
                <w:rFonts w:ascii="Arial" w:hAnsi="Arial" w:cs="Arial"/>
              </w:rPr>
              <w:t>s</w:t>
            </w:r>
            <w:r w:rsidRPr="00FE6984">
              <w:rPr>
                <w:rFonts w:ascii="Arial" w:hAnsi="Arial" w:cs="Arial"/>
              </w:rPr>
              <w:t xml:space="preserve">, both inside and outside of work. This includes the use of social media </w:t>
            </w:r>
            <w:r w:rsidR="00DC12E1" w:rsidRPr="00FE6984">
              <w:rPr>
                <w:rFonts w:ascii="Arial" w:hAnsi="Arial" w:cs="Arial"/>
              </w:rPr>
              <w:t>i.e.,</w:t>
            </w:r>
            <w:r w:rsidRPr="00FE6984">
              <w:rPr>
                <w:rFonts w:ascii="Arial" w:hAnsi="Arial" w:cs="Arial"/>
              </w:rPr>
              <w:t xml:space="preserve"> Facebook, Twitter, Snapchat etc. Where privacy is breached disciplinary action will be considered.</w:t>
            </w:r>
          </w:p>
          <w:p w14:paraId="7ED0E7C3" w14:textId="77777777" w:rsidR="00D00E31" w:rsidRPr="00FE6984" w:rsidRDefault="00D00E31" w:rsidP="00800B99">
            <w:pPr>
              <w:jc w:val="both"/>
              <w:rPr>
                <w:rFonts w:ascii="Arial" w:hAnsi="Arial" w:cs="Arial"/>
              </w:rPr>
            </w:pPr>
          </w:p>
          <w:p w14:paraId="2F582013" w14:textId="77777777" w:rsidR="00D00E31" w:rsidRPr="00FE6984" w:rsidRDefault="00D00E31" w:rsidP="00800B99">
            <w:pPr>
              <w:jc w:val="both"/>
              <w:rPr>
                <w:rFonts w:ascii="Arial" w:hAnsi="Arial" w:cs="Arial"/>
              </w:rPr>
            </w:pPr>
            <w:r w:rsidRPr="00FE6984">
              <w:rPr>
                <w:rFonts w:ascii="Arial" w:hAnsi="Arial" w:cs="Arial"/>
              </w:rPr>
              <w:t>All employees should be mindful of the seven Caldicott principles when dealing with person identifiable information.</w:t>
            </w:r>
          </w:p>
          <w:p w14:paraId="62D340E8" w14:textId="77777777" w:rsidR="00D00E31" w:rsidRPr="00FE6984" w:rsidRDefault="00D00E31" w:rsidP="00D00E31">
            <w:pPr>
              <w:numPr>
                <w:ilvl w:val="0"/>
                <w:numId w:val="30"/>
              </w:numPr>
              <w:jc w:val="both"/>
              <w:rPr>
                <w:rFonts w:ascii="Arial" w:hAnsi="Arial" w:cs="Arial"/>
              </w:rPr>
            </w:pPr>
            <w:r w:rsidRPr="00FE6984">
              <w:rPr>
                <w:rFonts w:ascii="Arial" w:hAnsi="Arial" w:cs="Arial"/>
              </w:rPr>
              <w:t>Justify the purposes of using confidential information</w:t>
            </w:r>
          </w:p>
          <w:p w14:paraId="5D6DF379" w14:textId="77777777" w:rsidR="00D00E31" w:rsidRPr="00FE6984" w:rsidRDefault="00D00E31" w:rsidP="00D00E31">
            <w:pPr>
              <w:numPr>
                <w:ilvl w:val="0"/>
                <w:numId w:val="30"/>
              </w:numPr>
              <w:jc w:val="both"/>
              <w:rPr>
                <w:rFonts w:ascii="Arial" w:hAnsi="Arial" w:cs="Arial"/>
              </w:rPr>
            </w:pPr>
            <w:r w:rsidRPr="00FE6984">
              <w:rPr>
                <w:rFonts w:ascii="Arial" w:hAnsi="Arial" w:cs="Arial"/>
              </w:rPr>
              <w:t>Only use it when absolutely necessary</w:t>
            </w:r>
          </w:p>
          <w:p w14:paraId="5E225813" w14:textId="77777777" w:rsidR="00D00E31" w:rsidRPr="00FE6984" w:rsidRDefault="00D00E31" w:rsidP="00D00E31">
            <w:pPr>
              <w:numPr>
                <w:ilvl w:val="0"/>
                <w:numId w:val="30"/>
              </w:numPr>
              <w:jc w:val="both"/>
              <w:rPr>
                <w:rFonts w:ascii="Arial" w:hAnsi="Arial" w:cs="Arial"/>
              </w:rPr>
            </w:pPr>
            <w:r w:rsidRPr="00FE6984">
              <w:rPr>
                <w:rFonts w:ascii="Arial" w:hAnsi="Arial" w:cs="Arial"/>
              </w:rPr>
              <w:t>Use the minimum that is required</w:t>
            </w:r>
          </w:p>
          <w:p w14:paraId="6699B90D" w14:textId="77777777" w:rsidR="00D00E31" w:rsidRPr="00FE6984" w:rsidRDefault="00D00E31" w:rsidP="00D00E31">
            <w:pPr>
              <w:numPr>
                <w:ilvl w:val="0"/>
                <w:numId w:val="30"/>
              </w:numPr>
              <w:jc w:val="both"/>
              <w:rPr>
                <w:rFonts w:ascii="Arial" w:hAnsi="Arial" w:cs="Arial"/>
              </w:rPr>
            </w:pPr>
            <w:r w:rsidRPr="00FE6984">
              <w:rPr>
                <w:rFonts w:ascii="Arial" w:hAnsi="Arial" w:cs="Arial"/>
              </w:rPr>
              <w:t>Access should be on a strict need to know basis</w:t>
            </w:r>
          </w:p>
          <w:p w14:paraId="325D13FF" w14:textId="77777777" w:rsidR="00D00E31" w:rsidRPr="00FE6984" w:rsidRDefault="00D00E31" w:rsidP="00D00E31">
            <w:pPr>
              <w:numPr>
                <w:ilvl w:val="0"/>
                <w:numId w:val="30"/>
              </w:numPr>
              <w:jc w:val="both"/>
              <w:rPr>
                <w:rFonts w:ascii="Arial" w:hAnsi="Arial" w:cs="Arial"/>
              </w:rPr>
            </w:pPr>
            <w:r w:rsidRPr="00FE6984">
              <w:rPr>
                <w:rFonts w:ascii="Arial" w:hAnsi="Arial" w:cs="Arial"/>
              </w:rPr>
              <w:t>Everyone must understand his or her responsibilities</w:t>
            </w:r>
          </w:p>
          <w:p w14:paraId="37D4E32C" w14:textId="77777777" w:rsidR="00D00E31" w:rsidRPr="00FE6984" w:rsidRDefault="00D00E31" w:rsidP="00D00E31">
            <w:pPr>
              <w:numPr>
                <w:ilvl w:val="0"/>
                <w:numId w:val="30"/>
              </w:numPr>
              <w:jc w:val="both"/>
              <w:rPr>
                <w:rFonts w:ascii="Arial" w:hAnsi="Arial" w:cs="Arial"/>
              </w:rPr>
            </w:pPr>
            <w:r w:rsidRPr="00FE6984">
              <w:rPr>
                <w:rFonts w:ascii="Arial" w:hAnsi="Arial" w:cs="Arial"/>
              </w:rPr>
              <w:t>Understand and comply with the law</w:t>
            </w:r>
          </w:p>
          <w:p w14:paraId="7D1BD809" w14:textId="77777777" w:rsidR="00D00E31" w:rsidRPr="00FE6984" w:rsidRDefault="00D00E31" w:rsidP="00D00E31">
            <w:pPr>
              <w:pStyle w:val="ListParagraph"/>
              <w:numPr>
                <w:ilvl w:val="0"/>
                <w:numId w:val="30"/>
              </w:numPr>
              <w:jc w:val="both"/>
              <w:rPr>
                <w:rFonts w:ascii="Arial" w:hAnsi="Arial" w:cs="Arial"/>
              </w:rPr>
            </w:pPr>
            <w:r w:rsidRPr="00FE6984">
              <w:rPr>
                <w:rFonts w:ascii="Arial" w:hAnsi="Arial" w:cs="Arial"/>
              </w:rPr>
              <w:t>The duty to share information can be as important as the duty to protect patient confidentiality</w:t>
            </w:r>
          </w:p>
          <w:p w14:paraId="303BD54B" w14:textId="77777777" w:rsidR="00D00E31" w:rsidRPr="00FE6984" w:rsidRDefault="00D00E31" w:rsidP="00800B99">
            <w:pPr>
              <w:pStyle w:val="ListParagraph"/>
              <w:jc w:val="both"/>
              <w:rPr>
                <w:rFonts w:ascii="Arial" w:hAnsi="Arial" w:cs="Arial"/>
              </w:rPr>
            </w:pPr>
          </w:p>
          <w:p w14:paraId="02727A30" w14:textId="77777777" w:rsidR="00D00E31" w:rsidRPr="00FE6984" w:rsidRDefault="00D00E31" w:rsidP="00800B99">
            <w:pPr>
              <w:jc w:val="both"/>
              <w:rPr>
                <w:rFonts w:ascii="Arial" w:hAnsi="Arial" w:cs="Arial"/>
              </w:rPr>
            </w:pPr>
            <w:r w:rsidRPr="00FE6984">
              <w:rPr>
                <w:rFonts w:ascii="Arial" w:hAnsi="Arial" w:cs="Arial"/>
              </w:rPr>
              <w:t xml:space="preserve">If there is any doubt whether or not someone has legitimate access to information, </w:t>
            </w:r>
            <w:r w:rsidRPr="00FE6984">
              <w:rPr>
                <w:rFonts w:ascii="Arial" w:hAnsi="Arial" w:cs="Arial"/>
                <w:u w:val="single"/>
              </w:rPr>
              <w:t>always</w:t>
            </w:r>
            <w:r w:rsidRPr="00FE6984">
              <w:rPr>
                <w:rFonts w:ascii="Arial" w:hAnsi="Arial" w:cs="Arial"/>
              </w:rPr>
              <w:t xml:space="preserve"> check before you disclose.</w:t>
            </w:r>
          </w:p>
          <w:p w14:paraId="7CC6320A" w14:textId="77777777" w:rsidR="00D00E31" w:rsidRPr="00FE6984" w:rsidRDefault="00D00E31" w:rsidP="00800B99">
            <w:pPr>
              <w:jc w:val="both"/>
              <w:rPr>
                <w:rFonts w:ascii="Arial" w:hAnsi="Arial" w:cs="Arial"/>
              </w:rPr>
            </w:pPr>
          </w:p>
        </w:tc>
      </w:tr>
      <w:tr w:rsidR="00D00E31" w:rsidRPr="00FE6984" w14:paraId="19FC0157" w14:textId="77777777" w:rsidTr="00800B99">
        <w:tc>
          <w:tcPr>
            <w:tcW w:w="10031" w:type="dxa"/>
            <w:shd w:val="clear" w:color="auto" w:fill="auto"/>
          </w:tcPr>
          <w:p w14:paraId="2EB5A0B6" w14:textId="77777777" w:rsidR="00D00E31" w:rsidRPr="00FE6984" w:rsidRDefault="00D00E31" w:rsidP="00800B99">
            <w:pPr>
              <w:pStyle w:val="Heading2"/>
              <w:rPr>
                <w:rFonts w:ascii="Arial" w:hAnsi="Arial" w:cs="Arial"/>
                <w:szCs w:val="24"/>
              </w:rPr>
            </w:pPr>
            <w:r w:rsidRPr="00FE6984">
              <w:rPr>
                <w:rFonts w:ascii="Arial" w:hAnsi="Arial" w:cs="Arial"/>
                <w:szCs w:val="24"/>
              </w:rPr>
              <w:lastRenderedPageBreak/>
              <w:t>EQUALITY AND DIVERSITY</w:t>
            </w:r>
          </w:p>
          <w:p w14:paraId="08E3394B" w14:textId="77777777" w:rsidR="00D00E31" w:rsidRPr="00FE6984" w:rsidRDefault="00D00E31" w:rsidP="00800B99">
            <w:pPr>
              <w:autoSpaceDE w:val="0"/>
              <w:autoSpaceDN w:val="0"/>
              <w:adjustRightInd w:val="0"/>
              <w:rPr>
                <w:rFonts w:ascii="Arial" w:hAnsi="Arial" w:cs="Arial"/>
              </w:rPr>
            </w:pPr>
            <w:r w:rsidRPr="00FE6984">
              <w:rPr>
                <w:rFonts w:ascii="Arial" w:hAnsi="Arial" w:cs="Arial"/>
              </w:rPr>
              <w:t xml:space="preserve">We aim to design and provide services and employment practices that meet the diverse needs of our service users and staff, ensuring that none are placed at a disadvantage over others. You will be expected to </w:t>
            </w:r>
            <w:proofErr w:type="gramStart"/>
            <w:r w:rsidRPr="00FE6984">
              <w:rPr>
                <w:rFonts w:ascii="Arial" w:hAnsi="Arial" w:cs="Arial"/>
              </w:rPr>
              <w:t>take into account</w:t>
            </w:r>
            <w:proofErr w:type="gramEnd"/>
            <w:r w:rsidRPr="00FE6984">
              <w:rPr>
                <w:rFonts w:ascii="Arial" w:hAnsi="Arial" w:cs="Arial"/>
              </w:rPr>
              <w:t xml:space="preserve"> the provisions of the Equality Act 2010 to advancing equal opportunity. You </w:t>
            </w:r>
            <w:r w:rsidR="00DC12E1" w:rsidRPr="00FE6984">
              <w:rPr>
                <w:rFonts w:ascii="Arial" w:hAnsi="Arial" w:cs="Arial"/>
              </w:rPr>
              <w:t>must</w:t>
            </w:r>
            <w:r w:rsidRPr="00FE6984">
              <w:rPr>
                <w:rFonts w:ascii="Arial" w:hAnsi="Arial" w:cs="Arial"/>
              </w:rPr>
              <w:t xml:space="preserve"> act in your role to ensure that no one receives less favourable treatment due to their protected characteristics </w:t>
            </w:r>
            <w:r w:rsidR="00DC12E1" w:rsidRPr="00FE6984">
              <w:rPr>
                <w:rFonts w:ascii="Arial" w:hAnsi="Arial" w:cs="Arial"/>
              </w:rPr>
              <w:t>i.e.,</w:t>
            </w:r>
            <w:r w:rsidRPr="00FE6984">
              <w:rPr>
                <w:rFonts w:ascii="Arial" w:hAnsi="Arial" w:cs="Arial"/>
              </w:rPr>
              <w:t xml:space="preserve"> age, disability, gender reassignment, marriage and civil partnership, pregnancy and maternity, race, religion or belief, sex (gender) or sexual orientation.</w:t>
            </w:r>
          </w:p>
          <w:p w14:paraId="10199730" w14:textId="77777777" w:rsidR="00D00E31" w:rsidRPr="00FE6984" w:rsidRDefault="00D00E31" w:rsidP="00800B99">
            <w:pPr>
              <w:autoSpaceDE w:val="0"/>
              <w:autoSpaceDN w:val="0"/>
              <w:adjustRightInd w:val="0"/>
              <w:rPr>
                <w:rFonts w:ascii="Arial" w:hAnsi="Arial" w:cs="Arial"/>
              </w:rPr>
            </w:pPr>
          </w:p>
          <w:p w14:paraId="40C9D4F8" w14:textId="77777777" w:rsidR="00D00E31" w:rsidRPr="00FE6984" w:rsidRDefault="00D00E31" w:rsidP="00800B99">
            <w:pPr>
              <w:autoSpaceDE w:val="0"/>
              <w:autoSpaceDN w:val="0"/>
              <w:adjustRightInd w:val="0"/>
              <w:rPr>
                <w:rFonts w:ascii="Arial" w:hAnsi="Arial" w:cs="Arial"/>
                <w:spacing w:val="-3"/>
                <w:lang w:eastAsia="en-US"/>
              </w:rPr>
            </w:pPr>
            <w:r w:rsidRPr="00FE6984">
              <w:rPr>
                <w:rFonts w:ascii="Arial" w:hAnsi="Arial" w:cs="Arial"/>
              </w:rPr>
              <w:t>In carrying out its functions, you must have due regard to the different needs of different protected equality groups in their area.</w:t>
            </w:r>
          </w:p>
        </w:tc>
      </w:tr>
      <w:tr w:rsidR="00D00E31" w:rsidRPr="00FE6984" w14:paraId="5460C94B" w14:textId="77777777" w:rsidTr="00800B99">
        <w:tc>
          <w:tcPr>
            <w:tcW w:w="10031" w:type="dxa"/>
            <w:shd w:val="clear" w:color="auto" w:fill="auto"/>
          </w:tcPr>
          <w:p w14:paraId="73CC38E0" w14:textId="77777777" w:rsidR="00D00E31" w:rsidRPr="00FE6984" w:rsidRDefault="00D00E31" w:rsidP="00800B99">
            <w:pPr>
              <w:jc w:val="both"/>
              <w:rPr>
                <w:rFonts w:ascii="Arial" w:hAnsi="Arial" w:cs="Arial"/>
                <w:b/>
              </w:rPr>
            </w:pPr>
          </w:p>
          <w:p w14:paraId="7CAED425" w14:textId="77777777" w:rsidR="00D00E31" w:rsidRPr="00FE6984" w:rsidRDefault="00D00E31" w:rsidP="00800B99">
            <w:pPr>
              <w:jc w:val="both"/>
              <w:rPr>
                <w:rFonts w:ascii="Arial" w:hAnsi="Arial" w:cs="Arial"/>
                <w:b/>
              </w:rPr>
            </w:pPr>
            <w:r w:rsidRPr="00FE6984">
              <w:rPr>
                <w:rFonts w:ascii="Arial" w:hAnsi="Arial" w:cs="Arial"/>
                <w:b/>
              </w:rPr>
              <w:t>INFECTION CONTROL</w:t>
            </w:r>
          </w:p>
          <w:p w14:paraId="5A0D8980" w14:textId="77777777" w:rsidR="00D00E31" w:rsidRPr="00FE6984" w:rsidRDefault="00D00E31" w:rsidP="00800B99">
            <w:pPr>
              <w:jc w:val="both"/>
              <w:rPr>
                <w:rFonts w:ascii="Arial" w:hAnsi="Arial" w:cs="Arial"/>
              </w:rPr>
            </w:pPr>
            <w:r w:rsidRPr="00FE6984">
              <w:rPr>
                <w:rFonts w:ascii="Arial" w:hAnsi="Arial" w:cs="Arial"/>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w:t>
            </w:r>
            <w:r w:rsidR="00DC12E1" w:rsidRPr="00FE6984">
              <w:rPr>
                <w:rFonts w:ascii="Arial" w:hAnsi="Arial" w:cs="Arial"/>
              </w:rPr>
              <w:t>S</w:t>
            </w:r>
            <w:r w:rsidRPr="00FE6984">
              <w:rPr>
                <w:rFonts w:ascii="Arial" w:hAnsi="Arial" w:cs="Arial"/>
              </w:rPr>
              <w:t xml:space="preserve">ocial </w:t>
            </w:r>
            <w:r w:rsidR="00DC12E1" w:rsidRPr="00FE6984">
              <w:rPr>
                <w:rFonts w:ascii="Arial" w:hAnsi="Arial" w:cs="Arial"/>
              </w:rPr>
              <w:t>C</w:t>
            </w:r>
            <w:r w:rsidRPr="00FE6984">
              <w:rPr>
                <w:rFonts w:ascii="Arial" w:hAnsi="Arial" w:cs="Arial"/>
              </w:rPr>
              <w:t>are Act 2008 (updated 2015) (and subsequent legislation), and to attend mandatory training relating to infection prevention and control.</w:t>
            </w:r>
          </w:p>
        </w:tc>
      </w:tr>
      <w:tr w:rsidR="00D00E31" w:rsidRPr="00FE6984" w14:paraId="0E6C85CE" w14:textId="77777777" w:rsidTr="00800B99">
        <w:tc>
          <w:tcPr>
            <w:tcW w:w="10031" w:type="dxa"/>
            <w:shd w:val="clear" w:color="auto" w:fill="auto"/>
          </w:tcPr>
          <w:p w14:paraId="20171B43" w14:textId="77777777" w:rsidR="00D00E31" w:rsidRPr="00FE6984" w:rsidRDefault="00D00E31" w:rsidP="00800B99">
            <w:pPr>
              <w:autoSpaceDE w:val="0"/>
              <w:autoSpaceDN w:val="0"/>
              <w:adjustRightInd w:val="0"/>
              <w:rPr>
                <w:rFonts w:ascii="Arial" w:hAnsi="Arial" w:cs="Arial"/>
                <w:b/>
                <w:color w:val="000000"/>
              </w:rPr>
            </w:pPr>
          </w:p>
          <w:p w14:paraId="317DAB16" w14:textId="77777777" w:rsidR="00D00E31" w:rsidRPr="00FE6984" w:rsidRDefault="00D00E31" w:rsidP="00800B99">
            <w:pPr>
              <w:autoSpaceDE w:val="0"/>
              <w:autoSpaceDN w:val="0"/>
              <w:adjustRightInd w:val="0"/>
              <w:rPr>
                <w:rFonts w:ascii="Arial" w:hAnsi="Arial" w:cs="Arial"/>
                <w:b/>
                <w:color w:val="000000"/>
              </w:rPr>
            </w:pPr>
            <w:r w:rsidRPr="00FE6984">
              <w:rPr>
                <w:rFonts w:ascii="Arial" w:hAnsi="Arial" w:cs="Arial"/>
                <w:b/>
                <w:color w:val="000000"/>
              </w:rPr>
              <w:t>COUNTER FRAUD</w:t>
            </w:r>
          </w:p>
          <w:p w14:paraId="3D194B5A" w14:textId="77777777" w:rsidR="00D00E31" w:rsidRPr="00FE6984" w:rsidRDefault="00D00E31" w:rsidP="00800B99">
            <w:pPr>
              <w:autoSpaceDE w:val="0"/>
              <w:autoSpaceDN w:val="0"/>
              <w:adjustRightInd w:val="0"/>
              <w:rPr>
                <w:rFonts w:ascii="Arial" w:hAnsi="Arial" w:cs="Arial"/>
              </w:rPr>
            </w:pPr>
            <w:r w:rsidRPr="00FE6984">
              <w:rPr>
                <w:rFonts w:ascii="Arial" w:hAnsi="Arial" w:cs="Arial"/>
                <w:color w:val="000000"/>
              </w:rPr>
              <w:t xml:space="preserve">Staff are expected to report any incidences of potential fraud to the Counter Fraud Helpline on </w:t>
            </w:r>
            <w:r w:rsidRPr="00FE6984">
              <w:rPr>
                <w:rFonts w:ascii="Arial" w:hAnsi="Arial" w:cs="Arial"/>
                <w:bCs/>
              </w:rPr>
              <w:t xml:space="preserve">0800 028 40 60. </w:t>
            </w:r>
          </w:p>
        </w:tc>
      </w:tr>
      <w:tr w:rsidR="00D00E31" w:rsidRPr="00FE6984" w14:paraId="6C9C72B5" w14:textId="77777777" w:rsidTr="00800B99">
        <w:tc>
          <w:tcPr>
            <w:tcW w:w="10031" w:type="dxa"/>
            <w:shd w:val="clear" w:color="auto" w:fill="auto"/>
          </w:tcPr>
          <w:p w14:paraId="7455D599" w14:textId="77777777" w:rsidR="00D00E31" w:rsidRPr="00FE6984" w:rsidRDefault="00D00E31" w:rsidP="00800B99">
            <w:pPr>
              <w:pStyle w:val="Heading2"/>
              <w:rPr>
                <w:rFonts w:ascii="Arial" w:hAnsi="Arial" w:cs="Arial"/>
                <w:szCs w:val="24"/>
              </w:rPr>
            </w:pPr>
          </w:p>
          <w:p w14:paraId="1BF03D67" w14:textId="77777777" w:rsidR="00D00E31" w:rsidRPr="00FE6984" w:rsidRDefault="00D00E31" w:rsidP="00800B99">
            <w:pPr>
              <w:pStyle w:val="Heading2"/>
              <w:rPr>
                <w:rFonts w:ascii="Arial" w:hAnsi="Arial" w:cs="Arial"/>
                <w:szCs w:val="24"/>
              </w:rPr>
            </w:pPr>
            <w:r w:rsidRPr="00FE6984">
              <w:rPr>
                <w:rFonts w:ascii="Arial" w:hAnsi="Arial" w:cs="Arial"/>
                <w:szCs w:val="24"/>
              </w:rPr>
              <w:t>SMOKING AT WORK</w:t>
            </w:r>
          </w:p>
          <w:p w14:paraId="6A7064C5" w14:textId="77777777" w:rsidR="00D00E31" w:rsidRPr="00FE6984" w:rsidRDefault="00D00E31" w:rsidP="00800B99">
            <w:pPr>
              <w:jc w:val="both"/>
              <w:rPr>
                <w:rFonts w:ascii="Arial" w:hAnsi="Arial" w:cs="Arial"/>
              </w:rPr>
            </w:pPr>
            <w:r w:rsidRPr="00FE6984">
              <w:rPr>
                <w:rFonts w:ascii="Arial" w:hAnsi="Arial" w:cs="Arial"/>
              </w:rPr>
              <w:t>The Trust has a “Smoke Free Policy”, which applies to:</w:t>
            </w:r>
          </w:p>
          <w:p w14:paraId="74D6B6ED" w14:textId="77777777" w:rsidR="00D00E31" w:rsidRPr="00FE6984" w:rsidRDefault="00D00E31" w:rsidP="00D00E31">
            <w:pPr>
              <w:numPr>
                <w:ilvl w:val="0"/>
                <w:numId w:val="7"/>
              </w:numPr>
              <w:autoSpaceDE w:val="0"/>
              <w:autoSpaceDN w:val="0"/>
              <w:adjustRightInd w:val="0"/>
              <w:jc w:val="both"/>
              <w:rPr>
                <w:rFonts w:ascii="Arial" w:hAnsi="Arial" w:cs="Arial"/>
              </w:rPr>
            </w:pPr>
            <w:r w:rsidRPr="00FE6984">
              <w:rPr>
                <w:rFonts w:ascii="Arial" w:hAnsi="Arial" w:cs="Arial"/>
              </w:rPr>
              <w:t>All persons present in or on any of the Trust grounds and premises</w:t>
            </w:r>
          </w:p>
          <w:p w14:paraId="6C34885F" w14:textId="77777777" w:rsidR="00D00E31" w:rsidRPr="00FE6984" w:rsidRDefault="00D00E31" w:rsidP="00D00E31">
            <w:pPr>
              <w:numPr>
                <w:ilvl w:val="0"/>
                <w:numId w:val="7"/>
              </w:numPr>
              <w:autoSpaceDE w:val="0"/>
              <w:autoSpaceDN w:val="0"/>
              <w:adjustRightInd w:val="0"/>
              <w:jc w:val="both"/>
              <w:rPr>
                <w:rFonts w:ascii="Arial" w:hAnsi="Arial" w:cs="Arial"/>
              </w:rPr>
            </w:pPr>
            <w:r w:rsidRPr="00FE6984">
              <w:rPr>
                <w:rFonts w:ascii="Arial" w:hAnsi="Arial" w:cs="Arial"/>
              </w:rPr>
              <w:t>All persons travelling in Trust owned vehicles (including lease cars) whilst on official business.</w:t>
            </w:r>
          </w:p>
          <w:p w14:paraId="3660A278" w14:textId="77777777" w:rsidR="00D00E31" w:rsidRPr="00FE6984" w:rsidRDefault="00D00E31" w:rsidP="00D00E31">
            <w:pPr>
              <w:numPr>
                <w:ilvl w:val="0"/>
                <w:numId w:val="7"/>
              </w:numPr>
              <w:autoSpaceDE w:val="0"/>
              <w:autoSpaceDN w:val="0"/>
              <w:adjustRightInd w:val="0"/>
              <w:jc w:val="both"/>
              <w:rPr>
                <w:rFonts w:ascii="Arial" w:hAnsi="Arial" w:cs="Arial"/>
              </w:rPr>
            </w:pPr>
            <w:r w:rsidRPr="00FE6984">
              <w:rPr>
                <w:rFonts w:ascii="Arial" w:hAnsi="Arial" w:cs="Arial"/>
              </w:rPr>
              <w:t>Privately owned vehicles parked on Trust grounds or when transporting Service Users, Visitors on official Trust business.</w:t>
            </w:r>
          </w:p>
          <w:p w14:paraId="3445961C" w14:textId="77777777" w:rsidR="00D00E31" w:rsidRPr="00FE6984" w:rsidRDefault="00D00E31" w:rsidP="00D00E31">
            <w:pPr>
              <w:numPr>
                <w:ilvl w:val="0"/>
                <w:numId w:val="7"/>
              </w:numPr>
              <w:autoSpaceDE w:val="0"/>
              <w:autoSpaceDN w:val="0"/>
              <w:adjustRightInd w:val="0"/>
              <w:jc w:val="both"/>
              <w:rPr>
                <w:rFonts w:ascii="Arial" w:hAnsi="Arial" w:cs="Arial"/>
              </w:rPr>
            </w:pPr>
            <w:r w:rsidRPr="00FE6984">
              <w:rPr>
                <w:rFonts w:ascii="Arial" w:hAnsi="Arial" w:cs="Arial"/>
              </w:rPr>
              <w:t xml:space="preserve">When wearing an NHS uniform. </w:t>
            </w:r>
          </w:p>
        </w:tc>
      </w:tr>
      <w:tr w:rsidR="00D00E31" w:rsidRPr="00FE6984" w14:paraId="0A968E9F" w14:textId="77777777" w:rsidTr="00800B99">
        <w:tc>
          <w:tcPr>
            <w:tcW w:w="10031" w:type="dxa"/>
            <w:shd w:val="clear" w:color="auto" w:fill="auto"/>
          </w:tcPr>
          <w:p w14:paraId="48E96EFB" w14:textId="77777777" w:rsidR="00D00E31" w:rsidRPr="00FE6984" w:rsidRDefault="00D00E31" w:rsidP="00800B99">
            <w:pPr>
              <w:rPr>
                <w:rFonts w:ascii="Arial" w:hAnsi="Arial" w:cs="Arial"/>
                <w:b/>
                <w:color w:val="000000"/>
                <w:lang w:eastAsia="en-US"/>
              </w:rPr>
            </w:pPr>
          </w:p>
          <w:p w14:paraId="3E537C4F" w14:textId="77777777" w:rsidR="00D00E31" w:rsidRPr="00FE6984" w:rsidRDefault="00D00E31" w:rsidP="00800B99">
            <w:pPr>
              <w:rPr>
                <w:rFonts w:ascii="Arial" w:hAnsi="Arial" w:cs="Arial"/>
                <w:b/>
                <w:color w:val="000000"/>
                <w:lang w:eastAsia="en-US"/>
              </w:rPr>
            </w:pPr>
            <w:r w:rsidRPr="00FE6984">
              <w:rPr>
                <w:rFonts w:ascii="Arial" w:hAnsi="Arial" w:cs="Arial"/>
                <w:b/>
                <w:color w:val="000000"/>
                <w:lang w:eastAsia="en-US"/>
              </w:rPr>
              <w:t>ELECTRONIC ROSTERING</w:t>
            </w:r>
            <w:r w:rsidRPr="00FE6984">
              <w:rPr>
                <w:rFonts w:ascii="Arial" w:hAnsi="Arial" w:cs="Arial"/>
                <w:b/>
                <w:color w:val="000000"/>
                <w:lang w:eastAsia="en-US"/>
              </w:rPr>
              <w:tab/>
            </w:r>
          </w:p>
          <w:p w14:paraId="23D4B679" w14:textId="77777777" w:rsidR="00D00E31" w:rsidRPr="00FE6984" w:rsidRDefault="00D00E31" w:rsidP="00800B99">
            <w:pPr>
              <w:rPr>
                <w:rFonts w:ascii="Arial" w:hAnsi="Arial" w:cs="Arial"/>
                <w:color w:val="000000"/>
                <w:lang w:eastAsia="en-US"/>
              </w:rPr>
            </w:pPr>
            <w:r w:rsidRPr="00FE6984">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3268F648" w14:textId="77777777" w:rsidR="00D00E31" w:rsidRPr="00FE6984" w:rsidRDefault="00D00E31" w:rsidP="00800B99">
            <w:pPr>
              <w:pStyle w:val="Heading2"/>
              <w:rPr>
                <w:rFonts w:ascii="Arial" w:hAnsi="Arial" w:cs="Arial"/>
                <w:szCs w:val="24"/>
              </w:rPr>
            </w:pPr>
          </w:p>
          <w:p w14:paraId="7FBCF614" w14:textId="77777777" w:rsidR="00D00E31" w:rsidRPr="00FE6984" w:rsidRDefault="00D00E31" w:rsidP="00800B99">
            <w:pPr>
              <w:rPr>
                <w:rFonts w:ascii="Arial" w:hAnsi="Arial" w:cs="Arial"/>
                <w:lang w:eastAsia="en-US"/>
              </w:rPr>
            </w:pPr>
          </w:p>
          <w:p w14:paraId="0F3959E0" w14:textId="77777777" w:rsidR="00D00E31" w:rsidRPr="00FE6984" w:rsidRDefault="00D00E31" w:rsidP="00800B99">
            <w:pPr>
              <w:rPr>
                <w:rFonts w:ascii="Arial" w:hAnsi="Arial" w:cs="Arial"/>
                <w:lang w:eastAsia="en-US"/>
              </w:rPr>
            </w:pPr>
          </w:p>
          <w:p w14:paraId="26399C8D" w14:textId="77777777" w:rsidR="00D00E31" w:rsidRPr="00FE6984" w:rsidRDefault="00D00E31" w:rsidP="00800B99">
            <w:pPr>
              <w:rPr>
                <w:rFonts w:ascii="Arial" w:hAnsi="Arial" w:cs="Arial"/>
                <w:lang w:eastAsia="en-US"/>
              </w:rPr>
            </w:pPr>
          </w:p>
          <w:p w14:paraId="0B378D37" w14:textId="77777777" w:rsidR="00D00E31" w:rsidRPr="00FE6984" w:rsidRDefault="00D00E31" w:rsidP="00800B99">
            <w:pPr>
              <w:rPr>
                <w:rFonts w:ascii="Arial" w:hAnsi="Arial" w:cs="Arial"/>
                <w:lang w:eastAsia="en-US"/>
              </w:rPr>
            </w:pPr>
          </w:p>
          <w:p w14:paraId="6D312F19" w14:textId="77777777" w:rsidR="00D00E31" w:rsidRPr="00FE6984" w:rsidRDefault="00D00E31" w:rsidP="00800B99">
            <w:pPr>
              <w:rPr>
                <w:rFonts w:ascii="Arial" w:hAnsi="Arial" w:cs="Arial"/>
                <w:lang w:eastAsia="en-US"/>
              </w:rPr>
            </w:pPr>
          </w:p>
          <w:p w14:paraId="12E8D429" w14:textId="77777777" w:rsidR="00D00E31" w:rsidRPr="00FE6984" w:rsidRDefault="00D00E31" w:rsidP="00800B99">
            <w:pPr>
              <w:rPr>
                <w:rFonts w:ascii="Arial" w:hAnsi="Arial" w:cs="Arial"/>
                <w:lang w:eastAsia="en-US"/>
              </w:rPr>
            </w:pPr>
          </w:p>
          <w:p w14:paraId="091FE8F6" w14:textId="77777777" w:rsidR="00D00E31" w:rsidRPr="00FE6984" w:rsidRDefault="00D00E31" w:rsidP="00800B99">
            <w:pPr>
              <w:rPr>
                <w:rFonts w:ascii="Arial" w:hAnsi="Arial" w:cs="Arial"/>
                <w:lang w:eastAsia="en-US"/>
              </w:rPr>
            </w:pPr>
          </w:p>
          <w:p w14:paraId="2838E475" w14:textId="77777777" w:rsidR="00D00E31" w:rsidRPr="00FE6984" w:rsidRDefault="00D00E31" w:rsidP="00800B99">
            <w:pPr>
              <w:rPr>
                <w:rFonts w:ascii="Arial" w:hAnsi="Arial" w:cs="Arial"/>
                <w:lang w:eastAsia="en-US"/>
              </w:rPr>
            </w:pPr>
          </w:p>
          <w:p w14:paraId="29A13419" w14:textId="77777777" w:rsidR="00D00E31" w:rsidRPr="00FE6984" w:rsidRDefault="00D00E31" w:rsidP="00800B99">
            <w:pPr>
              <w:rPr>
                <w:rFonts w:ascii="Arial" w:hAnsi="Arial" w:cs="Arial"/>
                <w:lang w:eastAsia="en-US"/>
              </w:rPr>
            </w:pPr>
          </w:p>
          <w:p w14:paraId="28586386" w14:textId="77777777" w:rsidR="00D00E31" w:rsidRPr="00FE6984" w:rsidRDefault="00D00E31" w:rsidP="00800B99">
            <w:pPr>
              <w:rPr>
                <w:rFonts w:ascii="Arial" w:hAnsi="Arial" w:cs="Arial"/>
                <w:lang w:eastAsia="en-US"/>
              </w:rPr>
            </w:pPr>
          </w:p>
          <w:p w14:paraId="61EEC73F" w14:textId="77777777" w:rsidR="00D00E31" w:rsidRPr="00FE6984" w:rsidRDefault="00D00E31" w:rsidP="00800B99">
            <w:pPr>
              <w:rPr>
                <w:rFonts w:ascii="Arial" w:hAnsi="Arial" w:cs="Arial"/>
                <w:lang w:eastAsia="en-US"/>
              </w:rPr>
            </w:pPr>
          </w:p>
          <w:p w14:paraId="205EA53D" w14:textId="77777777" w:rsidR="00D00E31" w:rsidRPr="00FE6984" w:rsidRDefault="00D00E31" w:rsidP="00800B99">
            <w:pPr>
              <w:rPr>
                <w:rFonts w:ascii="Arial" w:hAnsi="Arial" w:cs="Arial"/>
                <w:lang w:eastAsia="en-US"/>
              </w:rPr>
            </w:pPr>
          </w:p>
          <w:p w14:paraId="69F5D778" w14:textId="77777777" w:rsidR="00D00E31" w:rsidRPr="00FE6984" w:rsidRDefault="00D00E31" w:rsidP="00800B99">
            <w:pPr>
              <w:rPr>
                <w:rFonts w:ascii="Arial" w:hAnsi="Arial" w:cs="Arial"/>
                <w:lang w:eastAsia="en-US"/>
              </w:rPr>
            </w:pPr>
          </w:p>
          <w:p w14:paraId="17580D48" w14:textId="77777777" w:rsidR="00D00E31" w:rsidRPr="00FE6984" w:rsidRDefault="00D00E31" w:rsidP="00800B99">
            <w:pPr>
              <w:rPr>
                <w:rFonts w:ascii="Arial" w:hAnsi="Arial" w:cs="Arial"/>
                <w:lang w:eastAsia="en-US"/>
              </w:rPr>
            </w:pPr>
          </w:p>
          <w:p w14:paraId="28025235" w14:textId="77777777" w:rsidR="00D00E31" w:rsidRPr="00FE6984" w:rsidRDefault="00D00E31" w:rsidP="00800B99">
            <w:pPr>
              <w:rPr>
                <w:rFonts w:ascii="Arial" w:hAnsi="Arial" w:cs="Arial"/>
                <w:lang w:eastAsia="en-US"/>
              </w:rPr>
            </w:pPr>
          </w:p>
          <w:p w14:paraId="7C1886EE" w14:textId="77777777" w:rsidR="00D00E31" w:rsidRPr="00FE6984" w:rsidRDefault="00D00E31" w:rsidP="00800B99">
            <w:pPr>
              <w:rPr>
                <w:rFonts w:ascii="Arial" w:hAnsi="Arial" w:cs="Arial"/>
                <w:lang w:eastAsia="en-US"/>
              </w:rPr>
            </w:pPr>
          </w:p>
          <w:p w14:paraId="53FD43D5" w14:textId="77777777" w:rsidR="00D00E31" w:rsidRPr="00FE6984" w:rsidRDefault="00D00E31" w:rsidP="00800B99">
            <w:pPr>
              <w:rPr>
                <w:rFonts w:ascii="Arial" w:hAnsi="Arial" w:cs="Arial"/>
                <w:lang w:eastAsia="en-US"/>
              </w:rPr>
            </w:pPr>
          </w:p>
          <w:p w14:paraId="36202775" w14:textId="77777777" w:rsidR="00D00E31" w:rsidRPr="00FE6984" w:rsidRDefault="00D00E31" w:rsidP="00800B99">
            <w:pPr>
              <w:rPr>
                <w:rFonts w:ascii="Arial" w:hAnsi="Arial" w:cs="Arial"/>
                <w:lang w:eastAsia="en-US"/>
              </w:rPr>
            </w:pPr>
          </w:p>
        </w:tc>
      </w:tr>
    </w:tbl>
    <w:p w14:paraId="4CEA1871" w14:textId="77777777" w:rsidR="003D042B" w:rsidRDefault="003D042B" w:rsidP="00824BCA">
      <w:pPr>
        <w:rPr>
          <w:rFonts w:ascii="Calibri" w:hAnsi="Calibri" w:cs="Calibri"/>
          <w:sz w:val="22"/>
          <w:szCs w:val="22"/>
        </w:rPr>
      </w:pPr>
    </w:p>
    <w:p w14:paraId="4BB8871C" w14:textId="77777777" w:rsidR="003D042B" w:rsidRDefault="003D042B" w:rsidP="003D042B">
      <w:pPr>
        <w:jc w:val="center"/>
        <w:rPr>
          <w:rFonts w:ascii="Calibri" w:hAnsi="Calibri" w:cs="Calibri"/>
          <w:b/>
          <w:sz w:val="22"/>
          <w:szCs w:val="22"/>
          <w:u w:val="single"/>
        </w:rPr>
      </w:pPr>
    </w:p>
    <w:p w14:paraId="012411C5" w14:textId="77777777" w:rsidR="003D042B" w:rsidRPr="007F6216" w:rsidRDefault="003D042B" w:rsidP="003D042B">
      <w:pPr>
        <w:jc w:val="center"/>
        <w:rPr>
          <w:rFonts w:ascii="Calibri" w:hAnsi="Calibri" w:cs="Calibri"/>
          <w:b/>
          <w:sz w:val="22"/>
          <w:szCs w:val="22"/>
        </w:rPr>
      </w:pPr>
      <w:r w:rsidRPr="007F6216">
        <w:rPr>
          <w:rFonts w:ascii="Calibri" w:hAnsi="Calibri" w:cs="Calibri"/>
          <w:b/>
          <w:sz w:val="22"/>
          <w:szCs w:val="22"/>
          <w:u w:val="single"/>
        </w:rPr>
        <w:t>PERSON SPECIFICATION</w:t>
      </w:r>
      <w:r w:rsidR="006C0231" w:rsidRPr="007F6216">
        <w:rPr>
          <w:rFonts w:ascii="Calibri" w:hAnsi="Calibri" w:cs="Calibri"/>
          <w:b/>
          <w:sz w:val="22"/>
          <w:szCs w:val="22"/>
        </w:rPr>
        <w:t xml:space="preserve"> </w:t>
      </w:r>
    </w:p>
    <w:p w14:paraId="5FCA68D0" w14:textId="77777777" w:rsidR="003D042B" w:rsidRPr="007F6216" w:rsidRDefault="003D042B" w:rsidP="003D042B">
      <w:pPr>
        <w:jc w:val="center"/>
        <w:rPr>
          <w:rFonts w:ascii="Calibri" w:hAnsi="Calibri" w:cs="Calibri"/>
          <w:b/>
          <w:sz w:val="22"/>
          <w:szCs w:val="22"/>
        </w:rPr>
      </w:pPr>
    </w:p>
    <w:p w14:paraId="7323E0E2" w14:textId="4FF89E1F" w:rsidR="00F22A92" w:rsidRPr="007F6216" w:rsidRDefault="0023503F" w:rsidP="003D042B">
      <w:pPr>
        <w:jc w:val="both"/>
        <w:rPr>
          <w:rFonts w:ascii="Calibri" w:hAnsi="Calibri" w:cs="Calibri"/>
          <w:b/>
          <w:sz w:val="22"/>
          <w:szCs w:val="22"/>
        </w:rPr>
      </w:pPr>
      <w:r w:rsidRPr="007F6216">
        <w:rPr>
          <w:rFonts w:ascii="Calibri" w:hAnsi="Calibri" w:cs="Calibri"/>
          <w:b/>
          <w:sz w:val="22"/>
          <w:szCs w:val="22"/>
        </w:rPr>
        <w:t>JOB TITLE</w:t>
      </w:r>
      <w:r w:rsidR="003D042B" w:rsidRPr="007F6216">
        <w:rPr>
          <w:rFonts w:ascii="Calibri" w:hAnsi="Calibri" w:cs="Calibri"/>
          <w:b/>
          <w:sz w:val="22"/>
          <w:szCs w:val="22"/>
        </w:rPr>
        <w:t>:</w:t>
      </w:r>
      <w:r w:rsidR="00F22A92" w:rsidRPr="007F6216">
        <w:rPr>
          <w:rFonts w:ascii="Calibri" w:hAnsi="Calibri" w:cs="Calibri"/>
          <w:b/>
          <w:sz w:val="22"/>
          <w:szCs w:val="22"/>
        </w:rPr>
        <w:tab/>
      </w:r>
      <w:r w:rsidR="00FA0170" w:rsidRPr="00FA0170">
        <w:rPr>
          <w:rFonts w:ascii="Calibri" w:hAnsi="Calibri" w:cs="Calibri"/>
          <w:b/>
          <w:sz w:val="22"/>
          <w:szCs w:val="22"/>
        </w:rPr>
        <w:t>Head of Medical Staffing &amp; Business</w:t>
      </w:r>
      <w:r w:rsidR="00F22A92" w:rsidRPr="007F6216">
        <w:rPr>
          <w:rFonts w:ascii="Calibri" w:hAnsi="Calibri" w:cs="Calibri"/>
          <w:b/>
          <w:sz w:val="22"/>
          <w:szCs w:val="22"/>
        </w:rPr>
        <w:tab/>
      </w:r>
      <w:r w:rsidR="00F22A92" w:rsidRPr="007F6216">
        <w:rPr>
          <w:rFonts w:ascii="Calibri" w:hAnsi="Calibri" w:cs="Calibri"/>
          <w:b/>
          <w:sz w:val="22"/>
          <w:szCs w:val="22"/>
        </w:rPr>
        <w:tab/>
      </w:r>
      <w:r w:rsidR="00F22A92" w:rsidRPr="007F6216">
        <w:rPr>
          <w:rFonts w:ascii="Calibri" w:hAnsi="Calibri" w:cs="Calibri"/>
          <w:b/>
          <w:sz w:val="22"/>
          <w:szCs w:val="22"/>
        </w:rPr>
        <w:tab/>
      </w:r>
      <w:r w:rsidR="00F22A92" w:rsidRPr="007F6216">
        <w:rPr>
          <w:rFonts w:ascii="Calibri" w:hAnsi="Calibri" w:cs="Calibri"/>
          <w:b/>
          <w:sz w:val="22"/>
          <w:szCs w:val="22"/>
        </w:rPr>
        <w:tab/>
      </w:r>
      <w:r w:rsidR="00F22A92" w:rsidRPr="007F6216">
        <w:rPr>
          <w:rFonts w:ascii="Calibri" w:hAnsi="Calibri" w:cs="Calibri"/>
          <w:b/>
          <w:sz w:val="22"/>
          <w:szCs w:val="22"/>
        </w:rPr>
        <w:tab/>
      </w:r>
      <w:r w:rsidR="00F22A92" w:rsidRPr="007F6216">
        <w:rPr>
          <w:rFonts w:ascii="Calibri" w:hAnsi="Calibri" w:cs="Calibri"/>
          <w:b/>
          <w:sz w:val="22"/>
          <w:szCs w:val="22"/>
        </w:rPr>
        <w:tab/>
      </w:r>
      <w:r w:rsidR="00F22A92" w:rsidRPr="007F6216">
        <w:rPr>
          <w:rFonts w:ascii="Calibri" w:hAnsi="Calibri" w:cs="Calibri"/>
          <w:b/>
          <w:sz w:val="22"/>
          <w:szCs w:val="22"/>
        </w:rPr>
        <w:tab/>
      </w:r>
      <w:r w:rsidR="00F22A92" w:rsidRPr="007F6216">
        <w:rPr>
          <w:rFonts w:ascii="Calibri" w:hAnsi="Calibri" w:cs="Calibri"/>
          <w:b/>
          <w:sz w:val="22"/>
          <w:szCs w:val="22"/>
        </w:rPr>
        <w:tab/>
      </w:r>
      <w:r w:rsidR="00F22A92" w:rsidRPr="007F6216">
        <w:rPr>
          <w:rFonts w:ascii="Calibri" w:hAnsi="Calibri" w:cs="Calibri"/>
          <w:b/>
          <w:sz w:val="22"/>
          <w:szCs w:val="22"/>
        </w:rPr>
        <w:tab/>
      </w:r>
    </w:p>
    <w:p w14:paraId="427723EE" w14:textId="77777777" w:rsidR="003D042B" w:rsidRPr="007F6216" w:rsidRDefault="0023503F" w:rsidP="003D042B">
      <w:pPr>
        <w:jc w:val="both"/>
        <w:rPr>
          <w:rFonts w:ascii="Calibri" w:hAnsi="Calibri" w:cs="Calibri"/>
          <w:b/>
          <w:sz w:val="22"/>
          <w:szCs w:val="22"/>
        </w:rPr>
      </w:pPr>
      <w:r w:rsidRPr="007F6216">
        <w:rPr>
          <w:rFonts w:ascii="Calibri" w:hAnsi="Calibri" w:cs="Calibri"/>
          <w:b/>
          <w:sz w:val="22"/>
          <w:szCs w:val="22"/>
        </w:rPr>
        <w:t>AFC REF N</w:t>
      </w:r>
      <w:r w:rsidR="00DA3CF2" w:rsidRPr="007F6216">
        <w:rPr>
          <w:rFonts w:ascii="Calibri" w:hAnsi="Calibri" w:cs="Calibri"/>
          <w:b/>
          <w:sz w:val="22"/>
          <w:szCs w:val="22"/>
        </w:rPr>
        <w:t>o</w:t>
      </w:r>
      <w:r w:rsidRPr="007F6216">
        <w:rPr>
          <w:rFonts w:ascii="Calibri" w:hAnsi="Calibri" w:cs="Calibri"/>
          <w:b/>
          <w:sz w:val="22"/>
          <w:szCs w:val="22"/>
        </w:rPr>
        <w:t>:</w:t>
      </w:r>
      <w:r w:rsidR="003D042B" w:rsidRPr="007F6216">
        <w:rPr>
          <w:rFonts w:ascii="Calibri" w:hAnsi="Calibri" w:cs="Calibri"/>
          <w:b/>
          <w:sz w:val="22"/>
          <w:szCs w:val="22"/>
        </w:rPr>
        <w:t xml:space="preserve">  </w:t>
      </w:r>
    </w:p>
    <w:p w14:paraId="6FAA359A" w14:textId="77777777" w:rsidR="0023503F" w:rsidRPr="002E3338" w:rsidRDefault="0023503F" w:rsidP="003D042B">
      <w:pPr>
        <w:jc w:val="both"/>
        <w:rPr>
          <w:rFonts w:ascii="Calibri" w:hAnsi="Calibri" w:cs="Calibri"/>
          <w:b/>
          <w:sz w:val="22"/>
          <w:szCs w:val="22"/>
          <w:highlight w:val="lightGray"/>
        </w:rPr>
      </w:pPr>
    </w:p>
    <w:p w14:paraId="6FD75478" w14:textId="77777777" w:rsidR="003D042B" w:rsidRPr="002E3338" w:rsidRDefault="003D042B" w:rsidP="003D042B">
      <w:pPr>
        <w:jc w:val="both"/>
        <w:rPr>
          <w:rFonts w:ascii="Calibri" w:hAnsi="Calibri" w:cs="Calibri"/>
          <w:b/>
          <w:sz w:val="22"/>
          <w:szCs w:val="22"/>
          <w:highlight w:val="lightGray"/>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843"/>
        <w:gridCol w:w="2954"/>
      </w:tblGrid>
      <w:tr w:rsidR="00F400BB" w:rsidRPr="00456D88" w14:paraId="61C1B758" w14:textId="77777777" w:rsidTr="001869EA">
        <w:trPr>
          <w:trHeight w:val="293"/>
        </w:trPr>
        <w:tc>
          <w:tcPr>
            <w:tcW w:w="5103" w:type="dxa"/>
            <w:vMerge w:val="restart"/>
            <w:vAlign w:val="center"/>
          </w:tcPr>
          <w:p w14:paraId="32D085CB" w14:textId="77777777" w:rsidR="00F400BB" w:rsidRPr="00456D88" w:rsidRDefault="00F400BB" w:rsidP="005614F8">
            <w:pPr>
              <w:jc w:val="center"/>
              <w:rPr>
                <w:rFonts w:ascii="Calibri" w:hAnsi="Calibri" w:cs="Calibri"/>
                <w:b/>
                <w:sz w:val="22"/>
                <w:szCs w:val="22"/>
              </w:rPr>
            </w:pPr>
            <w:r w:rsidRPr="00456D88">
              <w:rPr>
                <w:rFonts w:ascii="Calibri" w:hAnsi="Calibri" w:cs="Calibri"/>
                <w:b/>
                <w:sz w:val="22"/>
                <w:szCs w:val="22"/>
              </w:rPr>
              <w:t>Person Specification</w:t>
            </w:r>
          </w:p>
          <w:p w14:paraId="04A97C84" w14:textId="77777777" w:rsidR="00F400BB" w:rsidRPr="00456D88" w:rsidRDefault="00F400BB" w:rsidP="005614F8">
            <w:pPr>
              <w:jc w:val="center"/>
              <w:rPr>
                <w:rFonts w:ascii="Calibri" w:hAnsi="Calibri" w:cs="Calibri"/>
                <w:sz w:val="22"/>
                <w:szCs w:val="22"/>
              </w:rPr>
            </w:pPr>
            <w:r w:rsidRPr="00456D88">
              <w:rPr>
                <w:rFonts w:ascii="Calibri" w:hAnsi="Calibri" w:cs="Calibri"/>
                <w:b/>
                <w:sz w:val="22"/>
                <w:szCs w:val="22"/>
              </w:rPr>
              <w:t>Selection Criteria</w:t>
            </w:r>
            <w:r w:rsidRPr="00456D88">
              <w:rPr>
                <w:rFonts w:ascii="Calibri" w:hAnsi="Calibri" w:cs="Calibri"/>
                <w:sz w:val="22"/>
                <w:szCs w:val="22"/>
                <w:u w:val="single"/>
              </w:rPr>
              <w:t>:</w:t>
            </w:r>
          </w:p>
          <w:p w14:paraId="751A772B" w14:textId="77777777" w:rsidR="00F400BB" w:rsidRPr="00456D88" w:rsidRDefault="00F400BB" w:rsidP="005614F8">
            <w:pPr>
              <w:jc w:val="both"/>
              <w:rPr>
                <w:rFonts w:ascii="Calibri" w:hAnsi="Calibri" w:cs="Calibri"/>
                <w:sz w:val="22"/>
                <w:szCs w:val="22"/>
              </w:rPr>
            </w:pPr>
          </w:p>
        </w:tc>
        <w:tc>
          <w:tcPr>
            <w:tcW w:w="1843" w:type="dxa"/>
            <w:vMerge w:val="restart"/>
            <w:vAlign w:val="center"/>
          </w:tcPr>
          <w:p w14:paraId="135A94B3" w14:textId="77777777" w:rsidR="00F400BB" w:rsidRPr="00456D88" w:rsidRDefault="00F400BB" w:rsidP="005614F8">
            <w:pPr>
              <w:jc w:val="both"/>
              <w:rPr>
                <w:rFonts w:ascii="Calibri" w:hAnsi="Calibri" w:cs="Calibri"/>
                <w:b/>
                <w:sz w:val="22"/>
                <w:szCs w:val="22"/>
              </w:rPr>
            </w:pPr>
            <w:r w:rsidRPr="00456D88">
              <w:rPr>
                <w:rFonts w:ascii="Calibri" w:hAnsi="Calibri" w:cs="Calibri"/>
                <w:b/>
                <w:sz w:val="22"/>
                <w:szCs w:val="22"/>
              </w:rPr>
              <w:t>3. Essential/</w:t>
            </w:r>
          </w:p>
          <w:p w14:paraId="1507560C" w14:textId="77777777" w:rsidR="00F400BB" w:rsidRPr="00456D88" w:rsidRDefault="00F400BB" w:rsidP="005614F8">
            <w:pPr>
              <w:jc w:val="both"/>
              <w:rPr>
                <w:rFonts w:ascii="Calibri" w:hAnsi="Calibri" w:cs="Calibri"/>
                <w:b/>
                <w:sz w:val="22"/>
                <w:szCs w:val="22"/>
              </w:rPr>
            </w:pPr>
            <w:r w:rsidRPr="00456D88">
              <w:rPr>
                <w:rFonts w:ascii="Calibri" w:hAnsi="Calibri" w:cs="Calibri"/>
                <w:b/>
                <w:sz w:val="22"/>
                <w:szCs w:val="22"/>
              </w:rPr>
              <w:t xml:space="preserve">       Minimum</w:t>
            </w:r>
          </w:p>
          <w:p w14:paraId="557CB49E" w14:textId="77777777" w:rsidR="00F400BB" w:rsidRPr="00456D88" w:rsidRDefault="00F400BB" w:rsidP="005614F8">
            <w:pPr>
              <w:jc w:val="both"/>
              <w:rPr>
                <w:rFonts w:ascii="Calibri" w:hAnsi="Calibri" w:cs="Calibri"/>
                <w:sz w:val="22"/>
                <w:szCs w:val="22"/>
                <w:u w:val="single"/>
              </w:rPr>
            </w:pPr>
            <w:r w:rsidRPr="00456D88">
              <w:rPr>
                <w:rFonts w:ascii="Calibri" w:hAnsi="Calibri" w:cs="Calibri"/>
                <w:b/>
                <w:sz w:val="22"/>
                <w:szCs w:val="22"/>
              </w:rPr>
              <w:t>1. Desirable</w:t>
            </w:r>
          </w:p>
        </w:tc>
        <w:tc>
          <w:tcPr>
            <w:tcW w:w="2954" w:type="dxa"/>
            <w:vMerge w:val="restart"/>
            <w:vAlign w:val="center"/>
          </w:tcPr>
          <w:p w14:paraId="2C29FC53" w14:textId="77777777" w:rsidR="00F400BB" w:rsidRPr="00456D88" w:rsidRDefault="00F400BB" w:rsidP="005614F8">
            <w:pPr>
              <w:jc w:val="center"/>
              <w:rPr>
                <w:rFonts w:ascii="Calibri" w:hAnsi="Calibri" w:cs="Calibri"/>
                <w:sz w:val="22"/>
                <w:szCs w:val="22"/>
                <w:u w:val="single"/>
              </w:rPr>
            </w:pPr>
            <w:r w:rsidRPr="00456D88">
              <w:rPr>
                <w:rFonts w:ascii="Calibri" w:hAnsi="Calibri" w:cs="Calibri"/>
                <w:b/>
                <w:sz w:val="22"/>
                <w:szCs w:val="22"/>
              </w:rPr>
              <w:t xml:space="preserve">Stage measured at: </w:t>
            </w:r>
            <w:r w:rsidR="00DC12E1" w:rsidRPr="00456D88">
              <w:rPr>
                <w:rFonts w:ascii="Calibri" w:hAnsi="Calibri" w:cs="Calibri"/>
                <w:b/>
                <w:sz w:val="22"/>
                <w:szCs w:val="22"/>
              </w:rPr>
              <w:t>i.e.,</w:t>
            </w:r>
            <w:r w:rsidRPr="00456D88">
              <w:rPr>
                <w:rFonts w:ascii="Calibri" w:hAnsi="Calibri" w:cs="Calibri"/>
                <w:b/>
                <w:sz w:val="22"/>
                <w:szCs w:val="22"/>
              </w:rPr>
              <w:t xml:space="preserve"> application form/interview/test/presentation</w:t>
            </w:r>
          </w:p>
        </w:tc>
      </w:tr>
      <w:tr w:rsidR="00F400BB" w:rsidRPr="00456D88" w14:paraId="64751F25" w14:textId="77777777" w:rsidTr="001869EA">
        <w:trPr>
          <w:trHeight w:val="293"/>
        </w:trPr>
        <w:tc>
          <w:tcPr>
            <w:tcW w:w="5103" w:type="dxa"/>
            <w:vMerge/>
          </w:tcPr>
          <w:p w14:paraId="5FA397D7" w14:textId="77777777" w:rsidR="00F400BB" w:rsidRPr="00456D88" w:rsidRDefault="00F400BB" w:rsidP="005614F8">
            <w:pPr>
              <w:pStyle w:val="BodyText2"/>
              <w:spacing w:after="0" w:line="240" w:lineRule="auto"/>
              <w:rPr>
                <w:rFonts w:ascii="Calibri" w:hAnsi="Calibri" w:cs="Calibri"/>
                <w:b/>
                <w:sz w:val="22"/>
                <w:szCs w:val="22"/>
              </w:rPr>
            </w:pPr>
          </w:p>
        </w:tc>
        <w:tc>
          <w:tcPr>
            <w:tcW w:w="1843" w:type="dxa"/>
            <w:vMerge/>
          </w:tcPr>
          <w:p w14:paraId="2204EA06" w14:textId="77777777" w:rsidR="00F400BB" w:rsidRPr="00456D88" w:rsidRDefault="00F400BB" w:rsidP="005614F8">
            <w:pPr>
              <w:jc w:val="both"/>
              <w:rPr>
                <w:rFonts w:ascii="Calibri" w:hAnsi="Calibri" w:cs="Calibri"/>
                <w:sz w:val="22"/>
                <w:szCs w:val="22"/>
              </w:rPr>
            </w:pPr>
          </w:p>
        </w:tc>
        <w:tc>
          <w:tcPr>
            <w:tcW w:w="2954" w:type="dxa"/>
            <w:vMerge/>
          </w:tcPr>
          <w:p w14:paraId="3192B6A1" w14:textId="77777777" w:rsidR="00F400BB" w:rsidRPr="00456D88" w:rsidRDefault="00F400BB" w:rsidP="005614F8">
            <w:pPr>
              <w:jc w:val="both"/>
              <w:rPr>
                <w:rFonts w:ascii="Calibri" w:hAnsi="Calibri" w:cs="Calibri"/>
                <w:sz w:val="22"/>
                <w:szCs w:val="22"/>
              </w:rPr>
            </w:pPr>
          </w:p>
        </w:tc>
      </w:tr>
      <w:tr w:rsidR="00F400BB" w:rsidRPr="00456D88" w14:paraId="4176AE07" w14:textId="77777777" w:rsidTr="001869EA">
        <w:tc>
          <w:tcPr>
            <w:tcW w:w="5103" w:type="dxa"/>
          </w:tcPr>
          <w:p w14:paraId="7C38B46A" w14:textId="77777777" w:rsidR="00F400BB" w:rsidRPr="00456D88" w:rsidRDefault="00F400BB" w:rsidP="005614F8">
            <w:pPr>
              <w:pStyle w:val="BodyText2"/>
              <w:spacing w:after="0" w:line="240" w:lineRule="auto"/>
              <w:rPr>
                <w:rFonts w:ascii="Calibri" w:hAnsi="Calibri" w:cs="Calibri"/>
                <w:b/>
                <w:sz w:val="22"/>
                <w:szCs w:val="22"/>
              </w:rPr>
            </w:pPr>
            <w:r w:rsidRPr="00456D88">
              <w:rPr>
                <w:rFonts w:ascii="Calibri" w:hAnsi="Calibri" w:cs="Calibri"/>
                <w:b/>
                <w:sz w:val="22"/>
                <w:szCs w:val="22"/>
              </w:rPr>
              <w:t>Qualifications (Equivalent qualifications will be considered where their equivalency can be demonstrated)</w:t>
            </w:r>
          </w:p>
          <w:p w14:paraId="266E4EE1" w14:textId="77777777" w:rsidR="00F400BB" w:rsidRPr="00456D88" w:rsidRDefault="00F400BB" w:rsidP="005614F8">
            <w:pPr>
              <w:jc w:val="both"/>
              <w:rPr>
                <w:rFonts w:ascii="Calibri" w:hAnsi="Calibri" w:cs="Calibri"/>
                <w:b/>
                <w:sz w:val="22"/>
                <w:szCs w:val="22"/>
              </w:rPr>
            </w:pPr>
          </w:p>
          <w:p w14:paraId="70D4D7B1" w14:textId="77777777" w:rsidR="001869EA" w:rsidRDefault="001869EA" w:rsidP="007506A4">
            <w:pPr>
              <w:numPr>
                <w:ilvl w:val="0"/>
                <w:numId w:val="28"/>
              </w:numPr>
              <w:rPr>
                <w:rFonts w:ascii="Calibri" w:hAnsi="Calibri" w:cs="Calibri"/>
                <w:sz w:val="22"/>
                <w:szCs w:val="22"/>
              </w:rPr>
            </w:pPr>
            <w:r w:rsidRPr="00456D88">
              <w:rPr>
                <w:rFonts w:ascii="Calibri" w:hAnsi="Calibri" w:cs="Calibri"/>
                <w:sz w:val="22"/>
                <w:szCs w:val="22"/>
              </w:rPr>
              <w:t xml:space="preserve">Educated to </w:t>
            </w:r>
            <w:proofErr w:type="gramStart"/>
            <w:r w:rsidR="00DC12E1" w:rsidRPr="00456D88">
              <w:rPr>
                <w:rFonts w:ascii="Calibri" w:hAnsi="Calibri" w:cs="Calibri"/>
                <w:sz w:val="22"/>
                <w:szCs w:val="22"/>
              </w:rPr>
              <w:t>Master’s</w:t>
            </w:r>
            <w:r w:rsidR="00B143F3" w:rsidRPr="00456D88">
              <w:rPr>
                <w:rFonts w:ascii="Calibri" w:hAnsi="Calibri" w:cs="Calibri"/>
                <w:sz w:val="22"/>
                <w:szCs w:val="22"/>
              </w:rPr>
              <w:t xml:space="preserve"> </w:t>
            </w:r>
            <w:r w:rsidRPr="00456D88">
              <w:rPr>
                <w:rFonts w:ascii="Calibri" w:hAnsi="Calibri" w:cs="Calibri"/>
                <w:sz w:val="22"/>
                <w:szCs w:val="22"/>
              </w:rPr>
              <w:t>Degree</w:t>
            </w:r>
            <w:proofErr w:type="gramEnd"/>
            <w:r w:rsidRPr="00456D88">
              <w:rPr>
                <w:rFonts w:ascii="Calibri" w:hAnsi="Calibri" w:cs="Calibri"/>
                <w:sz w:val="22"/>
                <w:szCs w:val="22"/>
              </w:rPr>
              <w:t xml:space="preserve"> level or equivalent experience in the relevant area</w:t>
            </w:r>
          </w:p>
          <w:p w14:paraId="306385DB" w14:textId="77777777" w:rsidR="00456D88" w:rsidRPr="00456D88" w:rsidRDefault="00456D88" w:rsidP="00456D88">
            <w:pPr>
              <w:ind w:left="405"/>
              <w:rPr>
                <w:rFonts w:ascii="Calibri" w:hAnsi="Calibri" w:cs="Calibri"/>
                <w:sz w:val="22"/>
                <w:szCs w:val="22"/>
              </w:rPr>
            </w:pPr>
          </w:p>
          <w:p w14:paraId="7512F367" w14:textId="77777777" w:rsidR="00F400BB" w:rsidRPr="00456D88" w:rsidRDefault="00B86F2E" w:rsidP="00B86F2E">
            <w:pPr>
              <w:numPr>
                <w:ilvl w:val="0"/>
                <w:numId w:val="28"/>
              </w:numPr>
              <w:jc w:val="both"/>
              <w:rPr>
                <w:rFonts w:ascii="Calibri" w:hAnsi="Calibri" w:cs="Calibri"/>
                <w:sz w:val="22"/>
                <w:szCs w:val="22"/>
              </w:rPr>
            </w:pPr>
            <w:r w:rsidRPr="00456D88">
              <w:rPr>
                <w:rFonts w:ascii="Calibri" w:hAnsi="Calibri" w:cs="Calibri"/>
                <w:sz w:val="22"/>
                <w:szCs w:val="22"/>
              </w:rPr>
              <w:t>Experience in working closely with medical staff in the NHS</w:t>
            </w:r>
          </w:p>
        </w:tc>
        <w:tc>
          <w:tcPr>
            <w:tcW w:w="1843" w:type="dxa"/>
          </w:tcPr>
          <w:p w14:paraId="7310B63E" w14:textId="77777777" w:rsidR="00F400BB" w:rsidRPr="00456D88" w:rsidRDefault="00F400BB" w:rsidP="005614F8">
            <w:pPr>
              <w:jc w:val="both"/>
              <w:rPr>
                <w:rFonts w:ascii="Calibri" w:hAnsi="Calibri" w:cs="Calibri"/>
                <w:sz w:val="22"/>
                <w:szCs w:val="22"/>
              </w:rPr>
            </w:pPr>
          </w:p>
          <w:p w14:paraId="632C643A" w14:textId="77777777" w:rsidR="001869EA" w:rsidRPr="00456D88" w:rsidRDefault="001869EA" w:rsidP="005614F8">
            <w:pPr>
              <w:jc w:val="both"/>
              <w:rPr>
                <w:rFonts w:ascii="Calibri" w:hAnsi="Calibri" w:cs="Calibri"/>
                <w:sz w:val="22"/>
                <w:szCs w:val="22"/>
              </w:rPr>
            </w:pPr>
          </w:p>
          <w:p w14:paraId="390E0114" w14:textId="77777777" w:rsidR="001869EA" w:rsidRPr="00456D88" w:rsidRDefault="001869EA" w:rsidP="005614F8">
            <w:pPr>
              <w:jc w:val="both"/>
              <w:rPr>
                <w:rFonts w:ascii="Calibri" w:hAnsi="Calibri" w:cs="Calibri"/>
                <w:sz w:val="22"/>
                <w:szCs w:val="22"/>
              </w:rPr>
            </w:pPr>
          </w:p>
          <w:p w14:paraId="694C2757" w14:textId="77777777" w:rsidR="001869EA" w:rsidRPr="00456D88" w:rsidRDefault="001869EA" w:rsidP="005614F8">
            <w:pPr>
              <w:jc w:val="both"/>
              <w:rPr>
                <w:rFonts w:ascii="Calibri" w:hAnsi="Calibri" w:cs="Calibri"/>
                <w:sz w:val="22"/>
                <w:szCs w:val="22"/>
              </w:rPr>
            </w:pPr>
          </w:p>
          <w:p w14:paraId="298E34F6" w14:textId="77777777" w:rsidR="001869EA" w:rsidRPr="00456D88" w:rsidRDefault="001869EA" w:rsidP="001869EA">
            <w:pPr>
              <w:jc w:val="center"/>
              <w:rPr>
                <w:rFonts w:ascii="Calibri" w:hAnsi="Calibri" w:cs="Calibri"/>
                <w:sz w:val="22"/>
                <w:szCs w:val="22"/>
              </w:rPr>
            </w:pPr>
            <w:r w:rsidRPr="00456D88">
              <w:rPr>
                <w:rFonts w:ascii="Calibri" w:hAnsi="Calibri" w:cs="Calibri"/>
                <w:sz w:val="22"/>
                <w:szCs w:val="22"/>
              </w:rPr>
              <w:t>3</w:t>
            </w:r>
          </w:p>
          <w:p w14:paraId="4F927A9D" w14:textId="77777777" w:rsidR="001869EA" w:rsidRPr="00456D88" w:rsidRDefault="001869EA" w:rsidP="001869EA">
            <w:pPr>
              <w:jc w:val="center"/>
              <w:rPr>
                <w:rFonts w:ascii="Calibri" w:hAnsi="Calibri" w:cs="Calibri"/>
                <w:sz w:val="22"/>
                <w:szCs w:val="22"/>
              </w:rPr>
            </w:pPr>
          </w:p>
          <w:p w14:paraId="4176AA2F" w14:textId="77777777" w:rsidR="00456D88" w:rsidRDefault="00456D88" w:rsidP="001869EA">
            <w:pPr>
              <w:jc w:val="center"/>
              <w:rPr>
                <w:rFonts w:ascii="Calibri" w:hAnsi="Calibri" w:cs="Calibri"/>
                <w:sz w:val="22"/>
                <w:szCs w:val="22"/>
              </w:rPr>
            </w:pPr>
          </w:p>
          <w:p w14:paraId="006B9C0E" w14:textId="77777777" w:rsidR="001869EA" w:rsidRDefault="00B86F2E" w:rsidP="001869EA">
            <w:pPr>
              <w:jc w:val="center"/>
              <w:rPr>
                <w:rFonts w:ascii="Calibri" w:hAnsi="Calibri" w:cs="Calibri"/>
                <w:sz w:val="22"/>
                <w:szCs w:val="22"/>
              </w:rPr>
            </w:pPr>
            <w:r w:rsidRPr="00456D88">
              <w:rPr>
                <w:rFonts w:ascii="Calibri" w:hAnsi="Calibri" w:cs="Calibri"/>
                <w:sz w:val="22"/>
                <w:szCs w:val="22"/>
              </w:rPr>
              <w:t>3</w:t>
            </w:r>
          </w:p>
          <w:p w14:paraId="3B4E636F" w14:textId="77777777" w:rsidR="00456D88" w:rsidRPr="00456D88" w:rsidRDefault="00456D88" w:rsidP="001869EA">
            <w:pPr>
              <w:jc w:val="center"/>
              <w:rPr>
                <w:rFonts w:ascii="Calibri" w:hAnsi="Calibri" w:cs="Calibri"/>
                <w:sz w:val="22"/>
                <w:szCs w:val="22"/>
              </w:rPr>
            </w:pPr>
          </w:p>
        </w:tc>
        <w:tc>
          <w:tcPr>
            <w:tcW w:w="2954" w:type="dxa"/>
          </w:tcPr>
          <w:p w14:paraId="49496275" w14:textId="77777777" w:rsidR="00783BF8" w:rsidRPr="00456D88" w:rsidRDefault="00783BF8" w:rsidP="00AD0BEB">
            <w:pPr>
              <w:jc w:val="both"/>
              <w:rPr>
                <w:rFonts w:ascii="Calibri" w:hAnsi="Calibri" w:cs="Calibri"/>
                <w:sz w:val="22"/>
                <w:szCs w:val="22"/>
              </w:rPr>
            </w:pPr>
          </w:p>
          <w:p w14:paraId="1F52EC3C" w14:textId="77777777" w:rsidR="00AD0BEB" w:rsidRPr="00456D88" w:rsidRDefault="00AD0BEB" w:rsidP="00AD0BEB">
            <w:pPr>
              <w:jc w:val="both"/>
              <w:rPr>
                <w:rFonts w:ascii="Calibri" w:hAnsi="Calibri" w:cs="Calibri"/>
                <w:sz w:val="22"/>
                <w:szCs w:val="22"/>
              </w:rPr>
            </w:pPr>
          </w:p>
          <w:p w14:paraId="4B3D8972" w14:textId="77777777" w:rsidR="00AD0BEB" w:rsidRPr="00456D88" w:rsidRDefault="00AD0BEB" w:rsidP="00AD0BEB">
            <w:pPr>
              <w:jc w:val="both"/>
              <w:rPr>
                <w:rFonts w:ascii="Calibri" w:hAnsi="Calibri" w:cs="Calibri"/>
                <w:sz w:val="22"/>
                <w:szCs w:val="22"/>
              </w:rPr>
            </w:pPr>
          </w:p>
          <w:p w14:paraId="12CEB77A" w14:textId="77777777" w:rsidR="00AD0BEB" w:rsidRPr="00456D88" w:rsidRDefault="00AD0BEB" w:rsidP="00AD0BEB">
            <w:pPr>
              <w:jc w:val="both"/>
              <w:rPr>
                <w:rFonts w:ascii="Calibri" w:hAnsi="Calibri" w:cs="Calibri"/>
                <w:sz w:val="22"/>
                <w:szCs w:val="22"/>
              </w:rPr>
            </w:pPr>
          </w:p>
          <w:p w14:paraId="1F618DBA"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Application</w:t>
            </w:r>
          </w:p>
          <w:p w14:paraId="7C86DA34" w14:textId="77777777" w:rsidR="00AD0BEB" w:rsidRPr="00456D88" w:rsidRDefault="00AD0BEB" w:rsidP="00AD0BEB">
            <w:pPr>
              <w:jc w:val="both"/>
              <w:rPr>
                <w:rFonts w:ascii="Calibri" w:hAnsi="Calibri" w:cs="Calibri"/>
                <w:sz w:val="22"/>
                <w:szCs w:val="22"/>
              </w:rPr>
            </w:pPr>
          </w:p>
          <w:p w14:paraId="5C6E0196" w14:textId="77777777" w:rsidR="00456D88" w:rsidRDefault="00456D88" w:rsidP="00AD0BEB">
            <w:pPr>
              <w:jc w:val="both"/>
              <w:rPr>
                <w:rFonts w:ascii="Calibri" w:hAnsi="Calibri" w:cs="Calibri"/>
                <w:sz w:val="22"/>
                <w:szCs w:val="22"/>
              </w:rPr>
            </w:pPr>
          </w:p>
          <w:p w14:paraId="033FCBB6" w14:textId="77777777" w:rsidR="00AD0BEB" w:rsidRPr="00456D88" w:rsidRDefault="00456D88" w:rsidP="00AD0BEB">
            <w:pPr>
              <w:jc w:val="both"/>
              <w:rPr>
                <w:rFonts w:ascii="Calibri" w:hAnsi="Calibri" w:cs="Calibri"/>
                <w:sz w:val="22"/>
                <w:szCs w:val="22"/>
              </w:rPr>
            </w:pPr>
            <w:r>
              <w:rPr>
                <w:rFonts w:ascii="Calibri" w:hAnsi="Calibri" w:cs="Calibri"/>
                <w:sz w:val="22"/>
                <w:szCs w:val="22"/>
              </w:rPr>
              <w:t>I</w:t>
            </w:r>
            <w:r w:rsidR="00B86F2E" w:rsidRPr="00456D88">
              <w:rPr>
                <w:rFonts w:ascii="Calibri" w:hAnsi="Calibri" w:cs="Calibri"/>
                <w:sz w:val="22"/>
                <w:szCs w:val="22"/>
              </w:rPr>
              <w:t>nterview</w:t>
            </w:r>
          </w:p>
        </w:tc>
      </w:tr>
      <w:tr w:rsidR="00F400BB" w:rsidRPr="00456D88" w14:paraId="76DB21D5" w14:textId="77777777" w:rsidTr="001869EA">
        <w:tc>
          <w:tcPr>
            <w:tcW w:w="5103" w:type="dxa"/>
          </w:tcPr>
          <w:p w14:paraId="00FF2322" w14:textId="77777777" w:rsidR="00F400BB" w:rsidRPr="00456D88" w:rsidRDefault="00F400BB" w:rsidP="005614F8">
            <w:pPr>
              <w:jc w:val="both"/>
              <w:rPr>
                <w:rFonts w:ascii="Calibri" w:hAnsi="Calibri" w:cs="Calibri"/>
                <w:b/>
                <w:sz w:val="22"/>
                <w:szCs w:val="22"/>
              </w:rPr>
            </w:pPr>
            <w:r w:rsidRPr="00456D88">
              <w:rPr>
                <w:rFonts w:ascii="Calibri" w:hAnsi="Calibri" w:cs="Calibri"/>
                <w:b/>
                <w:sz w:val="22"/>
                <w:szCs w:val="22"/>
              </w:rPr>
              <w:t xml:space="preserve">Experience (both work and ‘life’ related)  </w:t>
            </w:r>
          </w:p>
          <w:p w14:paraId="56F378A3" w14:textId="77777777" w:rsidR="00F400BB" w:rsidRPr="00456D88" w:rsidRDefault="00F400BB" w:rsidP="005614F8">
            <w:pPr>
              <w:jc w:val="both"/>
              <w:rPr>
                <w:rFonts w:ascii="Calibri" w:hAnsi="Calibri" w:cs="Calibri"/>
                <w:b/>
                <w:sz w:val="22"/>
                <w:szCs w:val="22"/>
              </w:rPr>
            </w:pPr>
          </w:p>
          <w:p w14:paraId="5567E247" w14:textId="77777777" w:rsidR="007506A4" w:rsidRDefault="00D751AD" w:rsidP="007506A4">
            <w:pPr>
              <w:numPr>
                <w:ilvl w:val="0"/>
                <w:numId w:val="28"/>
              </w:numPr>
              <w:rPr>
                <w:rFonts w:ascii="Calibri" w:hAnsi="Calibri" w:cs="Calibri"/>
                <w:sz w:val="22"/>
                <w:szCs w:val="22"/>
              </w:rPr>
            </w:pPr>
            <w:r w:rsidRPr="00456D88">
              <w:rPr>
                <w:rFonts w:ascii="Calibri" w:hAnsi="Calibri" w:cs="Calibri"/>
                <w:sz w:val="22"/>
                <w:szCs w:val="22"/>
              </w:rPr>
              <w:t>S</w:t>
            </w:r>
            <w:r w:rsidR="007506A4" w:rsidRPr="00456D88">
              <w:rPr>
                <w:rFonts w:ascii="Calibri" w:hAnsi="Calibri" w:cs="Calibri"/>
                <w:sz w:val="22"/>
                <w:szCs w:val="22"/>
              </w:rPr>
              <w:t xml:space="preserve">enior level operational </w:t>
            </w:r>
            <w:r w:rsidRPr="00456D88">
              <w:rPr>
                <w:rFonts w:ascii="Calibri" w:hAnsi="Calibri" w:cs="Calibri"/>
                <w:sz w:val="22"/>
                <w:szCs w:val="22"/>
              </w:rPr>
              <w:t>experience</w:t>
            </w:r>
            <w:r w:rsidR="007506A4" w:rsidRPr="00456D88">
              <w:rPr>
                <w:rFonts w:ascii="Calibri" w:hAnsi="Calibri" w:cs="Calibri"/>
                <w:sz w:val="22"/>
                <w:szCs w:val="22"/>
              </w:rPr>
              <w:t xml:space="preserve"> in a large complex </w:t>
            </w:r>
            <w:r w:rsidRPr="00456D88">
              <w:rPr>
                <w:rFonts w:ascii="Calibri" w:hAnsi="Calibri" w:cs="Calibri"/>
                <w:sz w:val="22"/>
                <w:szCs w:val="22"/>
              </w:rPr>
              <w:t xml:space="preserve">NHS </w:t>
            </w:r>
            <w:r w:rsidR="007506A4" w:rsidRPr="00456D88">
              <w:rPr>
                <w:rFonts w:ascii="Calibri" w:hAnsi="Calibri" w:cs="Calibri"/>
                <w:sz w:val="22"/>
                <w:szCs w:val="22"/>
              </w:rPr>
              <w:t>organisation</w:t>
            </w:r>
          </w:p>
          <w:p w14:paraId="0D6093AA" w14:textId="77777777" w:rsidR="00456D88" w:rsidRPr="00456D88" w:rsidRDefault="00456D88" w:rsidP="00456D88">
            <w:pPr>
              <w:ind w:left="405"/>
              <w:rPr>
                <w:rFonts w:ascii="Calibri" w:hAnsi="Calibri" w:cs="Calibri"/>
                <w:sz w:val="22"/>
                <w:szCs w:val="22"/>
              </w:rPr>
            </w:pPr>
          </w:p>
          <w:p w14:paraId="4D0D9A61" w14:textId="77777777" w:rsidR="00194DC0" w:rsidRDefault="00194DC0" w:rsidP="00194DC0">
            <w:pPr>
              <w:numPr>
                <w:ilvl w:val="0"/>
                <w:numId w:val="28"/>
              </w:numPr>
              <w:rPr>
                <w:rFonts w:ascii="Calibri" w:hAnsi="Calibri" w:cs="Calibri"/>
                <w:sz w:val="22"/>
                <w:szCs w:val="22"/>
              </w:rPr>
            </w:pPr>
            <w:r w:rsidRPr="00456D88">
              <w:rPr>
                <w:rFonts w:ascii="Calibri" w:hAnsi="Calibri" w:cs="Calibri"/>
                <w:sz w:val="22"/>
                <w:szCs w:val="22"/>
              </w:rPr>
              <w:t>Experience of developing and implementing related strategies to meet organisational needs</w:t>
            </w:r>
          </w:p>
          <w:p w14:paraId="1DE848DE" w14:textId="77777777" w:rsidR="00456D88" w:rsidRDefault="00456D88" w:rsidP="00456D88">
            <w:pPr>
              <w:pStyle w:val="ListParagraph"/>
              <w:rPr>
                <w:rFonts w:ascii="Calibri" w:hAnsi="Calibri" w:cs="Calibri"/>
                <w:sz w:val="22"/>
                <w:szCs w:val="22"/>
              </w:rPr>
            </w:pPr>
          </w:p>
          <w:p w14:paraId="73402704" w14:textId="77777777" w:rsidR="002A2CE5" w:rsidRDefault="002A2CE5" w:rsidP="002A2CE5">
            <w:pPr>
              <w:numPr>
                <w:ilvl w:val="0"/>
                <w:numId w:val="28"/>
              </w:numPr>
              <w:rPr>
                <w:rFonts w:ascii="Calibri" w:hAnsi="Calibri" w:cs="Calibri"/>
                <w:sz w:val="22"/>
                <w:szCs w:val="22"/>
              </w:rPr>
            </w:pPr>
            <w:r w:rsidRPr="00456D88">
              <w:rPr>
                <w:rFonts w:ascii="Calibri" w:hAnsi="Calibri" w:cs="Calibri"/>
                <w:sz w:val="22"/>
                <w:szCs w:val="22"/>
              </w:rPr>
              <w:t>Experience of successful leadership and driving organisational change</w:t>
            </w:r>
          </w:p>
          <w:p w14:paraId="7F25B165" w14:textId="77777777" w:rsidR="00456D88" w:rsidRDefault="00456D88" w:rsidP="00456D88">
            <w:pPr>
              <w:pStyle w:val="ListParagraph"/>
              <w:rPr>
                <w:rFonts w:ascii="Calibri" w:hAnsi="Calibri" w:cs="Calibri"/>
                <w:sz w:val="22"/>
                <w:szCs w:val="22"/>
              </w:rPr>
            </w:pPr>
          </w:p>
          <w:p w14:paraId="64137416" w14:textId="77777777" w:rsidR="002A2CE5" w:rsidRDefault="002A2CE5" w:rsidP="002A2CE5">
            <w:pPr>
              <w:numPr>
                <w:ilvl w:val="0"/>
                <w:numId w:val="28"/>
              </w:numPr>
              <w:rPr>
                <w:rFonts w:ascii="Calibri" w:hAnsi="Calibri" w:cs="Calibri"/>
                <w:sz w:val="22"/>
                <w:szCs w:val="22"/>
              </w:rPr>
            </w:pPr>
            <w:r w:rsidRPr="00456D88">
              <w:rPr>
                <w:rFonts w:ascii="Calibri" w:hAnsi="Calibri" w:cs="Calibri"/>
                <w:sz w:val="22"/>
                <w:szCs w:val="22"/>
              </w:rPr>
              <w:t>Experience of influencing decisions at a senior level</w:t>
            </w:r>
          </w:p>
          <w:p w14:paraId="59596EB2" w14:textId="77777777" w:rsidR="00456D88" w:rsidRDefault="00456D88" w:rsidP="00456D88">
            <w:pPr>
              <w:pStyle w:val="ListParagraph"/>
              <w:rPr>
                <w:rFonts w:ascii="Calibri" w:hAnsi="Calibri" w:cs="Calibri"/>
                <w:sz w:val="22"/>
                <w:szCs w:val="22"/>
              </w:rPr>
            </w:pPr>
          </w:p>
          <w:p w14:paraId="56F8826C" w14:textId="77777777" w:rsidR="002A2CE5" w:rsidRDefault="002A2CE5" w:rsidP="002A2CE5">
            <w:pPr>
              <w:numPr>
                <w:ilvl w:val="0"/>
                <w:numId w:val="28"/>
              </w:numPr>
              <w:rPr>
                <w:rFonts w:ascii="Calibri" w:hAnsi="Calibri" w:cs="Calibri"/>
                <w:sz w:val="22"/>
                <w:szCs w:val="22"/>
              </w:rPr>
            </w:pPr>
            <w:r w:rsidRPr="00456D88">
              <w:rPr>
                <w:rFonts w:ascii="Calibri" w:hAnsi="Calibri" w:cs="Calibri"/>
                <w:sz w:val="22"/>
                <w:szCs w:val="22"/>
              </w:rPr>
              <w:t>Proven experience of innovation and successful change / project management</w:t>
            </w:r>
          </w:p>
          <w:p w14:paraId="16B04852" w14:textId="77777777" w:rsidR="00456D88" w:rsidRDefault="00456D88" w:rsidP="00456D88">
            <w:pPr>
              <w:pStyle w:val="ListParagraph"/>
              <w:rPr>
                <w:rFonts w:ascii="Calibri" w:hAnsi="Calibri" w:cs="Calibri"/>
                <w:sz w:val="22"/>
                <w:szCs w:val="22"/>
              </w:rPr>
            </w:pPr>
          </w:p>
          <w:p w14:paraId="03D33886" w14:textId="77777777" w:rsidR="002A2CE5" w:rsidRPr="00456D88" w:rsidRDefault="002A2CE5" w:rsidP="002A2CE5">
            <w:pPr>
              <w:numPr>
                <w:ilvl w:val="0"/>
                <w:numId w:val="28"/>
              </w:numPr>
              <w:rPr>
                <w:rFonts w:ascii="Calibri" w:hAnsi="Calibri" w:cs="Calibri"/>
                <w:sz w:val="22"/>
                <w:szCs w:val="22"/>
              </w:rPr>
            </w:pPr>
            <w:r w:rsidRPr="00456D88">
              <w:rPr>
                <w:rFonts w:ascii="Calibri" w:hAnsi="Calibri" w:cs="Calibri"/>
                <w:sz w:val="22"/>
                <w:szCs w:val="22"/>
              </w:rPr>
              <w:t xml:space="preserve">Experience of researching, </w:t>
            </w:r>
            <w:r w:rsidR="00DC12E1" w:rsidRPr="00456D88">
              <w:rPr>
                <w:rFonts w:ascii="Calibri" w:hAnsi="Calibri" w:cs="Calibri"/>
                <w:sz w:val="22"/>
                <w:szCs w:val="22"/>
              </w:rPr>
              <w:t>developing,</w:t>
            </w:r>
            <w:r w:rsidRPr="00456D88">
              <w:rPr>
                <w:rFonts w:ascii="Calibri" w:hAnsi="Calibri" w:cs="Calibri"/>
                <w:sz w:val="22"/>
                <w:szCs w:val="22"/>
              </w:rPr>
              <w:t xml:space="preserve"> and writing policies and procedures.</w:t>
            </w:r>
          </w:p>
          <w:p w14:paraId="592C3223" w14:textId="77777777" w:rsidR="00456D88" w:rsidRDefault="00456D88" w:rsidP="00456D88">
            <w:pPr>
              <w:ind w:left="405"/>
              <w:rPr>
                <w:rFonts w:ascii="Calibri" w:hAnsi="Calibri" w:cs="Calibri"/>
                <w:sz w:val="22"/>
                <w:szCs w:val="22"/>
              </w:rPr>
            </w:pPr>
          </w:p>
          <w:p w14:paraId="0F8C512B" w14:textId="77777777" w:rsidR="002A2CE5" w:rsidRDefault="002A2CE5" w:rsidP="002A2CE5">
            <w:pPr>
              <w:numPr>
                <w:ilvl w:val="0"/>
                <w:numId w:val="28"/>
              </w:numPr>
              <w:rPr>
                <w:rFonts w:ascii="Calibri" w:hAnsi="Calibri" w:cs="Calibri"/>
                <w:sz w:val="22"/>
                <w:szCs w:val="22"/>
              </w:rPr>
            </w:pPr>
            <w:r w:rsidRPr="00456D88">
              <w:rPr>
                <w:rFonts w:ascii="Calibri" w:hAnsi="Calibri" w:cs="Calibri"/>
                <w:sz w:val="22"/>
                <w:szCs w:val="22"/>
              </w:rPr>
              <w:t>Practical experience of handling complex matters</w:t>
            </w:r>
          </w:p>
          <w:p w14:paraId="15129A0B" w14:textId="77777777" w:rsidR="00456D88" w:rsidRDefault="00456D88" w:rsidP="00456D88">
            <w:pPr>
              <w:pStyle w:val="ListParagraph"/>
              <w:rPr>
                <w:rFonts w:ascii="Calibri" w:hAnsi="Calibri" w:cs="Calibri"/>
                <w:sz w:val="22"/>
                <w:szCs w:val="22"/>
              </w:rPr>
            </w:pPr>
          </w:p>
          <w:p w14:paraId="05AC4D0D" w14:textId="77777777" w:rsidR="00D751AD" w:rsidRPr="00456D88" w:rsidRDefault="002A2CE5">
            <w:pPr>
              <w:numPr>
                <w:ilvl w:val="0"/>
                <w:numId w:val="28"/>
              </w:numPr>
              <w:rPr>
                <w:rFonts w:ascii="Calibri" w:hAnsi="Calibri" w:cs="Calibri"/>
                <w:sz w:val="22"/>
                <w:szCs w:val="22"/>
              </w:rPr>
            </w:pPr>
            <w:r w:rsidRPr="00456D88">
              <w:rPr>
                <w:rFonts w:ascii="Calibri" w:hAnsi="Calibri" w:cs="Calibri"/>
                <w:sz w:val="22"/>
                <w:szCs w:val="22"/>
              </w:rPr>
              <w:t>Experience of dealing with employment relations issues in a unionised environment</w:t>
            </w:r>
          </w:p>
          <w:p w14:paraId="3E148FEA" w14:textId="77777777" w:rsidR="00D751AD" w:rsidRPr="00456D88" w:rsidRDefault="00D751AD" w:rsidP="00D751AD">
            <w:pPr>
              <w:rPr>
                <w:rFonts w:ascii="Calibri" w:hAnsi="Calibri" w:cs="Calibri"/>
                <w:sz w:val="22"/>
                <w:szCs w:val="22"/>
              </w:rPr>
            </w:pPr>
          </w:p>
          <w:p w14:paraId="35E1D395" w14:textId="77777777" w:rsidR="00D751AD" w:rsidRPr="00456D88" w:rsidRDefault="002A2CE5">
            <w:pPr>
              <w:numPr>
                <w:ilvl w:val="0"/>
                <w:numId w:val="28"/>
              </w:numPr>
              <w:rPr>
                <w:rFonts w:ascii="Calibri" w:hAnsi="Calibri" w:cs="Calibri"/>
                <w:sz w:val="22"/>
                <w:szCs w:val="22"/>
              </w:rPr>
            </w:pPr>
            <w:r w:rsidRPr="00456D88">
              <w:rPr>
                <w:rFonts w:ascii="Calibri" w:hAnsi="Calibri" w:cs="Calibri"/>
                <w:sz w:val="22"/>
                <w:szCs w:val="22"/>
              </w:rPr>
              <w:t xml:space="preserve">Experience of </w:t>
            </w:r>
            <w:r w:rsidR="00D751AD" w:rsidRPr="00456D88">
              <w:rPr>
                <w:rFonts w:ascii="Calibri" w:hAnsi="Calibri" w:cs="Calibri"/>
                <w:sz w:val="22"/>
                <w:szCs w:val="22"/>
              </w:rPr>
              <w:t xml:space="preserve">working with teams </w:t>
            </w:r>
            <w:r w:rsidR="00DC12E1" w:rsidRPr="00456D88">
              <w:rPr>
                <w:rFonts w:ascii="Calibri" w:hAnsi="Calibri" w:cs="Calibri"/>
                <w:sz w:val="22"/>
                <w:szCs w:val="22"/>
              </w:rPr>
              <w:t>of medical</w:t>
            </w:r>
            <w:r w:rsidR="00B86F2E" w:rsidRPr="00456D88">
              <w:rPr>
                <w:rFonts w:ascii="Calibri" w:hAnsi="Calibri" w:cs="Calibri"/>
                <w:sz w:val="22"/>
                <w:szCs w:val="22"/>
              </w:rPr>
              <w:t xml:space="preserve"> </w:t>
            </w:r>
            <w:r w:rsidRPr="00456D88">
              <w:rPr>
                <w:rFonts w:ascii="Calibri" w:hAnsi="Calibri" w:cs="Calibri"/>
                <w:sz w:val="22"/>
                <w:szCs w:val="22"/>
              </w:rPr>
              <w:t xml:space="preserve">professionals and people and a track record of </w:t>
            </w:r>
            <w:r w:rsidR="00D751AD" w:rsidRPr="00456D88">
              <w:rPr>
                <w:rFonts w:ascii="Calibri" w:hAnsi="Calibri" w:cs="Calibri"/>
                <w:sz w:val="22"/>
                <w:szCs w:val="22"/>
              </w:rPr>
              <w:t>supporting</w:t>
            </w:r>
            <w:r w:rsidRPr="00456D88">
              <w:rPr>
                <w:rFonts w:ascii="Calibri" w:hAnsi="Calibri" w:cs="Calibri"/>
                <w:sz w:val="22"/>
                <w:szCs w:val="22"/>
              </w:rPr>
              <w:t xml:space="preserve"> the team to deliver a high performing service</w:t>
            </w:r>
          </w:p>
          <w:p w14:paraId="337ED139" w14:textId="77777777" w:rsidR="00D751AD" w:rsidRPr="00456D88" w:rsidRDefault="00D751AD" w:rsidP="00D751AD">
            <w:pPr>
              <w:rPr>
                <w:rFonts w:ascii="Calibri" w:hAnsi="Calibri" w:cs="Calibri"/>
                <w:sz w:val="22"/>
                <w:szCs w:val="22"/>
              </w:rPr>
            </w:pPr>
          </w:p>
          <w:p w14:paraId="232D463C" w14:textId="77777777" w:rsidR="00D751AD" w:rsidRDefault="00431FE4">
            <w:pPr>
              <w:numPr>
                <w:ilvl w:val="0"/>
                <w:numId w:val="28"/>
              </w:numPr>
              <w:rPr>
                <w:rFonts w:ascii="Calibri" w:hAnsi="Calibri" w:cs="Calibri"/>
                <w:sz w:val="22"/>
                <w:szCs w:val="22"/>
              </w:rPr>
            </w:pPr>
            <w:r w:rsidRPr="00456D88">
              <w:rPr>
                <w:rFonts w:ascii="Calibri" w:hAnsi="Calibri" w:cs="Calibri"/>
                <w:sz w:val="22"/>
                <w:szCs w:val="22"/>
              </w:rPr>
              <w:t>Experience of developing and implementing high quality business plans.</w:t>
            </w:r>
          </w:p>
          <w:p w14:paraId="1AEC2D10" w14:textId="77777777" w:rsidR="00456D88" w:rsidRDefault="00456D88" w:rsidP="00456D88">
            <w:pPr>
              <w:pStyle w:val="ListParagraph"/>
              <w:rPr>
                <w:rFonts w:ascii="Calibri" w:hAnsi="Calibri" w:cs="Calibri"/>
                <w:sz w:val="22"/>
                <w:szCs w:val="22"/>
              </w:rPr>
            </w:pPr>
          </w:p>
          <w:p w14:paraId="71897A4E" w14:textId="77777777" w:rsidR="00F400BB" w:rsidRPr="00456D88" w:rsidRDefault="00AD0BEB" w:rsidP="00456D88">
            <w:pPr>
              <w:numPr>
                <w:ilvl w:val="0"/>
                <w:numId w:val="28"/>
              </w:numPr>
              <w:jc w:val="both"/>
              <w:rPr>
                <w:rFonts w:ascii="Calibri" w:hAnsi="Calibri" w:cs="Calibri"/>
                <w:b/>
                <w:sz w:val="22"/>
                <w:szCs w:val="22"/>
              </w:rPr>
            </w:pPr>
            <w:r w:rsidRPr="00456D88">
              <w:rPr>
                <w:rFonts w:ascii="Calibri" w:hAnsi="Calibri" w:cs="Calibri"/>
                <w:sz w:val="22"/>
                <w:szCs w:val="22"/>
              </w:rPr>
              <w:t>Demonstrate experience in setting and delivering against a wider corporate agenda</w:t>
            </w:r>
          </w:p>
        </w:tc>
        <w:tc>
          <w:tcPr>
            <w:tcW w:w="1843" w:type="dxa"/>
          </w:tcPr>
          <w:p w14:paraId="4225E4B8" w14:textId="77777777" w:rsidR="00F400BB" w:rsidRPr="00456D88" w:rsidRDefault="00F400BB" w:rsidP="002A2CE5">
            <w:pPr>
              <w:jc w:val="center"/>
              <w:rPr>
                <w:rFonts w:ascii="Calibri" w:hAnsi="Calibri" w:cs="Calibri"/>
                <w:sz w:val="22"/>
                <w:szCs w:val="22"/>
              </w:rPr>
            </w:pPr>
          </w:p>
          <w:p w14:paraId="42C42D5A" w14:textId="77777777" w:rsidR="002A2CE5" w:rsidRPr="00456D88" w:rsidRDefault="002A2CE5" w:rsidP="002A2CE5">
            <w:pPr>
              <w:jc w:val="center"/>
              <w:rPr>
                <w:rFonts w:ascii="Calibri" w:hAnsi="Calibri" w:cs="Calibri"/>
                <w:sz w:val="22"/>
                <w:szCs w:val="22"/>
              </w:rPr>
            </w:pPr>
          </w:p>
          <w:p w14:paraId="7B0CAC9C"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3046D17D" w14:textId="77777777" w:rsidR="004528CB" w:rsidRPr="00456D88" w:rsidRDefault="004528CB" w:rsidP="002A2CE5">
            <w:pPr>
              <w:jc w:val="center"/>
              <w:rPr>
                <w:rFonts w:ascii="Calibri" w:hAnsi="Calibri" w:cs="Calibri"/>
                <w:sz w:val="22"/>
                <w:szCs w:val="22"/>
              </w:rPr>
            </w:pPr>
          </w:p>
          <w:p w14:paraId="27DF62C8" w14:textId="77777777" w:rsidR="00456D88" w:rsidRDefault="00456D88" w:rsidP="002A2CE5">
            <w:pPr>
              <w:jc w:val="center"/>
              <w:rPr>
                <w:rFonts w:ascii="Calibri" w:hAnsi="Calibri" w:cs="Calibri"/>
                <w:sz w:val="22"/>
                <w:szCs w:val="22"/>
              </w:rPr>
            </w:pPr>
          </w:p>
          <w:p w14:paraId="3FDD593D" w14:textId="77777777" w:rsidR="006575B9" w:rsidRPr="00456D88" w:rsidRDefault="006575B9" w:rsidP="002A2CE5">
            <w:pPr>
              <w:jc w:val="center"/>
              <w:rPr>
                <w:rFonts w:ascii="Calibri" w:hAnsi="Calibri" w:cs="Calibri"/>
                <w:sz w:val="22"/>
                <w:szCs w:val="22"/>
              </w:rPr>
            </w:pPr>
            <w:r w:rsidRPr="00456D88">
              <w:rPr>
                <w:rFonts w:ascii="Calibri" w:hAnsi="Calibri" w:cs="Calibri"/>
                <w:sz w:val="22"/>
                <w:szCs w:val="22"/>
              </w:rPr>
              <w:t>3</w:t>
            </w:r>
          </w:p>
          <w:p w14:paraId="29B5570C" w14:textId="77777777" w:rsidR="006575B9" w:rsidRPr="00456D88" w:rsidRDefault="006575B9" w:rsidP="002A2CE5">
            <w:pPr>
              <w:jc w:val="center"/>
              <w:rPr>
                <w:rFonts w:ascii="Calibri" w:hAnsi="Calibri" w:cs="Calibri"/>
                <w:sz w:val="22"/>
                <w:szCs w:val="22"/>
              </w:rPr>
            </w:pPr>
          </w:p>
          <w:p w14:paraId="2CD931B1" w14:textId="77777777" w:rsidR="00456D88" w:rsidRDefault="00456D88" w:rsidP="002A2CE5">
            <w:pPr>
              <w:jc w:val="center"/>
              <w:rPr>
                <w:rFonts w:ascii="Calibri" w:hAnsi="Calibri" w:cs="Calibri"/>
                <w:sz w:val="22"/>
                <w:szCs w:val="22"/>
              </w:rPr>
            </w:pPr>
          </w:p>
          <w:p w14:paraId="23540DF9" w14:textId="77777777" w:rsidR="004528CB" w:rsidRPr="00456D88" w:rsidRDefault="00D751AD" w:rsidP="002A2CE5">
            <w:pPr>
              <w:jc w:val="center"/>
              <w:rPr>
                <w:rFonts w:ascii="Calibri" w:hAnsi="Calibri" w:cs="Calibri"/>
                <w:sz w:val="22"/>
                <w:szCs w:val="22"/>
              </w:rPr>
            </w:pPr>
            <w:r w:rsidRPr="00456D88">
              <w:rPr>
                <w:rFonts w:ascii="Calibri" w:hAnsi="Calibri" w:cs="Calibri"/>
                <w:sz w:val="22"/>
                <w:szCs w:val="22"/>
              </w:rPr>
              <w:t>3</w:t>
            </w:r>
          </w:p>
          <w:p w14:paraId="6AA8C58C" w14:textId="77777777" w:rsidR="00D751AD" w:rsidRPr="00456D88" w:rsidRDefault="00D751AD" w:rsidP="002A2CE5">
            <w:pPr>
              <w:jc w:val="center"/>
              <w:rPr>
                <w:rFonts w:ascii="Calibri" w:hAnsi="Calibri" w:cs="Calibri"/>
                <w:sz w:val="22"/>
                <w:szCs w:val="22"/>
              </w:rPr>
            </w:pPr>
          </w:p>
          <w:p w14:paraId="67AF7F9F" w14:textId="77777777" w:rsidR="00456D88" w:rsidRDefault="00456D88" w:rsidP="002A2CE5">
            <w:pPr>
              <w:jc w:val="center"/>
              <w:rPr>
                <w:rFonts w:ascii="Calibri" w:hAnsi="Calibri" w:cs="Calibri"/>
                <w:sz w:val="22"/>
                <w:szCs w:val="22"/>
              </w:rPr>
            </w:pPr>
          </w:p>
          <w:p w14:paraId="52BFE8F4" w14:textId="77777777" w:rsidR="004528CB" w:rsidRPr="00456D88" w:rsidRDefault="004528CB" w:rsidP="002A2CE5">
            <w:pPr>
              <w:jc w:val="center"/>
              <w:rPr>
                <w:rFonts w:ascii="Calibri" w:hAnsi="Calibri" w:cs="Calibri"/>
                <w:sz w:val="22"/>
                <w:szCs w:val="22"/>
              </w:rPr>
            </w:pPr>
            <w:r w:rsidRPr="00456D88">
              <w:rPr>
                <w:rFonts w:ascii="Calibri" w:hAnsi="Calibri" w:cs="Calibri"/>
                <w:sz w:val="22"/>
                <w:szCs w:val="22"/>
              </w:rPr>
              <w:t>3</w:t>
            </w:r>
          </w:p>
          <w:p w14:paraId="2758AB97" w14:textId="77777777" w:rsidR="004528CB" w:rsidRPr="00456D88" w:rsidRDefault="004528CB" w:rsidP="002A2CE5">
            <w:pPr>
              <w:jc w:val="center"/>
              <w:rPr>
                <w:rFonts w:ascii="Calibri" w:hAnsi="Calibri" w:cs="Calibri"/>
                <w:sz w:val="22"/>
                <w:szCs w:val="22"/>
              </w:rPr>
            </w:pPr>
          </w:p>
          <w:p w14:paraId="0FBB7642" w14:textId="77777777" w:rsidR="006575B9" w:rsidRPr="00456D88" w:rsidRDefault="006575B9" w:rsidP="002A2CE5">
            <w:pPr>
              <w:jc w:val="center"/>
              <w:rPr>
                <w:rFonts w:ascii="Calibri" w:hAnsi="Calibri" w:cs="Calibri"/>
                <w:sz w:val="22"/>
                <w:szCs w:val="22"/>
              </w:rPr>
            </w:pPr>
          </w:p>
          <w:p w14:paraId="25B47082" w14:textId="77777777" w:rsidR="00456D88" w:rsidRDefault="00456D88" w:rsidP="002A2CE5">
            <w:pPr>
              <w:jc w:val="center"/>
              <w:rPr>
                <w:rFonts w:ascii="Calibri" w:hAnsi="Calibri" w:cs="Calibri"/>
                <w:sz w:val="22"/>
                <w:szCs w:val="22"/>
              </w:rPr>
            </w:pPr>
          </w:p>
          <w:p w14:paraId="164CFD5A" w14:textId="77777777" w:rsidR="004528CB" w:rsidRPr="00456D88" w:rsidRDefault="004528CB" w:rsidP="002A2CE5">
            <w:pPr>
              <w:jc w:val="center"/>
              <w:rPr>
                <w:rFonts w:ascii="Calibri" w:hAnsi="Calibri" w:cs="Calibri"/>
                <w:sz w:val="22"/>
                <w:szCs w:val="22"/>
              </w:rPr>
            </w:pPr>
            <w:r w:rsidRPr="00456D88">
              <w:rPr>
                <w:rFonts w:ascii="Calibri" w:hAnsi="Calibri" w:cs="Calibri"/>
                <w:sz w:val="22"/>
                <w:szCs w:val="22"/>
              </w:rPr>
              <w:t>3</w:t>
            </w:r>
          </w:p>
          <w:p w14:paraId="22A01C2C" w14:textId="77777777" w:rsidR="004528CB" w:rsidRPr="00456D88" w:rsidRDefault="004528CB" w:rsidP="002A2CE5">
            <w:pPr>
              <w:jc w:val="center"/>
              <w:rPr>
                <w:rFonts w:ascii="Calibri" w:hAnsi="Calibri" w:cs="Calibri"/>
                <w:sz w:val="22"/>
                <w:szCs w:val="22"/>
              </w:rPr>
            </w:pPr>
          </w:p>
          <w:p w14:paraId="7365797B" w14:textId="77777777" w:rsidR="00456D88" w:rsidRDefault="00456D88" w:rsidP="002A2CE5">
            <w:pPr>
              <w:jc w:val="center"/>
              <w:rPr>
                <w:rFonts w:ascii="Calibri" w:hAnsi="Calibri" w:cs="Calibri"/>
                <w:sz w:val="22"/>
                <w:szCs w:val="22"/>
              </w:rPr>
            </w:pPr>
          </w:p>
          <w:p w14:paraId="16F2580D" w14:textId="77777777" w:rsidR="004528CB" w:rsidRPr="00456D88" w:rsidRDefault="004528CB" w:rsidP="002A2CE5">
            <w:pPr>
              <w:jc w:val="center"/>
              <w:rPr>
                <w:rFonts w:ascii="Calibri" w:hAnsi="Calibri" w:cs="Calibri"/>
                <w:sz w:val="22"/>
                <w:szCs w:val="22"/>
              </w:rPr>
            </w:pPr>
            <w:r w:rsidRPr="00456D88">
              <w:rPr>
                <w:rFonts w:ascii="Calibri" w:hAnsi="Calibri" w:cs="Calibri"/>
                <w:sz w:val="22"/>
                <w:szCs w:val="22"/>
              </w:rPr>
              <w:t>3</w:t>
            </w:r>
          </w:p>
          <w:p w14:paraId="6A28A1A5" w14:textId="77777777" w:rsidR="004528CB" w:rsidRPr="00456D88" w:rsidRDefault="004528CB" w:rsidP="002A2CE5">
            <w:pPr>
              <w:jc w:val="center"/>
              <w:rPr>
                <w:rFonts w:ascii="Calibri" w:hAnsi="Calibri" w:cs="Calibri"/>
                <w:sz w:val="22"/>
                <w:szCs w:val="22"/>
              </w:rPr>
            </w:pPr>
          </w:p>
          <w:p w14:paraId="33CE1640" w14:textId="77777777" w:rsidR="00456D88" w:rsidRDefault="00456D88" w:rsidP="002A2CE5">
            <w:pPr>
              <w:jc w:val="center"/>
              <w:rPr>
                <w:rFonts w:ascii="Calibri" w:hAnsi="Calibri" w:cs="Calibri"/>
                <w:sz w:val="22"/>
                <w:szCs w:val="22"/>
              </w:rPr>
            </w:pPr>
          </w:p>
          <w:p w14:paraId="043870E4" w14:textId="77777777" w:rsidR="004528CB" w:rsidRPr="00456D88" w:rsidRDefault="004528CB" w:rsidP="002A2CE5">
            <w:pPr>
              <w:jc w:val="center"/>
              <w:rPr>
                <w:rFonts w:ascii="Calibri" w:hAnsi="Calibri" w:cs="Calibri"/>
                <w:sz w:val="22"/>
                <w:szCs w:val="22"/>
              </w:rPr>
            </w:pPr>
            <w:r w:rsidRPr="00456D88">
              <w:rPr>
                <w:rFonts w:ascii="Calibri" w:hAnsi="Calibri" w:cs="Calibri"/>
                <w:sz w:val="22"/>
                <w:szCs w:val="22"/>
              </w:rPr>
              <w:t>3</w:t>
            </w:r>
          </w:p>
          <w:p w14:paraId="044F93ED" w14:textId="77777777" w:rsidR="004528CB" w:rsidRPr="00456D88" w:rsidRDefault="004528CB" w:rsidP="002A2CE5">
            <w:pPr>
              <w:jc w:val="center"/>
              <w:rPr>
                <w:rFonts w:ascii="Calibri" w:hAnsi="Calibri" w:cs="Calibri"/>
                <w:sz w:val="22"/>
                <w:szCs w:val="22"/>
              </w:rPr>
            </w:pPr>
          </w:p>
          <w:p w14:paraId="7BEAAE4E" w14:textId="77777777" w:rsidR="004528CB" w:rsidRPr="00456D88" w:rsidRDefault="004528CB" w:rsidP="002A2CE5">
            <w:pPr>
              <w:jc w:val="center"/>
              <w:rPr>
                <w:rFonts w:ascii="Calibri" w:hAnsi="Calibri" w:cs="Calibri"/>
                <w:sz w:val="22"/>
                <w:szCs w:val="22"/>
              </w:rPr>
            </w:pPr>
            <w:r w:rsidRPr="00456D88">
              <w:rPr>
                <w:rFonts w:ascii="Calibri" w:hAnsi="Calibri" w:cs="Calibri"/>
                <w:sz w:val="22"/>
                <w:szCs w:val="22"/>
              </w:rPr>
              <w:t>3</w:t>
            </w:r>
          </w:p>
          <w:p w14:paraId="752DE3EA" w14:textId="77777777" w:rsidR="004528CB" w:rsidRPr="00456D88" w:rsidRDefault="004528CB" w:rsidP="002A2CE5">
            <w:pPr>
              <w:jc w:val="center"/>
              <w:rPr>
                <w:rFonts w:ascii="Calibri" w:hAnsi="Calibri" w:cs="Calibri"/>
                <w:sz w:val="22"/>
                <w:szCs w:val="22"/>
              </w:rPr>
            </w:pPr>
          </w:p>
          <w:p w14:paraId="7C8D7254" w14:textId="77777777" w:rsidR="006575B9" w:rsidRPr="00456D88" w:rsidRDefault="006575B9" w:rsidP="002A2CE5">
            <w:pPr>
              <w:jc w:val="center"/>
              <w:rPr>
                <w:rFonts w:ascii="Calibri" w:hAnsi="Calibri" w:cs="Calibri"/>
                <w:sz w:val="22"/>
                <w:szCs w:val="22"/>
              </w:rPr>
            </w:pPr>
          </w:p>
          <w:p w14:paraId="5967F720" w14:textId="77777777" w:rsidR="004528CB" w:rsidRPr="00456D88" w:rsidRDefault="004528CB" w:rsidP="002A2CE5">
            <w:pPr>
              <w:jc w:val="center"/>
              <w:rPr>
                <w:rFonts w:ascii="Calibri" w:hAnsi="Calibri" w:cs="Calibri"/>
                <w:sz w:val="22"/>
                <w:szCs w:val="22"/>
              </w:rPr>
            </w:pPr>
            <w:r w:rsidRPr="00456D88">
              <w:rPr>
                <w:rFonts w:ascii="Calibri" w:hAnsi="Calibri" w:cs="Calibri"/>
                <w:sz w:val="22"/>
                <w:szCs w:val="22"/>
              </w:rPr>
              <w:t>3</w:t>
            </w:r>
          </w:p>
          <w:p w14:paraId="04807526" w14:textId="77777777" w:rsidR="004528CB" w:rsidRPr="00456D88" w:rsidRDefault="004528CB" w:rsidP="002A2CE5">
            <w:pPr>
              <w:jc w:val="center"/>
              <w:rPr>
                <w:rFonts w:ascii="Calibri" w:hAnsi="Calibri" w:cs="Calibri"/>
                <w:sz w:val="22"/>
                <w:szCs w:val="22"/>
              </w:rPr>
            </w:pPr>
          </w:p>
          <w:p w14:paraId="4F1AE335" w14:textId="77777777" w:rsidR="00456D88" w:rsidRDefault="00456D88" w:rsidP="002A2CE5">
            <w:pPr>
              <w:jc w:val="center"/>
              <w:rPr>
                <w:rFonts w:ascii="Calibri" w:hAnsi="Calibri" w:cs="Calibri"/>
                <w:sz w:val="22"/>
                <w:szCs w:val="22"/>
              </w:rPr>
            </w:pPr>
          </w:p>
          <w:p w14:paraId="558B4F21" w14:textId="77777777" w:rsidR="00456D88" w:rsidRDefault="00456D88" w:rsidP="002A2CE5">
            <w:pPr>
              <w:jc w:val="center"/>
              <w:rPr>
                <w:rFonts w:ascii="Calibri" w:hAnsi="Calibri" w:cs="Calibri"/>
                <w:sz w:val="22"/>
                <w:szCs w:val="22"/>
              </w:rPr>
            </w:pPr>
          </w:p>
          <w:p w14:paraId="5C678DE3" w14:textId="77777777" w:rsidR="00456D88" w:rsidRDefault="00456D88" w:rsidP="00456D88">
            <w:pPr>
              <w:jc w:val="center"/>
              <w:rPr>
                <w:rFonts w:ascii="Calibri" w:hAnsi="Calibri" w:cs="Calibri"/>
                <w:sz w:val="22"/>
                <w:szCs w:val="22"/>
              </w:rPr>
            </w:pPr>
          </w:p>
          <w:p w14:paraId="0BBB22B2" w14:textId="77777777" w:rsidR="004528CB" w:rsidRDefault="004528CB" w:rsidP="00456D88">
            <w:pPr>
              <w:jc w:val="center"/>
              <w:rPr>
                <w:rFonts w:ascii="Calibri" w:hAnsi="Calibri" w:cs="Calibri"/>
                <w:sz w:val="22"/>
                <w:szCs w:val="22"/>
              </w:rPr>
            </w:pPr>
            <w:r w:rsidRPr="00456D88">
              <w:rPr>
                <w:rFonts w:ascii="Calibri" w:hAnsi="Calibri" w:cs="Calibri"/>
                <w:sz w:val="22"/>
                <w:szCs w:val="22"/>
              </w:rPr>
              <w:t>3</w:t>
            </w:r>
          </w:p>
          <w:p w14:paraId="252EC95A" w14:textId="77777777" w:rsidR="00456D88" w:rsidRDefault="00456D88" w:rsidP="002A2CE5">
            <w:pPr>
              <w:jc w:val="center"/>
              <w:rPr>
                <w:rFonts w:ascii="Calibri" w:hAnsi="Calibri" w:cs="Calibri"/>
                <w:sz w:val="22"/>
                <w:szCs w:val="22"/>
              </w:rPr>
            </w:pPr>
          </w:p>
          <w:p w14:paraId="0EEF4E80" w14:textId="77777777" w:rsidR="00456D88" w:rsidRPr="00456D88" w:rsidRDefault="00456D88" w:rsidP="002A2CE5">
            <w:pPr>
              <w:jc w:val="center"/>
              <w:rPr>
                <w:rFonts w:ascii="Calibri" w:hAnsi="Calibri" w:cs="Calibri"/>
                <w:sz w:val="22"/>
                <w:szCs w:val="22"/>
              </w:rPr>
            </w:pPr>
          </w:p>
          <w:p w14:paraId="0DA33EF3" w14:textId="77777777" w:rsidR="00AD0BEB" w:rsidRDefault="00AD0BEB" w:rsidP="00456D88">
            <w:pPr>
              <w:jc w:val="center"/>
              <w:rPr>
                <w:rFonts w:ascii="Calibri" w:hAnsi="Calibri" w:cs="Calibri"/>
                <w:sz w:val="22"/>
                <w:szCs w:val="22"/>
              </w:rPr>
            </w:pPr>
          </w:p>
          <w:p w14:paraId="4AB29777" w14:textId="77777777" w:rsidR="00456D88" w:rsidRPr="00456D88" w:rsidRDefault="00456D88" w:rsidP="00456D88">
            <w:pPr>
              <w:jc w:val="center"/>
              <w:rPr>
                <w:rFonts w:ascii="Calibri" w:hAnsi="Calibri" w:cs="Calibri"/>
                <w:sz w:val="22"/>
                <w:szCs w:val="22"/>
              </w:rPr>
            </w:pPr>
            <w:r>
              <w:rPr>
                <w:rFonts w:ascii="Calibri" w:hAnsi="Calibri" w:cs="Calibri"/>
                <w:sz w:val="22"/>
                <w:szCs w:val="22"/>
              </w:rPr>
              <w:t>3</w:t>
            </w:r>
          </w:p>
          <w:p w14:paraId="406989FF" w14:textId="77777777" w:rsidR="006575B9" w:rsidRPr="00456D88" w:rsidRDefault="006575B9" w:rsidP="002A2CE5">
            <w:pPr>
              <w:jc w:val="center"/>
              <w:rPr>
                <w:rFonts w:ascii="Calibri" w:hAnsi="Calibri" w:cs="Calibri"/>
                <w:sz w:val="22"/>
                <w:szCs w:val="22"/>
              </w:rPr>
            </w:pPr>
          </w:p>
          <w:p w14:paraId="2BDFC657" w14:textId="77777777" w:rsidR="00D751AD" w:rsidRPr="00456D88" w:rsidRDefault="00D751AD" w:rsidP="002A2CE5">
            <w:pPr>
              <w:jc w:val="center"/>
              <w:rPr>
                <w:rFonts w:ascii="Calibri" w:hAnsi="Calibri" w:cs="Calibri"/>
                <w:sz w:val="22"/>
                <w:szCs w:val="22"/>
              </w:rPr>
            </w:pPr>
          </w:p>
          <w:p w14:paraId="42C8D51E" w14:textId="77777777" w:rsidR="006575B9" w:rsidRPr="00456D88" w:rsidRDefault="006575B9" w:rsidP="006575B9">
            <w:pPr>
              <w:jc w:val="center"/>
              <w:rPr>
                <w:rFonts w:ascii="Calibri" w:hAnsi="Calibri" w:cs="Calibri"/>
                <w:sz w:val="22"/>
                <w:szCs w:val="22"/>
              </w:rPr>
            </w:pPr>
          </w:p>
        </w:tc>
        <w:tc>
          <w:tcPr>
            <w:tcW w:w="2954" w:type="dxa"/>
          </w:tcPr>
          <w:p w14:paraId="2DA4ADC0" w14:textId="77777777" w:rsidR="00F400BB" w:rsidRPr="00456D88" w:rsidRDefault="00F400BB" w:rsidP="005614F8">
            <w:pPr>
              <w:jc w:val="both"/>
              <w:rPr>
                <w:rFonts w:ascii="Calibri" w:hAnsi="Calibri" w:cs="Calibri"/>
                <w:sz w:val="22"/>
                <w:szCs w:val="22"/>
              </w:rPr>
            </w:pPr>
          </w:p>
          <w:p w14:paraId="21AA6E07" w14:textId="77777777" w:rsidR="00783BF8" w:rsidRPr="00456D88" w:rsidRDefault="00783BF8" w:rsidP="005614F8">
            <w:pPr>
              <w:jc w:val="both"/>
              <w:rPr>
                <w:rFonts w:ascii="Calibri" w:hAnsi="Calibri" w:cs="Calibri"/>
                <w:sz w:val="22"/>
                <w:szCs w:val="22"/>
              </w:rPr>
            </w:pPr>
          </w:p>
          <w:p w14:paraId="224BBCC4" w14:textId="77777777" w:rsidR="00783BF8" w:rsidRPr="00456D88" w:rsidRDefault="00783BF8" w:rsidP="00783BF8">
            <w:pPr>
              <w:jc w:val="both"/>
              <w:rPr>
                <w:rFonts w:ascii="Calibri" w:hAnsi="Calibri" w:cs="Calibri"/>
                <w:sz w:val="22"/>
                <w:szCs w:val="22"/>
              </w:rPr>
            </w:pPr>
            <w:r w:rsidRPr="00456D88">
              <w:rPr>
                <w:rFonts w:ascii="Calibri" w:hAnsi="Calibri" w:cs="Calibri"/>
                <w:sz w:val="22"/>
                <w:szCs w:val="22"/>
              </w:rPr>
              <w:t>Application/interview</w:t>
            </w:r>
          </w:p>
          <w:p w14:paraId="4E9563D9" w14:textId="77777777" w:rsidR="00783BF8" w:rsidRPr="00456D88" w:rsidRDefault="00783BF8" w:rsidP="00783BF8">
            <w:pPr>
              <w:jc w:val="both"/>
              <w:rPr>
                <w:rFonts w:ascii="Calibri" w:hAnsi="Calibri" w:cs="Calibri"/>
                <w:sz w:val="22"/>
                <w:szCs w:val="22"/>
              </w:rPr>
            </w:pPr>
          </w:p>
          <w:p w14:paraId="542461F5" w14:textId="77777777" w:rsidR="006575B9" w:rsidRPr="00456D88" w:rsidRDefault="006575B9" w:rsidP="00783BF8">
            <w:pPr>
              <w:jc w:val="both"/>
              <w:rPr>
                <w:rFonts w:ascii="Calibri" w:hAnsi="Calibri" w:cs="Calibri"/>
                <w:sz w:val="22"/>
                <w:szCs w:val="22"/>
              </w:rPr>
            </w:pPr>
          </w:p>
          <w:p w14:paraId="12CEE3F3" w14:textId="77777777" w:rsidR="00783BF8" w:rsidRPr="00456D88" w:rsidRDefault="00783BF8" w:rsidP="00783BF8">
            <w:pPr>
              <w:jc w:val="both"/>
              <w:rPr>
                <w:rFonts w:ascii="Calibri" w:hAnsi="Calibri" w:cs="Calibri"/>
                <w:sz w:val="22"/>
                <w:szCs w:val="22"/>
              </w:rPr>
            </w:pPr>
            <w:r w:rsidRPr="00456D88">
              <w:rPr>
                <w:rFonts w:ascii="Calibri" w:hAnsi="Calibri" w:cs="Calibri"/>
                <w:sz w:val="22"/>
                <w:szCs w:val="22"/>
              </w:rPr>
              <w:t>Application/interview</w:t>
            </w:r>
          </w:p>
          <w:p w14:paraId="260BA2FE" w14:textId="77777777" w:rsidR="006575B9" w:rsidRPr="00456D88" w:rsidRDefault="006575B9" w:rsidP="00783BF8">
            <w:pPr>
              <w:jc w:val="both"/>
              <w:rPr>
                <w:rFonts w:ascii="Calibri" w:hAnsi="Calibri" w:cs="Calibri"/>
                <w:sz w:val="22"/>
                <w:szCs w:val="22"/>
              </w:rPr>
            </w:pPr>
          </w:p>
          <w:p w14:paraId="2778A937" w14:textId="77777777" w:rsidR="006575B9" w:rsidRPr="00456D88" w:rsidRDefault="006575B9" w:rsidP="00783BF8">
            <w:pPr>
              <w:jc w:val="both"/>
              <w:rPr>
                <w:rFonts w:ascii="Calibri" w:hAnsi="Calibri" w:cs="Calibri"/>
                <w:sz w:val="22"/>
                <w:szCs w:val="22"/>
              </w:rPr>
            </w:pPr>
          </w:p>
          <w:p w14:paraId="5B006CA2" w14:textId="77777777" w:rsidR="00783BF8" w:rsidRPr="00456D88" w:rsidRDefault="00783BF8" w:rsidP="00783BF8">
            <w:pPr>
              <w:jc w:val="both"/>
              <w:rPr>
                <w:rFonts w:ascii="Calibri" w:hAnsi="Calibri" w:cs="Calibri"/>
                <w:sz w:val="22"/>
                <w:szCs w:val="22"/>
              </w:rPr>
            </w:pPr>
            <w:r w:rsidRPr="00456D88">
              <w:rPr>
                <w:rFonts w:ascii="Calibri" w:hAnsi="Calibri" w:cs="Calibri"/>
                <w:sz w:val="22"/>
                <w:szCs w:val="22"/>
              </w:rPr>
              <w:t>Application/interview</w:t>
            </w:r>
          </w:p>
          <w:p w14:paraId="3A5471E5" w14:textId="77777777" w:rsidR="00456D88" w:rsidRDefault="00456D88" w:rsidP="006575B9">
            <w:pPr>
              <w:jc w:val="both"/>
              <w:rPr>
                <w:rFonts w:ascii="Calibri" w:hAnsi="Calibri" w:cs="Calibri"/>
                <w:sz w:val="22"/>
                <w:szCs w:val="22"/>
              </w:rPr>
            </w:pPr>
          </w:p>
          <w:p w14:paraId="54A23F5F" w14:textId="77777777" w:rsidR="00456D88" w:rsidRDefault="00456D88" w:rsidP="006575B9">
            <w:pPr>
              <w:jc w:val="both"/>
              <w:rPr>
                <w:rFonts w:ascii="Calibri" w:hAnsi="Calibri" w:cs="Calibri"/>
                <w:sz w:val="22"/>
                <w:szCs w:val="22"/>
              </w:rPr>
            </w:pPr>
          </w:p>
          <w:p w14:paraId="6F660FE7" w14:textId="77777777" w:rsidR="006575B9" w:rsidRPr="00456D88" w:rsidRDefault="006575B9" w:rsidP="006575B9">
            <w:pPr>
              <w:jc w:val="both"/>
              <w:rPr>
                <w:rFonts w:ascii="Calibri" w:hAnsi="Calibri" w:cs="Calibri"/>
                <w:sz w:val="22"/>
                <w:szCs w:val="22"/>
              </w:rPr>
            </w:pPr>
            <w:r w:rsidRPr="00456D88">
              <w:rPr>
                <w:rFonts w:ascii="Calibri" w:hAnsi="Calibri" w:cs="Calibri"/>
                <w:sz w:val="22"/>
                <w:szCs w:val="22"/>
              </w:rPr>
              <w:t>Application/interview</w:t>
            </w:r>
          </w:p>
          <w:p w14:paraId="397CFC71" w14:textId="77777777" w:rsidR="006575B9" w:rsidRPr="00456D88" w:rsidRDefault="006575B9" w:rsidP="00783BF8">
            <w:pPr>
              <w:jc w:val="both"/>
              <w:rPr>
                <w:rFonts w:ascii="Calibri" w:hAnsi="Calibri" w:cs="Calibri"/>
                <w:sz w:val="22"/>
                <w:szCs w:val="22"/>
              </w:rPr>
            </w:pPr>
          </w:p>
          <w:p w14:paraId="0AED47B5" w14:textId="77777777" w:rsidR="006575B9" w:rsidRPr="00456D88" w:rsidRDefault="006575B9" w:rsidP="00783BF8">
            <w:pPr>
              <w:jc w:val="both"/>
              <w:rPr>
                <w:rFonts w:ascii="Calibri" w:hAnsi="Calibri" w:cs="Calibri"/>
                <w:sz w:val="22"/>
                <w:szCs w:val="22"/>
              </w:rPr>
            </w:pPr>
          </w:p>
          <w:p w14:paraId="4BE49743" w14:textId="77777777" w:rsidR="00456D88" w:rsidRDefault="00456D88" w:rsidP="00783BF8">
            <w:pPr>
              <w:jc w:val="both"/>
              <w:rPr>
                <w:rFonts w:ascii="Calibri" w:hAnsi="Calibri" w:cs="Calibri"/>
                <w:sz w:val="22"/>
                <w:szCs w:val="22"/>
              </w:rPr>
            </w:pPr>
          </w:p>
          <w:p w14:paraId="1B8BBB23" w14:textId="77777777" w:rsidR="00783BF8" w:rsidRPr="00456D88" w:rsidRDefault="00783BF8" w:rsidP="00783BF8">
            <w:pPr>
              <w:jc w:val="both"/>
              <w:rPr>
                <w:rFonts w:ascii="Calibri" w:hAnsi="Calibri" w:cs="Calibri"/>
                <w:sz w:val="22"/>
                <w:szCs w:val="22"/>
              </w:rPr>
            </w:pPr>
            <w:r w:rsidRPr="00456D88">
              <w:rPr>
                <w:rFonts w:ascii="Calibri" w:hAnsi="Calibri" w:cs="Calibri"/>
                <w:sz w:val="22"/>
                <w:szCs w:val="22"/>
              </w:rPr>
              <w:t>Interview</w:t>
            </w:r>
          </w:p>
          <w:p w14:paraId="5A96E05D" w14:textId="77777777" w:rsidR="00783BF8" w:rsidRPr="00456D88" w:rsidRDefault="00783BF8" w:rsidP="005614F8">
            <w:pPr>
              <w:jc w:val="both"/>
              <w:rPr>
                <w:rFonts w:ascii="Calibri" w:hAnsi="Calibri" w:cs="Calibri"/>
                <w:sz w:val="22"/>
                <w:szCs w:val="22"/>
              </w:rPr>
            </w:pPr>
          </w:p>
          <w:p w14:paraId="692A47E5" w14:textId="77777777" w:rsidR="00456D88" w:rsidRDefault="00456D88" w:rsidP="00783BF8">
            <w:pPr>
              <w:jc w:val="both"/>
              <w:rPr>
                <w:rFonts w:ascii="Calibri" w:hAnsi="Calibri" w:cs="Calibri"/>
                <w:sz w:val="22"/>
                <w:szCs w:val="22"/>
              </w:rPr>
            </w:pPr>
          </w:p>
          <w:p w14:paraId="1614FC8D" w14:textId="77777777" w:rsidR="00783BF8" w:rsidRPr="00456D88" w:rsidRDefault="00783BF8" w:rsidP="00783BF8">
            <w:pPr>
              <w:jc w:val="both"/>
              <w:rPr>
                <w:rFonts w:ascii="Calibri" w:hAnsi="Calibri" w:cs="Calibri"/>
                <w:sz w:val="22"/>
                <w:szCs w:val="22"/>
              </w:rPr>
            </w:pPr>
            <w:r w:rsidRPr="00456D88">
              <w:rPr>
                <w:rFonts w:ascii="Calibri" w:hAnsi="Calibri" w:cs="Calibri"/>
                <w:sz w:val="22"/>
                <w:szCs w:val="22"/>
              </w:rPr>
              <w:t>Application/interview</w:t>
            </w:r>
          </w:p>
          <w:p w14:paraId="3E297754" w14:textId="77777777" w:rsidR="00783BF8" w:rsidRPr="00456D88" w:rsidRDefault="00783BF8" w:rsidP="005614F8">
            <w:pPr>
              <w:jc w:val="both"/>
              <w:rPr>
                <w:rFonts w:ascii="Calibri" w:hAnsi="Calibri" w:cs="Calibri"/>
                <w:sz w:val="22"/>
                <w:szCs w:val="22"/>
              </w:rPr>
            </w:pPr>
          </w:p>
          <w:p w14:paraId="57D39DA4" w14:textId="77777777" w:rsidR="00456D88" w:rsidRDefault="00456D88" w:rsidP="00783BF8">
            <w:pPr>
              <w:jc w:val="both"/>
              <w:rPr>
                <w:rFonts w:ascii="Calibri" w:hAnsi="Calibri" w:cs="Calibri"/>
                <w:sz w:val="22"/>
                <w:szCs w:val="22"/>
              </w:rPr>
            </w:pPr>
          </w:p>
          <w:p w14:paraId="6C538B65" w14:textId="77777777" w:rsidR="00783BF8" w:rsidRPr="00456D88" w:rsidRDefault="008E55FC" w:rsidP="00783BF8">
            <w:pPr>
              <w:jc w:val="both"/>
              <w:rPr>
                <w:rFonts w:ascii="Calibri" w:hAnsi="Calibri" w:cs="Calibri"/>
                <w:sz w:val="22"/>
                <w:szCs w:val="22"/>
              </w:rPr>
            </w:pPr>
            <w:r w:rsidRPr="00456D88">
              <w:rPr>
                <w:rFonts w:ascii="Calibri" w:hAnsi="Calibri" w:cs="Calibri"/>
                <w:sz w:val="22"/>
                <w:szCs w:val="22"/>
              </w:rPr>
              <w:t>Application</w:t>
            </w:r>
          </w:p>
          <w:p w14:paraId="5C179455" w14:textId="77777777" w:rsidR="00783BF8" w:rsidRPr="00456D88" w:rsidRDefault="00783BF8" w:rsidP="005614F8">
            <w:pPr>
              <w:jc w:val="both"/>
              <w:rPr>
                <w:rFonts w:ascii="Calibri" w:hAnsi="Calibri" w:cs="Calibri"/>
                <w:sz w:val="22"/>
                <w:szCs w:val="22"/>
              </w:rPr>
            </w:pPr>
          </w:p>
          <w:p w14:paraId="0FA2576D" w14:textId="77777777" w:rsidR="00783BF8" w:rsidRPr="00456D88" w:rsidRDefault="00783BF8" w:rsidP="00783BF8">
            <w:pPr>
              <w:jc w:val="both"/>
              <w:rPr>
                <w:rFonts w:ascii="Calibri" w:hAnsi="Calibri" w:cs="Calibri"/>
                <w:sz w:val="22"/>
                <w:szCs w:val="22"/>
              </w:rPr>
            </w:pPr>
            <w:r w:rsidRPr="00456D88">
              <w:rPr>
                <w:rFonts w:ascii="Calibri" w:hAnsi="Calibri" w:cs="Calibri"/>
                <w:sz w:val="22"/>
                <w:szCs w:val="22"/>
              </w:rPr>
              <w:t>Application/interview</w:t>
            </w:r>
          </w:p>
          <w:p w14:paraId="62009C34" w14:textId="77777777" w:rsidR="00783BF8" w:rsidRPr="00456D88" w:rsidRDefault="00783BF8" w:rsidP="005614F8">
            <w:pPr>
              <w:jc w:val="both"/>
              <w:rPr>
                <w:rFonts w:ascii="Calibri" w:hAnsi="Calibri" w:cs="Calibri"/>
                <w:sz w:val="22"/>
                <w:szCs w:val="22"/>
              </w:rPr>
            </w:pPr>
          </w:p>
          <w:p w14:paraId="4C756C27" w14:textId="77777777" w:rsidR="006575B9" w:rsidRPr="00456D88" w:rsidRDefault="006575B9" w:rsidP="00783BF8">
            <w:pPr>
              <w:jc w:val="both"/>
              <w:rPr>
                <w:rFonts w:ascii="Calibri" w:hAnsi="Calibri" w:cs="Calibri"/>
                <w:sz w:val="22"/>
                <w:szCs w:val="22"/>
              </w:rPr>
            </w:pPr>
          </w:p>
          <w:p w14:paraId="4FC2F846" w14:textId="77777777" w:rsidR="00783BF8" w:rsidRPr="00456D88" w:rsidRDefault="00783BF8" w:rsidP="00783BF8">
            <w:pPr>
              <w:jc w:val="both"/>
              <w:rPr>
                <w:rFonts w:ascii="Calibri" w:hAnsi="Calibri" w:cs="Calibri"/>
                <w:sz w:val="22"/>
                <w:szCs w:val="22"/>
              </w:rPr>
            </w:pPr>
            <w:r w:rsidRPr="00456D88">
              <w:rPr>
                <w:rFonts w:ascii="Calibri" w:hAnsi="Calibri" w:cs="Calibri"/>
                <w:sz w:val="22"/>
                <w:szCs w:val="22"/>
              </w:rPr>
              <w:t>Application/interview</w:t>
            </w:r>
          </w:p>
          <w:p w14:paraId="05BB62AF" w14:textId="77777777" w:rsidR="00783BF8" w:rsidRPr="00456D88" w:rsidRDefault="00783BF8" w:rsidP="005614F8">
            <w:pPr>
              <w:jc w:val="both"/>
              <w:rPr>
                <w:rFonts w:ascii="Calibri" w:hAnsi="Calibri" w:cs="Calibri"/>
                <w:sz w:val="22"/>
                <w:szCs w:val="22"/>
              </w:rPr>
            </w:pPr>
          </w:p>
          <w:p w14:paraId="00C59178" w14:textId="77777777" w:rsidR="00456D88" w:rsidRDefault="00456D88" w:rsidP="00783BF8">
            <w:pPr>
              <w:jc w:val="both"/>
              <w:rPr>
                <w:rFonts w:ascii="Calibri" w:hAnsi="Calibri" w:cs="Calibri"/>
                <w:sz w:val="22"/>
                <w:szCs w:val="22"/>
              </w:rPr>
            </w:pPr>
          </w:p>
          <w:p w14:paraId="366A5D6B" w14:textId="77777777" w:rsidR="00456D88" w:rsidRDefault="00456D88" w:rsidP="00783BF8">
            <w:pPr>
              <w:jc w:val="both"/>
              <w:rPr>
                <w:rFonts w:ascii="Calibri" w:hAnsi="Calibri" w:cs="Calibri"/>
                <w:sz w:val="22"/>
                <w:szCs w:val="22"/>
              </w:rPr>
            </w:pPr>
          </w:p>
          <w:p w14:paraId="298EADE3" w14:textId="77777777" w:rsidR="00456D88" w:rsidRDefault="00456D88" w:rsidP="00783BF8">
            <w:pPr>
              <w:jc w:val="both"/>
              <w:rPr>
                <w:rFonts w:ascii="Calibri" w:hAnsi="Calibri" w:cs="Calibri"/>
                <w:sz w:val="22"/>
                <w:szCs w:val="22"/>
              </w:rPr>
            </w:pPr>
          </w:p>
          <w:p w14:paraId="61B19E80" w14:textId="77777777" w:rsidR="00783BF8" w:rsidRPr="00456D88" w:rsidRDefault="00783BF8" w:rsidP="00783BF8">
            <w:pPr>
              <w:jc w:val="both"/>
              <w:rPr>
                <w:rFonts w:ascii="Calibri" w:hAnsi="Calibri" w:cs="Calibri"/>
                <w:sz w:val="22"/>
                <w:szCs w:val="22"/>
              </w:rPr>
            </w:pPr>
            <w:r w:rsidRPr="00456D88">
              <w:rPr>
                <w:rFonts w:ascii="Calibri" w:hAnsi="Calibri" w:cs="Calibri"/>
                <w:sz w:val="22"/>
                <w:szCs w:val="22"/>
              </w:rPr>
              <w:t>Application/interview</w:t>
            </w:r>
          </w:p>
          <w:p w14:paraId="761A87D0" w14:textId="77777777" w:rsidR="00AD0BEB" w:rsidRPr="00456D88" w:rsidRDefault="00AD0BEB" w:rsidP="00783BF8">
            <w:pPr>
              <w:jc w:val="both"/>
              <w:rPr>
                <w:rFonts w:ascii="Calibri" w:hAnsi="Calibri" w:cs="Calibri"/>
                <w:sz w:val="22"/>
                <w:szCs w:val="22"/>
              </w:rPr>
            </w:pPr>
          </w:p>
          <w:p w14:paraId="72D9254E" w14:textId="77777777" w:rsidR="00AD0BEB" w:rsidRPr="00456D88" w:rsidRDefault="00AD0BEB" w:rsidP="00783BF8">
            <w:pPr>
              <w:jc w:val="both"/>
              <w:rPr>
                <w:rFonts w:ascii="Calibri" w:hAnsi="Calibri" w:cs="Calibri"/>
                <w:sz w:val="22"/>
                <w:szCs w:val="22"/>
              </w:rPr>
            </w:pPr>
          </w:p>
          <w:p w14:paraId="0F790D29" w14:textId="77777777" w:rsidR="00AD0BEB" w:rsidRPr="00456D88" w:rsidRDefault="00AD0BEB" w:rsidP="00783BF8">
            <w:pPr>
              <w:jc w:val="both"/>
              <w:rPr>
                <w:rFonts w:ascii="Calibri" w:hAnsi="Calibri" w:cs="Calibri"/>
                <w:sz w:val="22"/>
                <w:szCs w:val="22"/>
              </w:rPr>
            </w:pPr>
          </w:p>
          <w:p w14:paraId="31FAA00F" w14:textId="77777777" w:rsidR="00783BF8" w:rsidRPr="00456D88" w:rsidRDefault="006575B9" w:rsidP="00456D88">
            <w:pPr>
              <w:jc w:val="both"/>
              <w:rPr>
                <w:rFonts w:ascii="Calibri" w:hAnsi="Calibri" w:cs="Calibri"/>
                <w:sz w:val="22"/>
                <w:szCs w:val="22"/>
              </w:rPr>
            </w:pPr>
            <w:r w:rsidRPr="00456D88">
              <w:rPr>
                <w:rFonts w:ascii="Calibri" w:hAnsi="Calibri" w:cs="Calibri"/>
                <w:sz w:val="22"/>
                <w:szCs w:val="22"/>
              </w:rPr>
              <w:t>Application/interview</w:t>
            </w:r>
          </w:p>
        </w:tc>
      </w:tr>
      <w:tr w:rsidR="00F400BB" w:rsidRPr="00456D88" w14:paraId="58682206" w14:textId="77777777" w:rsidTr="001869EA">
        <w:tc>
          <w:tcPr>
            <w:tcW w:w="5103" w:type="dxa"/>
          </w:tcPr>
          <w:p w14:paraId="4FADE608" w14:textId="77777777" w:rsidR="00F400BB" w:rsidRPr="00456D88" w:rsidRDefault="00F400BB" w:rsidP="005614F8">
            <w:pPr>
              <w:pStyle w:val="Heading1"/>
              <w:rPr>
                <w:rFonts w:ascii="Calibri" w:hAnsi="Calibri" w:cs="Calibri"/>
                <w:sz w:val="22"/>
                <w:szCs w:val="22"/>
              </w:rPr>
            </w:pPr>
            <w:r w:rsidRPr="00456D88">
              <w:rPr>
                <w:rFonts w:ascii="Calibri" w:hAnsi="Calibri" w:cs="Calibri"/>
                <w:sz w:val="22"/>
                <w:szCs w:val="22"/>
              </w:rPr>
              <w:lastRenderedPageBreak/>
              <w:t>Knowledge and Skills</w:t>
            </w:r>
          </w:p>
          <w:p w14:paraId="5D5EB245" w14:textId="77777777" w:rsidR="007506A4" w:rsidRDefault="007506A4" w:rsidP="007506A4">
            <w:pPr>
              <w:numPr>
                <w:ilvl w:val="0"/>
                <w:numId w:val="28"/>
              </w:numPr>
              <w:rPr>
                <w:rFonts w:ascii="Calibri" w:hAnsi="Calibri" w:cs="Calibri"/>
                <w:sz w:val="22"/>
                <w:szCs w:val="22"/>
              </w:rPr>
            </w:pPr>
            <w:r w:rsidRPr="00456D88">
              <w:rPr>
                <w:rFonts w:ascii="Calibri" w:hAnsi="Calibri" w:cs="Calibri"/>
                <w:sz w:val="22"/>
                <w:szCs w:val="22"/>
              </w:rPr>
              <w:t xml:space="preserve">Proven experience of strategic thinking and development of </w:t>
            </w:r>
            <w:r w:rsidR="00DC12E1" w:rsidRPr="00456D88">
              <w:rPr>
                <w:rFonts w:ascii="Calibri" w:hAnsi="Calibri" w:cs="Calibri"/>
                <w:sz w:val="22"/>
                <w:szCs w:val="22"/>
              </w:rPr>
              <w:t>long-term</w:t>
            </w:r>
            <w:r w:rsidRPr="00456D88">
              <w:rPr>
                <w:rFonts w:ascii="Calibri" w:hAnsi="Calibri" w:cs="Calibri"/>
                <w:sz w:val="22"/>
                <w:szCs w:val="22"/>
              </w:rPr>
              <w:t xml:space="preserve"> strategic approaches</w:t>
            </w:r>
          </w:p>
          <w:p w14:paraId="14E9FA74" w14:textId="77777777" w:rsidR="00A86D81" w:rsidRPr="00456D88" w:rsidRDefault="00A86D81" w:rsidP="00A86D81">
            <w:pPr>
              <w:ind w:left="405"/>
              <w:rPr>
                <w:rFonts w:ascii="Calibri" w:hAnsi="Calibri" w:cs="Calibri"/>
                <w:sz w:val="22"/>
                <w:szCs w:val="22"/>
              </w:rPr>
            </w:pPr>
          </w:p>
          <w:p w14:paraId="6F39F181" w14:textId="77777777" w:rsidR="007506A4" w:rsidRDefault="007506A4" w:rsidP="007506A4">
            <w:pPr>
              <w:numPr>
                <w:ilvl w:val="0"/>
                <w:numId w:val="28"/>
              </w:numPr>
              <w:rPr>
                <w:rFonts w:ascii="Calibri" w:hAnsi="Calibri" w:cs="Calibri"/>
                <w:sz w:val="22"/>
                <w:szCs w:val="22"/>
              </w:rPr>
            </w:pPr>
            <w:r w:rsidRPr="00456D88">
              <w:rPr>
                <w:rFonts w:ascii="Calibri" w:hAnsi="Calibri" w:cs="Calibri"/>
                <w:sz w:val="22"/>
                <w:szCs w:val="22"/>
              </w:rPr>
              <w:t>Thorough understanding of current strategic agenda relating to the NHS</w:t>
            </w:r>
          </w:p>
          <w:p w14:paraId="1CF2D900" w14:textId="77777777" w:rsidR="00A86D81" w:rsidRDefault="00A86D81" w:rsidP="00A86D81">
            <w:pPr>
              <w:pStyle w:val="ListParagraph"/>
              <w:rPr>
                <w:rFonts w:ascii="Calibri" w:hAnsi="Calibri" w:cs="Calibri"/>
                <w:sz w:val="22"/>
                <w:szCs w:val="22"/>
              </w:rPr>
            </w:pPr>
          </w:p>
          <w:p w14:paraId="2B7BA7A6" w14:textId="77777777" w:rsidR="007506A4" w:rsidRDefault="007506A4" w:rsidP="007506A4">
            <w:pPr>
              <w:numPr>
                <w:ilvl w:val="0"/>
                <w:numId w:val="28"/>
              </w:numPr>
              <w:rPr>
                <w:rFonts w:ascii="Calibri" w:hAnsi="Calibri" w:cs="Calibri"/>
                <w:sz w:val="22"/>
                <w:szCs w:val="22"/>
              </w:rPr>
            </w:pPr>
            <w:r w:rsidRPr="00456D88">
              <w:rPr>
                <w:rFonts w:ascii="Calibri" w:hAnsi="Calibri" w:cs="Calibri"/>
                <w:sz w:val="22"/>
                <w:szCs w:val="22"/>
              </w:rPr>
              <w:t xml:space="preserve">Thorough understanding of current strategic and operational </w:t>
            </w:r>
            <w:r w:rsidR="00BF3CEC" w:rsidRPr="00456D88">
              <w:rPr>
                <w:rFonts w:ascii="Calibri" w:hAnsi="Calibri" w:cs="Calibri"/>
                <w:sz w:val="22"/>
                <w:szCs w:val="22"/>
              </w:rPr>
              <w:t>medical i</w:t>
            </w:r>
            <w:r w:rsidRPr="00456D88">
              <w:rPr>
                <w:rFonts w:ascii="Calibri" w:hAnsi="Calibri" w:cs="Calibri"/>
                <w:sz w:val="22"/>
                <w:szCs w:val="22"/>
              </w:rPr>
              <w:t>ssues within the NHS</w:t>
            </w:r>
          </w:p>
          <w:p w14:paraId="41DB4C31" w14:textId="77777777" w:rsidR="00A86D81" w:rsidRDefault="00A86D81" w:rsidP="00A86D81">
            <w:pPr>
              <w:pStyle w:val="ListParagraph"/>
              <w:rPr>
                <w:rFonts w:ascii="Calibri" w:hAnsi="Calibri" w:cs="Calibri"/>
                <w:sz w:val="22"/>
                <w:szCs w:val="22"/>
              </w:rPr>
            </w:pPr>
          </w:p>
          <w:p w14:paraId="1506D92F" w14:textId="77777777" w:rsidR="007C7CB9" w:rsidRDefault="007C7CB9" w:rsidP="007C7CB9">
            <w:pPr>
              <w:numPr>
                <w:ilvl w:val="0"/>
                <w:numId w:val="28"/>
              </w:numPr>
              <w:rPr>
                <w:rFonts w:ascii="Calibri" w:hAnsi="Calibri" w:cs="Calibri"/>
                <w:sz w:val="22"/>
                <w:szCs w:val="22"/>
              </w:rPr>
            </w:pPr>
            <w:r w:rsidRPr="00456D88">
              <w:rPr>
                <w:rFonts w:ascii="Calibri" w:hAnsi="Calibri" w:cs="Calibri"/>
                <w:sz w:val="22"/>
                <w:szCs w:val="22"/>
              </w:rPr>
              <w:t>Ability to project manage including manage project budgets and project teams</w:t>
            </w:r>
          </w:p>
          <w:p w14:paraId="42C68A55" w14:textId="77777777" w:rsidR="00A86D81" w:rsidRDefault="00A86D81" w:rsidP="00A86D81">
            <w:pPr>
              <w:pStyle w:val="ListParagraph"/>
              <w:rPr>
                <w:rFonts w:ascii="Calibri" w:hAnsi="Calibri" w:cs="Calibri"/>
                <w:sz w:val="22"/>
                <w:szCs w:val="22"/>
              </w:rPr>
            </w:pPr>
          </w:p>
          <w:p w14:paraId="55B5C9CD" w14:textId="77777777" w:rsidR="007C7CB9" w:rsidRDefault="007C7CB9" w:rsidP="007C7CB9">
            <w:pPr>
              <w:numPr>
                <w:ilvl w:val="0"/>
                <w:numId w:val="28"/>
              </w:numPr>
              <w:rPr>
                <w:rFonts w:ascii="Calibri" w:hAnsi="Calibri" w:cs="Calibri"/>
                <w:sz w:val="22"/>
                <w:szCs w:val="22"/>
              </w:rPr>
            </w:pPr>
            <w:r w:rsidRPr="00456D88">
              <w:rPr>
                <w:rFonts w:ascii="Calibri" w:hAnsi="Calibri" w:cs="Calibri"/>
                <w:sz w:val="22"/>
                <w:szCs w:val="22"/>
              </w:rPr>
              <w:t>Ability to manage the work performance and attendance of a team</w:t>
            </w:r>
          </w:p>
          <w:p w14:paraId="3A0B9F08" w14:textId="77777777" w:rsidR="00A86D81" w:rsidRDefault="00A86D81" w:rsidP="00A86D81">
            <w:pPr>
              <w:pStyle w:val="ListParagraph"/>
              <w:rPr>
                <w:rFonts w:ascii="Calibri" w:hAnsi="Calibri" w:cs="Calibri"/>
                <w:sz w:val="22"/>
                <w:szCs w:val="22"/>
              </w:rPr>
            </w:pPr>
          </w:p>
          <w:p w14:paraId="6AE0BC69" w14:textId="77777777" w:rsidR="007C7CB9" w:rsidRDefault="00A86D81" w:rsidP="007C7CB9">
            <w:pPr>
              <w:numPr>
                <w:ilvl w:val="0"/>
                <w:numId w:val="28"/>
              </w:numPr>
              <w:rPr>
                <w:rFonts w:ascii="Calibri" w:hAnsi="Calibri" w:cs="Calibri"/>
                <w:sz w:val="22"/>
                <w:szCs w:val="22"/>
              </w:rPr>
            </w:pPr>
            <w:r>
              <w:rPr>
                <w:rFonts w:ascii="Calibri" w:hAnsi="Calibri" w:cs="Calibri"/>
                <w:sz w:val="22"/>
                <w:szCs w:val="22"/>
              </w:rPr>
              <w:t xml:space="preserve">Excellent </w:t>
            </w:r>
            <w:r w:rsidR="007C7CB9" w:rsidRPr="00456D88">
              <w:rPr>
                <w:rFonts w:ascii="Calibri" w:hAnsi="Calibri" w:cs="Calibri"/>
                <w:sz w:val="22"/>
                <w:szCs w:val="22"/>
              </w:rPr>
              <w:t>analytical skills and ability to interpret and report on highly complex data from a variety of sources</w:t>
            </w:r>
          </w:p>
          <w:p w14:paraId="4AA9056D" w14:textId="77777777" w:rsidR="00A86D81" w:rsidRDefault="00A86D81" w:rsidP="00A86D81">
            <w:pPr>
              <w:pStyle w:val="ListParagraph"/>
              <w:rPr>
                <w:rFonts w:ascii="Calibri" w:hAnsi="Calibri" w:cs="Calibri"/>
                <w:sz w:val="22"/>
                <w:szCs w:val="22"/>
              </w:rPr>
            </w:pPr>
          </w:p>
          <w:p w14:paraId="5141F50C" w14:textId="77777777" w:rsidR="007C7CB9" w:rsidRDefault="007C7CB9" w:rsidP="007C7CB9">
            <w:pPr>
              <w:numPr>
                <w:ilvl w:val="0"/>
                <w:numId w:val="28"/>
              </w:numPr>
              <w:rPr>
                <w:rFonts w:ascii="Calibri" w:hAnsi="Calibri" w:cs="Calibri"/>
                <w:sz w:val="22"/>
                <w:szCs w:val="22"/>
              </w:rPr>
            </w:pPr>
            <w:r w:rsidRPr="00456D88">
              <w:rPr>
                <w:rFonts w:ascii="Calibri" w:hAnsi="Calibri" w:cs="Calibri"/>
                <w:sz w:val="22"/>
                <w:szCs w:val="22"/>
              </w:rPr>
              <w:t xml:space="preserve">Ability to define and communicate highly complex agendas in a simple and effective manner including strategy and policy writing, presentations </w:t>
            </w:r>
            <w:r w:rsidR="00BF3CEC" w:rsidRPr="00456D88">
              <w:rPr>
                <w:rFonts w:ascii="Calibri" w:hAnsi="Calibri" w:cs="Calibri"/>
                <w:sz w:val="22"/>
                <w:szCs w:val="22"/>
              </w:rPr>
              <w:t xml:space="preserve">for </w:t>
            </w:r>
            <w:r w:rsidRPr="00456D88">
              <w:rPr>
                <w:rFonts w:ascii="Calibri" w:hAnsi="Calibri" w:cs="Calibri"/>
                <w:sz w:val="22"/>
                <w:szCs w:val="22"/>
              </w:rPr>
              <w:t>Boards and large groups of staff</w:t>
            </w:r>
          </w:p>
          <w:p w14:paraId="6A62AE04" w14:textId="77777777" w:rsidR="00A86D81" w:rsidRDefault="00A86D81" w:rsidP="00A86D81">
            <w:pPr>
              <w:pStyle w:val="ListParagraph"/>
              <w:rPr>
                <w:rFonts w:ascii="Calibri" w:hAnsi="Calibri" w:cs="Calibri"/>
                <w:sz w:val="22"/>
                <w:szCs w:val="22"/>
              </w:rPr>
            </w:pPr>
          </w:p>
          <w:p w14:paraId="66BAB56E" w14:textId="77777777" w:rsidR="007C7CB9" w:rsidRDefault="007C7CB9" w:rsidP="007C7CB9">
            <w:pPr>
              <w:numPr>
                <w:ilvl w:val="0"/>
                <w:numId w:val="28"/>
              </w:numPr>
              <w:rPr>
                <w:rFonts w:ascii="Calibri" w:hAnsi="Calibri" w:cs="Calibri"/>
                <w:sz w:val="22"/>
                <w:szCs w:val="22"/>
              </w:rPr>
            </w:pPr>
            <w:r w:rsidRPr="00456D88">
              <w:rPr>
                <w:rFonts w:ascii="Calibri" w:hAnsi="Calibri" w:cs="Calibri"/>
                <w:sz w:val="22"/>
                <w:szCs w:val="22"/>
              </w:rPr>
              <w:t xml:space="preserve">Ability to influence and deliver high level proactive improvements and outcomes </w:t>
            </w:r>
          </w:p>
          <w:p w14:paraId="23CF1EF8" w14:textId="77777777" w:rsidR="00BA5E3B" w:rsidRDefault="00BA5E3B" w:rsidP="00BA5E3B">
            <w:pPr>
              <w:pStyle w:val="ListParagraph"/>
              <w:rPr>
                <w:rFonts w:ascii="Calibri" w:hAnsi="Calibri" w:cs="Calibri"/>
                <w:sz w:val="22"/>
                <w:szCs w:val="22"/>
              </w:rPr>
            </w:pPr>
          </w:p>
          <w:p w14:paraId="5BE3DA0C" w14:textId="77777777" w:rsidR="007C7CB9" w:rsidRDefault="007C7CB9" w:rsidP="007C7CB9">
            <w:pPr>
              <w:numPr>
                <w:ilvl w:val="0"/>
                <w:numId w:val="28"/>
              </w:numPr>
              <w:rPr>
                <w:rFonts w:ascii="Calibri" w:hAnsi="Calibri" w:cs="Calibri"/>
                <w:sz w:val="22"/>
                <w:szCs w:val="22"/>
              </w:rPr>
            </w:pPr>
            <w:r w:rsidRPr="00456D88">
              <w:rPr>
                <w:rFonts w:ascii="Calibri" w:hAnsi="Calibri" w:cs="Calibri"/>
                <w:sz w:val="22"/>
                <w:szCs w:val="22"/>
              </w:rPr>
              <w:t>Ability to negotiate with, persuade and influence a wide range of stakeholders, senior stakeholders, from Executive level to frontline, internally and externally</w:t>
            </w:r>
          </w:p>
          <w:p w14:paraId="4F30E2EA" w14:textId="77777777" w:rsidR="00BA5E3B" w:rsidRDefault="00BA5E3B" w:rsidP="00BA5E3B">
            <w:pPr>
              <w:pStyle w:val="ListParagraph"/>
              <w:rPr>
                <w:rFonts w:ascii="Calibri" w:hAnsi="Calibri" w:cs="Calibri"/>
                <w:sz w:val="22"/>
                <w:szCs w:val="22"/>
              </w:rPr>
            </w:pPr>
          </w:p>
          <w:p w14:paraId="217DFBB5" w14:textId="77777777" w:rsidR="007C7CB9" w:rsidRDefault="007C7CB9" w:rsidP="007C7CB9">
            <w:pPr>
              <w:numPr>
                <w:ilvl w:val="0"/>
                <w:numId w:val="28"/>
              </w:numPr>
              <w:rPr>
                <w:rFonts w:ascii="Calibri" w:hAnsi="Calibri" w:cs="Calibri"/>
                <w:sz w:val="22"/>
                <w:szCs w:val="22"/>
              </w:rPr>
            </w:pPr>
            <w:r w:rsidRPr="00456D88">
              <w:rPr>
                <w:rFonts w:ascii="Calibri" w:hAnsi="Calibri" w:cs="Calibri"/>
                <w:sz w:val="22"/>
                <w:szCs w:val="22"/>
              </w:rPr>
              <w:t>Ability to provide politically sensitive answers / solutions to highly complex issues</w:t>
            </w:r>
          </w:p>
          <w:p w14:paraId="792E1A47" w14:textId="77777777" w:rsidR="00BA5E3B" w:rsidRDefault="00BA5E3B" w:rsidP="00BA5E3B">
            <w:pPr>
              <w:pStyle w:val="ListParagraph"/>
              <w:rPr>
                <w:rFonts w:ascii="Calibri" w:hAnsi="Calibri" w:cs="Calibri"/>
                <w:sz w:val="22"/>
                <w:szCs w:val="22"/>
              </w:rPr>
            </w:pPr>
          </w:p>
          <w:p w14:paraId="78B31997" w14:textId="77777777" w:rsidR="007C7CB9" w:rsidRDefault="007C7CB9" w:rsidP="007C7CB9">
            <w:pPr>
              <w:numPr>
                <w:ilvl w:val="0"/>
                <w:numId w:val="28"/>
              </w:numPr>
              <w:rPr>
                <w:rFonts w:ascii="Calibri" w:hAnsi="Calibri" w:cs="Calibri"/>
                <w:sz w:val="22"/>
                <w:szCs w:val="22"/>
              </w:rPr>
            </w:pPr>
            <w:r w:rsidRPr="00456D88">
              <w:rPr>
                <w:rFonts w:ascii="Calibri" w:hAnsi="Calibri" w:cs="Calibri"/>
                <w:sz w:val="22"/>
                <w:szCs w:val="22"/>
              </w:rPr>
              <w:t>Excellent time management, budget management and organisational skills, with ability to meet tight deadlines</w:t>
            </w:r>
          </w:p>
          <w:p w14:paraId="09E9A32E" w14:textId="77777777" w:rsidR="00BA5E3B" w:rsidRDefault="00BA5E3B" w:rsidP="00BA5E3B">
            <w:pPr>
              <w:pStyle w:val="ListParagraph"/>
              <w:rPr>
                <w:rFonts w:ascii="Calibri" w:hAnsi="Calibri" w:cs="Calibri"/>
                <w:sz w:val="22"/>
                <w:szCs w:val="22"/>
              </w:rPr>
            </w:pPr>
          </w:p>
          <w:p w14:paraId="6325CFC9" w14:textId="77777777" w:rsidR="002A2CE5" w:rsidRDefault="007C7CB9" w:rsidP="002A2CE5">
            <w:pPr>
              <w:numPr>
                <w:ilvl w:val="0"/>
                <w:numId w:val="28"/>
              </w:numPr>
              <w:rPr>
                <w:rFonts w:ascii="Calibri" w:hAnsi="Calibri" w:cs="Calibri"/>
                <w:sz w:val="22"/>
                <w:szCs w:val="22"/>
              </w:rPr>
            </w:pPr>
            <w:r w:rsidRPr="00456D88">
              <w:rPr>
                <w:rFonts w:ascii="Calibri" w:hAnsi="Calibri" w:cs="Calibri"/>
                <w:sz w:val="22"/>
                <w:szCs w:val="22"/>
              </w:rPr>
              <w:t>Excellent oral and written communication and presentation skills</w:t>
            </w:r>
            <w:r w:rsidR="002A2CE5" w:rsidRPr="00456D88">
              <w:rPr>
                <w:rFonts w:ascii="Calibri" w:hAnsi="Calibri" w:cs="Calibri"/>
                <w:sz w:val="22"/>
                <w:szCs w:val="22"/>
              </w:rPr>
              <w:t xml:space="preserve"> Experience of successful leadership and driving organisational change</w:t>
            </w:r>
          </w:p>
          <w:p w14:paraId="3CA13513" w14:textId="77777777" w:rsidR="00BA5E3B" w:rsidRDefault="00BA5E3B" w:rsidP="00BA5E3B">
            <w:pPr>
              <w:pStyle w:val="ListParagraph"/>
              <w:rPr>
                <w:rFonts w:ascii="Calibri" w:hAnsi="Calibri" w:cs="Calibri"/>
                <w:sz w:val="22"/>
                <w:szCs w:val="22"/>
              </w:rPr>
            </w:pPr>
          </w:p>
          <w:p w14:paraId="0F7DF8B1" w14:textId="77777777" w:rsidR="00F07434" w:rsidRPr="00456D88" w:rsidRDefault="0074114E" w:rsidP="00F07434">
            <w:pPr>
              <w:numPr>
                <w:ilvl w:val="0"/>
                <w:numId w:val="28"/>
              </w:numPr>
              <w:rPr>
                <w:rFonts w:ascii="Calibri" w:hAnsi="Calibri" w:cs="Calibri"/>
                <w:sz w:val="22"/>
                <w:szCs w:val="22"/>
              </w:rPr>
            </w:pPr>
            <w:r w:rsidRPr="00456D88">
              <w:rPr>
                <w:rFonts w:ascii="Calibri" w:hAnsi="Calibri" w:cs="Calibri"/>
                <w:sz w:val="22"/>
                <w:szCs w:val="22"/>
              </w:rPr>
              <w:t>Sound</w:t>
            </w:r>
            <w:r w:rsidR="00F07434" w:rsidRPr="00456D88">
              <w:rPr>
                <w:rFonts w:ascii="Calibri" w:hAnsi="Calibri" w:cs="Calibri"/>
                <w:sz w:val="22"/>
                <w:szCs w:val="22"/>
              </w:rPr>
              <w:t xml:space="preserve"> IT skills, particularly in relation to Microsoft Office packages</w:t>
            </w:r>
          </w:p>
          <w:p w14:paraId="6EBA4928" w14:textId="77777777" w:rsidR="007C7CB9" w:rsidRPr="00456D88" w:rsidRDefault="007C7CB9" w:rsidP="004528CB">
            <w:pPr>
              <w:rPr>
                <w:rFonts w:ascii="Calibri" w:hAnsi="Calibri" w:cs="Calibri"/>
                <w:sz w:val="22"/>
                <w:szCs w:val="22"/>
              </w:rPr>
            </w:pPr>
          </w:p>
        </w:tc>
        <w:tc>
          <w:tcPr>
            <w:tcW w:w="1843" w:type="dxa"/>
          </w:tcPr>
          <w:p w14:paraId="7B957FD5" w14:textId="77777777" w:rsidR="00F400BB" w:rsidRPr="00456D88" w:rsidRDefault="00F400BB" w:rsidP="005614F8">
            <w:pPr>
              <w:jc w:val="both"/>
              <w:rPr>
                <w:rFonts w:ascii="Calibri" w:hAnsi="Calibri" w:cs="Calibri"/>
                <w:sz w:val="22"/>
                <w:szCs w:val="22"/>
              </w:rPr>
            </w:pPr>
          </w:p>
          <w:p w14:paraId="31561BC5" w14:textId="77777777" w:rsidR="00F400BB" w:rsidRPr="00456D88" w:rsidRDefault="00F400BB" w:rsidP="002A2CE5">
            <w:pPr>
              <w:jc w:val="center"/>
              <w:rPr>
                <w:rFonts w:ascii="Calibri" w:hAnsi="Calibri" w:cs="Calibri"/>
                <w:sz w:val="22"/>
                <w:szCs w:val="22"/>
              </w:rPr>
            </w:pPr>
          </w:p>
          <w:p w14:paraId="4F74251D"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35C0AD7E" w14:textId="77777777" w:rsidR="002A2CE5" w:rsidRPr="00456D88" w:rsidRDefault="002A2CE5" w:rsidP="002A2CE5">
            <w:pPr>
              <w:jc w:val="center"/>
              <w:rPr>
                <w:rFonts w:ascii="Calibri" w:hAnsi="Calibri" w:cs="Calibri"/>
                <w:sz w:val="22"/>
                <w:szCs w:val="22"/>
              </w:rPr>
            </w:pPr>
          </w:p>
          <w:p w14:paraId="3BCC7A17" w14:textId="77777777" w:rsidR="002A2CE5" w:rsidRPr="00456D88" w:rsidRDefault="002A2CE5" w:rsidP="002A2CE5">
            <w:pPr>
              <w:jc w:val="center"/>
              <w:rPr>
                <w:rFonts w:ascii="Calibri" w:hAnsi="Calibri" w:cs="Calibri"/>
                <w:sz w:val="22"/>
                <w:szCs w:val="22"/>
              </w:rPr>
            </w:pPr>
          </w:p>
          <w:p w14:paraId="2E748A7D"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47F1B7D9" w14:textId="77777777" w:rsidR="002A2CE5" w:rsidRPr="00456D88" w:rsidRDefault="002A2CE5" w:rsidP="002A2CE5">
            <w:pPr>
              <w:jc w:val="center"/>
              <w:rPr>
                <w:rFonts w:ascii="Calibri" w:hAnsi="Calibri" w:cs="Calibri"/>
                <w:sz w:val="22"/>
                <w:szCs w:val="22"/>
              </w:rPr>
            </w:pPr>
          </w:p>
          <w:p w14:paraId="1F26E2E4" w14:textId="77777777" w:rsidR="00A86D81" w:rsidRDefault="00A86D81" w:rsidP="002A2CE5">
            <w:pPr>
              <w:jc w:val="center"/>
              <w:rPr>
                <w:rFonts w:ascii="Calibri" w:hAnsi="Calibri" w:cs="Calibri"/>
                <w:sz w:val="22"/>
                <w:szCs w:val="22"/>
              </w:rPr>
            </w:pPr>
          </w:p>
          <w:p w14:paraId="31DAFD40" w14:textId="77777777" w:rsidR="00A86D81" w:rsidRDefault="00A86D81" w:rsidP="002A2CE5">
            <w:pPr>
              <w:jc w:val="center"/>
              <w:rPr>
                <w:rFonts w:ascii="Calibri" w:hAnsi="Calibri" w:cs="Calibri"/>
                <w:sz w:val="22"/>
                <w:szCs w:val="22"/>
              </w:rPr>
            </w:pPr>
          </w:p>
          <w:p w14:paraId="39325179"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5A6C64E6" w14:textId="77777777" w:rsidR="002A2CE5" w:rsidRPr="00456D88" w:rsidRDefault="002A2CE5" w:rsidP="002A2CE5">
            <w:pPr>
              <w:jc w:val="center"/>
              <w:rPr>
                <w:rFonts w:ascii="Calibri" w:hAnsi="Calibri" w:cs="Calibri"/>
                <w:sz w:val="22"/>
                <w:szCs w:val="22"/>
              </w:rPr>
            </w:pPr>
          </w:p>
          <w:p w14:paraId="0B67B282" w14:textId="77777777" w:rsidR="00A86D81" w:rsidRDefault="00A86D81" w:rsidP="002A2CE5">
            <w:pPr>
              <w:jc w:val="center"/>
              <w:rPr>
                <w:rFonts w:ascii="Calibri" w:hAnsi="Calibri" w:cs="Calibri"/>
                <w:sz w:val="22"/>
                <w:szCs w:val="22"/>
              </w:rPr>
            </w:pPr>
          </w:p>
          <w:p w14:paraId="2437EEBC"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10CE5D0B" w14:textId="77777777" w:rsidR="002A2CE5" w:rsidRPr="00456D88" w:rsidRDefault="002A2CE5" w:rsidP="002A2CE5">
            <w:pPr>
              <w:jc w:val="center"/>
              <w:rPr>
                <w:rFonts w:ascii="Calibri" w:hAnsi="Calibri" w:cs="Calibri"/>
                <w:sz w:val="22"/>
                <w:szCs w:val="22"/>
              </w:rPr>
            </w:pPr>
          </w:p>
          <w:p w14:paraId="57D4320E" w14:textId="77777777" w:rsidR="00A86D81" w:rsidRDefault="00A86D81" w:rsidP="002A2CE5">
            <w:pPr>
              <w:jc w:val="center"/>
              <w:rPr>
                <w:rFonts w:ascii="Calibri" w:hAnsi="Calibri" w:cs="Calibri"/>
                <w:sz w:val="22"/>
                <w:szCs w:val="22"/>
              </w:rPr>
            </w:pPr>
          </w:p>
          <w:p w14:paraId="029132BC"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1753FC23" w14:textId="77777777" w:rsidR="002A2CE5" w:rsidRPr="00456D88" w:rsidRDefault="002A2CE5" w:rsidP="002A2CE5">
            <w:pPr>
              <w:jc w:val="center"/>
              <w:rPr>
                <w:rFonts w:ascii="Calibri" w:hAnsi="Calibri" w:cs="Calibri"/>
                <w:sz w:val="22"/>
                <w:szCs w:val="22"/>
              </w:rPr>
            </w:pPr>
          </w:p>
          <w:p w14:paraId="0BFC9A25" w14:textId="77777777" w:rsidR="00A86D81" w:rsidRDefault="00A86D81" w:rsidP="002A2CE5">
            <w:pPr>
              <w:jc w:val="center"/>
              <w:rPr>
                <w:rFonts w:ascii="Calibri" w:hAnsi="Calibri" w:cs="Calibri"/>
                <w:sz w:val="22"/>
                <w:szCs w:val="22"/>
              </w:rPr>
            </w:pPr>
          </w:p>
          <w:p w14:paraId="74B2363C"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73D78FDC" w14:textId="77777777" w:rsidR="002A2CE5" w:rsidRPr="00456D88" w:rsidRDefault="002A2CE5" w:rsidP="002A2CE5">
            <w:pPr>
              <w:jc w:val="center"/>
              <w:rPr>
                <w:rFonts w:ascii="Calibri" w:hAnsi="Calibri" w:cs="Calibri"/>
                <w:sz w:val="22"/>
                <w:szCs w:val="22"/>
              </w:rPr>
            </w:pPr>
          </w:p>
          <w:p w14:paraId="2FB6D2B3" w14:textId="77777777" w:rsidR="00A86D81" w:rsidRDefault="00A86D81" w:rsidP="002A2CE5">
            <w:pPr>
              <w:jc w:val="center"/>
              <w:rPr>
                <w:rFonts w:ascii="Calibri" w:hAnsi="Calibri" w:cs="Calibri"/>
                <w:sz w:val="22"/>
                <w:szCs w:val="22"/>
              </w:rPr>
            </w:pPr>
          </w:p>
          <w:p w14:paraId="13BDE689" w14:textId="77777777" w:rsidR="00A86D81" w:rsidRDefault="00A86D81" w:rsidP="002A2CE5">
            <w:pPr>
              <w:jc w:val="center"/>
              <w:rPr>
                <w:rFonts w:ascii="Calibri" w:hAnsi="Calibri" w:cs="Calibri"/>
                <w:sz w:val="22"/>
                <w:szCs w:val="22"/>
              </w:rPr>
            </w:pPr>
          </w:p>
          <w:p w14:paraId="7741D083"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32E91B04" w14:textId="77777777" w:rsidR="002A2CE5" w:rsidRPr="00456D88" w:rsidRDefault="002A2CE5" w:rsidP="002A2CE5">
            <w:pPr>
              <w:jc w:val="center"/>
              <w:rPr>
                <w:rFonts w:ascii="Calibri" w:hAnsi="Calibri" w:cs="Calibri"/>
                <w:sz w:val="22"/>
                <w:szCs w:val="22"/>
              </w:rPr>
            </w:pPr>
          </w:p>
          <w:p w14:paraId="33BE31CF" w14:textId="77777777" w:rsidR="00A86D81" w:rsidRDefault="00A86D81" w:rsidP="002A2CE5">
            <w:pPr>
              <w:jc w:val="center"/>
              <w:rPr>
                <w:rFonts w:ascii="Calibri" w:hAnsi="Calibri" w:cs="Calibri"/>
                <w:sz w:val="22"/>
                <w:szCs w:val="22"/>
              </w:rPr>
            </w:pPr>
          </w:p>
          <w:p w14:paraId="2289A55F" w14:textId="77777777" w:rsidR="00A86D81" w:rsidRDefault="00A86D81" w:rsidP="002A2CE5">
            <w:pPr>
              <w:jc w:val="center"/>
              <w:rPr>
                <w:rFonts w:ascii="Calibri" w:hAnsi="Calibri" w:cs="Calibri"/>
                <w:sz w:val="22"/>
                <w:szCs w:val="22"/>
              </w:rPr>
            </w:pPr>
          </w:p>
          <w:p w14:paraId="1599F8D1" w14:textId="77777777" w:rsidR="00A86D81" w:rsidRDefault="00A86D81" w:rsidP="002A2CE5">
            <w:pPr>
              <w:jc w:val="center"/>
              <w:rPr>
                <w:rFonts w:ascii="Calibri" w:hAnsi="Calibri" w:cs="Calibri"/>
                <w:sz w:val="22"/>
                <w:szCs w:val="22"/>
              </w:rPr>
            </w:pPr>
          </w:p>
          <w:p w14:paraId="4EEB3275"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2FFB85C0" w14:textId="77777777" w:rsidR="002A2CE5" w:rsidRPr="00456D88" w:rsidRDefault="002A2CE5" w:rsidP="002A2CE5">
            <w:pPr>
              <w:jc w:val="center"/>
              <w:rPr>
                <w:rFonts w:ascii="Calibri" w:hAnsi="Calibri" w:cs="Calibri"/>
                <w:sz w:val="22"/>
                <w:szCs w:val="22"/>
              </w:rPr>
            </w:pPr>
          </w:p>
          <w:p w14:paraId="5F46E905" w14:textId="77777777" w:rsidR="002A2CE5" w:rsidRPr="00456D88" w:rsidRDefault="002A2CE5" w:rsidP="002A2CE5">
            <w:pPr>
              <w:jc w:val="center"/>
              <w:rPr>
                <w:rFonts w:ascii="Calibri" w:hAnsi="Calibri" w:cs="Calibri"/>
                <w:sz w:val="22"/>
                <w:szCs w:val="22"/>
              </w:rPr>
            </w:pPr>
          </w:p>
          <w:p w14:paraId="3E664F97" w14:textId="77777777" w:rsidR="002A2CE5" w:rsidRPr="00456D88" w:rsidRDefault="002A2CE5" w:rsidP="002A2CE5">
            <w:pPr>
              <w:jc w:val="center"/>
              <w:rPr>
                <w:rFonts w:ascii="Calibri" w:hAnsi="Calibri" w:cs="Calibri"/>
                <w:sz w:val="22"/>
                <w:szCs w:val="22"/>
              </w:rPr>
            </w:pPr>
          </w:p>
          <w:p w14:paraId="76082779" w14:textId="77777777" w:rsidR="002A2CE5" w:rsidRPr="00456D88" w:rsidRDefault="002A2CE5" w:rsidP="002A2CE5">
            <w:pPr>
              <w:jc w:val="center"/>
              <w:rPr>
                <w:rFonts w:ascii="Calibri" w:hAnsi="Calibri" w:cs="Calibri"/>
                <w:sz w:val="22"/>
                <w:szCs w:val="22"/>
              </w:rPr>
            </w:pPr>
          </w:p>
          <w:p w14:paraId="31DF4212"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5CF682C8" w14:textId="77777777" w:rsidR="002A2CE5" w:rsidRPr="00456D88" w:rsidRDefault="002A2CE5" w:rsidP="002A2CE5">
            <w:pPr>
              <w:jc w:val="center"/>
              <w:rPr>
                <w:rFonts w:ascii="Calibri" w:hAnsi="Calibri" w:cs="Calibri"/>
                <w:sz w:val="22"/>
                <w:szCs w:val="22"/>
              </w:rPr>
            </w:pPr>
          </w:p>
          <w:p w14:paraId="78040F1D" w14:textId="77777777" w:rsidR="002A2CE5" w:rsidRPr="00456D88" w:rsidRDefault="002A2CE5" w:rsidP="002A2CE5">
            <w:pPr>
              <w:jc w:val="center"/>
              <w:rPr>
                <w:rFonts w:ascii="Calibri" w:hAnsi="Calibri" w:cs="Calibri"/>
                <w:sz w:val="22"/>
                <w:szCs w:val="22"/>
              </w:rPr>
            </w:pPr>
          </w:p>
          <w:p w14:paraId="4EC4D148"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6F9D99D6" w14:textId="77777777" w:rsidR="002A2CE5" w:rsidRPr="00456D88" w:rsidRDefault="002A2CE5" w:rsidP="002A2CE5">
            <w:pPr>
              <w:jc w:val="center"/>
              <w:rPr>
                <w:rFonts w:ascii="Calibri" w:hAnsi="Calibri" w:cs="Calibri"/>
                <w:sz w:val="22"/>
                <w:szCs w:val="22"/>
              </w:rPr>
            </w:pPr>
          </w:p>
          <w:p w14:paraId="0C23890D" w14:textId="77777777" w:rsidR="002A2CE5" w:rsidRPr="00456D88" w:rsidRDefault="002A2CE5" w:rsidP="002A2CE5">
            <w:pPr>
              <w:jc w:val="center"/>
              <w:rPr>
                <w:rFonts w:ascii="Calibri" w:hAnsi="Calibri" w:cs="Calibri"/>
                <w:sz w:val="22"/>
                <w:szCs w:val="22"/>
              </w:rPr>
            </w:pPr>
          </w:p>
          <w:p w14:paraId="4A4D7730"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18E24082" w14:textId="77777777" w:rsidR="002A2CE5" w:rsidRPr="00456D88" w:rsidRDefault="002A2CE5" w:rsidP="002A2CE5">
            <w:pPr>
              <w:jc w:val="center"/>
              <w:rPr>
                <w:rFonts w:ascii="Calibri" w:hAnsi="Calibri" w:cs="Calibri"/>
                <w:sz w:val="22"/>
                <w:szCs w:val="22"/>
              </w:rPr>
            </w:pPr>
          </w:p>
          <w:p w14:paraId="3AD18D6C" w14:textId="77777777" w:rsidR="00BA5E3B" w:rsidRDefault="00BA5E3B" w:rsidP="002A2CE5">
            <w:pPr>
              <w:jc w:val="center"/>
              <w:rPr>
                <w:rFonts w:ascii="Calibri" w:hAnsi="Calibri" w:cs="Calibri"/>
                <w:sz w:val="22"/>
                <w:szCs w:val="22"/>
              </w:rPr>
            </w:pPr>
          </w:p>
          <w:p w14:paraId="142B4C0B" w14:textId="77777777" w:rsidR="00BA5E3B" w:rsidRDefault="00BA5E3B" w:rsidP="002A2CE5">
            <w:pPr>
              <w:jc w:val="center"/>
              <w:rPr>
                <w:rFonts w:ascii="Calibri" w:hAnsi="Calibri" w:cs="Calibri"/>
                <w:sz w:val="22"/>
                <w:szCs w:val="22"/>
              </w:rPr>
            </w:pPr>
          </w:p>
          <w:p w14:paraId="5C10F35F"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11557841" w14:textId="77777777" w:rsidR="002A2CE5" w:rsidRPr="00456D88" w:rsidRDefault="002A2CE5" w:rsidP="002A2CE5">
            <w:pPr>
              <w:jc w:val="center"/>
              <w:rPr>
                <w:rFonts w:ascii="Calibri" w:hAnsi="Calibri" w:cs="Calibri"/>
                <w:sz w:val="22"/>
                <w:szCs w:val="22"/>
              </w:rPr>
            </w:pPr>
          </w:p>
          <w:p w14:paraId="16F308F1" w14:textId="77777777" w:rsidR="002A2CE5" w:rsidRPr="00456D88" w:rsidRDefault="002A2CE5" w:rsidP="002A2CE5">
            <w:pPr>
              <w:jc w:val="center"/>
              <w:rPr>
                <w:rFonts w:ascii="Calibri" w:hAnsi="Calibri" w:cs="Calibri"/>
                <w:sz w:val="22"/>
                <w:szCs w:val="22"/>
              </w:rPr>
            </w:pPr>
          </w:p>
          <w:p w14:paraId="04AAC94A" w14:textId="77777777" w:rsidR="00BA5E3B" w:rsidRDefault="00BA5E3B" w:rsidP="002A2CE5">
            <w:pPr>
              <w:jc w:val="center"/>
              <w:rPr>
                <w:rFonts w:ascii="Calibri" w:hAnsi="Calibri" w:cs="Calibri"/>
                <w:sz w:val="22"/>
                <w:szCs w:val="22"/>
              </w:rPr>
            </w:pPr>
          </w:p>
          <w:p w14:paraId="26F8D727" w14:textId="77777777" w:rsidR="002A2CE5" w:rsidRPr="00456D88" w:rsidRDefault="002A2CE5" w:rsidP="002A2CE5">
            <w:pPr>
              <w:jc w:val="center"/>
              <w:rPr>
                <w:rFonts w:ascii="Calibri" w:hAnsi="Calibri" w:cs="Calibri"/>
                <w:sz w:val="22"/>
                <w:szCs w:val="22"/>
              </w:rPr>
            </w:pPr>
            <w:r w:rsidRPr="00456D88">
              <w:rPr>
                <w:rFonts w:ascii="Calibri" w:hAnsi="Calibri" w:cs="Calibri"/>
                <w:sz w:val="22"/>
                <w:szCs w:val="22"/>
              </w:rPr>
              <w:t>3</w:t>
            </w:r>
          </w:p>
          <w:p w14:paraId="3362C0A5" w14:textId="77777777" w:rsidR="0074114E" w:rsidRPr="00456D88" w:rsidRDefault="0074114E" w:rsidP="002A2CE5">
            <w:pPr>
              <w:jc w:val="center"/>
              <w:rPr>
                <w:rFonts w:ascii="Calibri" w:hAnsi="Calibri" w:cs="Calibri"/>
                <w:sz w:val="22"/>
                <w:szCs w:val="22"/>
              </w:rPr>
            </w:pPr>
          </w:p>
          <w:p w14:paraId="6E854CBC" w14:textId="77777777" w:rsidR="0074114E" w:rsidRPr="00456D88" w:rsidRDefault="0074114E" w:rsidP="002A2CE5">
            <w:pPr>
              <w:jc w:val="center"/>
              <w:rPr>
                <w:rFonts w:ascii="Calibri" w:hAnsi="Calibri" w:cs="Calibri"/>
                <w:sz w:val="22"/>
                <w:szCs w:val="22"/>
              </w:rPr>
            </w:pPr>
          </w:p>
          <w:p w14:paraId="0ADDBD7D" w14:textId="77777777" w:rsidR="002A2CE5" w:rsidRPr="00456D88" w:rsidRDefault="002A2CE5" w:rsidP="00BA5E3B">
            <w:pPr>
              <w:jc w:val="center"/>
              <w:rPr>
                <w:rFonts w:ascii="Calibri" w:hAnsi="Calibri" w:cs="Calibri"/>
                <w:sz w:val="22"/>
                <w:szCs w:val="22"/>
              </w:rPr>
            </w:pPr>
          </w:p>
        </w:tc>
        <w:tc>
          <w:tcPr>
            <w:tcW w:w="2954" w:type="dxa"/>
          </w:tcPr>
          <w:p w14:paraId="77BB1B2E" w14:textId="77777777" w:rsidR="00F400BB" w:rsidRPr="00456D88" w:rsidRDefault="00F400BB" w:rsidP="005614F8">
            <w:pPr>
              <w:jc w:val="both"/>
              <w:rPr>
                <w:rFonts w:ascii="Calibri" w:hAnsi="Calibri" w:cs="Calibri"/>
                <w:sz w:val="22"/>
                <w:szCs w:val="22"/>
              </w:rPr>
            </w:pPr>
          </w:p>
          <w:p w14:paraId="600EAB72" w14:textId="77777777" w:rsidR="00783BF8" w:rsidRPr="00456D88" w:rsidRDefault="00783BF8" w:rsidP="005614F8">
            <w:pPr>
              <w:jc w:val="both"/>
              <w:rPr>
                <w:rFonts w:ascii="Calibri" w:hAnsi="Calibri" w:cs="Calibri"/>
                <w:sz w:val="22"/>
                <w:szCs w:val="22"/>
              </w:rPr>
            </w:pPr>
          </w:p>
          <w:p w14:paraId="2DD41872" w14:textId="77777777" w:rsidR="00783BF8" w:rsidRPr="00456D88" w:rsidRDefault="00783BF8" w:rsidP="00783BF8">
            <w:pPr>
              <w:jc w:val="both"/>
              <w:rPr>
                <w:rFonts w:ascii="Calibri" w:hAnsi="Calibri" w:cs="Calibri"/>
                <w:sz w:val="22"/>
                <w:szCs w:val="22"/>
              </w:rPr>
            </w:pPr>
            <w:r w:rsidRPr="00456D88">
              <w:rPr>
                <w:rFonts w:ascii="Calibri" w:hAnsi="Calibri" w:cs="Calibri"/>
                <w:sz w:val="22"/>
                <w:szCs w:val="22"/>
              </w:rPr>
              <w:t>Interview/presentation</w:t>
            </w:r>
          </w:p>
          <w:p w14:paraId="3CBA93B3" w14:textId="77777777" w:rsidR="00783BF8" w:rsidRPr="00456D88" w:rsidRDefault="00783BF8" w:rsidP="005614F8">
            <w:pPr>
              <w:jc w:val="both"/>
              <w:rPr>
                <w:rFonts w:ascii="Calibri" w:hAnsi="Calibri" w:cs="Calibri"/>
                <w:sz w:val="22"/>
                <w:szCs w:val="22"/>
              </w:rPr>
            </w:pPr>
          </w:p>
          <w:p w14:paraId="5CC0FC0A" w14:textId="77777777" w:rsidR="00AD0BEB" w:rsidRPr="00456D88" w:rsidRDefault="00AD0BEB" w:rsidP="005614F8">
            <w:pPr>
              <w:jc w:val="both"/>
              <w:rPr>
                <w:rFonts w:ascii="Calibri" w:hAnsi="Calibri" w:cs="Calibri"/>
                <w:sz w:val="22"/>
                <w:szCs w:val="22"/>
              </w:rPr>
            </w:pPr>
          </w:p>
          <w:p w14:paraId="7291E671"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Interview/presentation</w:t>
            </w:r>
          </w:p>
          <w:p w14:paraId="624282F2" w14:textId="77777777" w:rsidR="00AD0BEB" w:rsidRPr="00456D88" w:rsidRDefault="00AD0BEB" w:rsidP="005614F8">
            <w:pPr>
              <w:jc w:val="both"/>
              <w:rPr>
                <w:rFonts w:ascii="Calibri" w:hAnsi="Calibri" w:cs="Calibri"/>
                <w:sz w:val="22"/>
                <w:szCs w:val="22"/>
              </w:rPr>
            </w:pPr>
          </w:p>
          <w:p w14:paraId="2CA66E88" w14:textId="77777777" w:rsidR="00A86D81" w:rsidRDefault="00A86D81" w:rsidP="00AD0BEB">
            <w:pPr>
              <w:jc w:val="both"/>
              <w:rPr>
                <w:rFonts w:ascii="Calibri" w:hAnsi="Calibri" w:cs="Calibri"/>
                <w:sz w:val="22"/>
                <w:szCs w:val="22"/>
              </w:rPr>
            </w:pPr>
          </w:p>
          <w:p w14:paraId="07EB3179" w14:textId="77777777" w:rsidR="00A86D81" w:rsidRDefault="00A86D81" w:rsidP="00AD0BEB">
            <w:pPr>
              <w:jc w:val="both"/>
              <w:rPr>
                <w:rFonts w:ascii="Calibri" w:hAnsi="Calibri" w:cs="Calibri"/>
                <w:sz w:val="22"/>
                <w:szCs w:val="22"/>
              </w:rPr>
            </w:pPr>
          </w:p>
          <w:p w14:paraId="64D5AF2B"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Interview/presentation</w:t>
            </w:r>
          </w:p>
          <w:p w14:paraId="74ADF802" w14:textId="77777777" w:rsidR="00AD0BEB" w:rsidRPr="00456D88" w:rsidRDefault="00AD0BEB" w:rsidP="005614F8">
            <w:pPr>
              <w:jc w:val="both"/>
              <w:rPr>
                <w:rFonts w:ascii="Calibri" w:hAnsi="Calibri" w:cs="Calibri"/>
                <w:sz w:val="22"/>
                <w:szCs w:val="22"/>
              </w:rPr>
            </w:pPr>
          </w:p>
          <w:p w14:paraId="51105A70" w14:textId="77777777" w:rsidR="00A86D81" w:rsidRDefault="00A86D81" w:rsidP="00AD0BEB">
            <w:pPr>
              <w:jc w:val="both"/>
              <w:rPr>
                <w:rFonts w:ascii="Calibri" w:hAnsi="Calibri" w:cs="Calibri"/>
                <w:sz w:val="22"/>
                <w:szCs w:val="22"/>
              </w:rPr>
            </w:pPr>
          </w:p>
          <w:p w14:paraId="7B6A624F"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w:t>
            </w:r>
          </w:p>
          <w:p w14:paraId="3B4A78EB" w14:textId="77777777" w:rsidR="00AD0BEB" w:rsidRPr="00456D88" w:rsidRDefault="00AD0BEB" w:rsidP="00AD0BEB">
            <w:pPr>
              <w:jc w:val="both"/>
              <w:rPr>
                <w:rFonts w:ascii="Calibri" w:hAnsi="Calibri" w:cs="Calibri"/>
                <w:sz w:val="22"/>
                <w:szCs w:val="22"/>
              </w:rPr>
            </w:pPr>
          </w:p>
          <w:p w14:paraId="330DB1E7" w14:textId="77777777" w:rsidR="00A86D81" w:rsidRDefault="00A86D81" w:rsidP="00AD0BEB">
            <w:pPr>
              <w:jc w:val="both"/>
              <w:rPr>
                <w:rFonts w:ascii="Calibri" w:hAnsi="Calibri" w:cs="Calibri"/>
                <w:sz w:val="22"/>
                <w:szCs w:val="22"/>
              </w:rPr>
            </w:pPr>
          </w:p>
          <w:p w14:paraId="2F6EBF4A"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w:t>
            </w:r>
            <w:r w:rsidR="008E55FC" w:rsidRPr="00456D88">
              <w:rPr>
                <w:rFonts w:ascii="Calibri" w:hAnsi="Calibri" w:cs="Calibri"/>
                <w:sz w:val="22"/>
                <w:szCs w:val="22"/>
              </w:rPr>
              <w:t>/application</w:t>
            </w:r>
          </w:p>
          <w:p w14:paraId="46AD4197" w14:textId="77777777" w:rsidR="00AD0BEB" w:rsidRPr="00456D88" w:rsidRDefault="00AD0BEB" w:rsidP="00AD0BEB">
            <w:pPr>
              <w:jc w:val="both"/>
              <w:rPr>
                <w:rFonts w:ascii="Calibri" w:hAnsi="Calibri" w:cs="Calibri"/>
                <w:sz w:val="22"/>
                <w:szCs w:val="22"/>
              </w:rPr>
            </w:pPr>
          </w:p>
          <w:p w14:paraId="7FBA112C" w14:textId="77777777" w:rsidR="00A86D81" w:rsidRDefault="00A86D81" w:rsidP="00AD0BEB">
            <w:pPr>
              <w:jc w:val="both"/>
              <w:rPr>
                <w:rFonts w:ascii="Calibri" w:hAnsi="Calibri" w:cs="Calibri"/>
                <w:sz w:val="22"/>
                <w:szCs w:val="22"/>
              </w:rPr>
            </w:pPr>
          </w:p>
          <w:p w14:paraId="2031C497"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w:t>
            </w:r>
          </w:p>
          <w:p w14:paraId="304F9538" w14:textId="77777777" w:rsidR="00AD0BEB" w:rsidRPr="00456D88" w:rsidRDefault="00AD0BEB" w:rsidP="00AD0BEB">
            <w:pPr>
              <w:jc w:val="both"/>
              <w:rPr>
                <w:rFonts w:ascii="Calibri" w:hAnsi="Calibri" w:cs="Calibri"/>
                <w:sz w:val="22"/>
                <w:szCs w:val="22"/>
              </w:rPr>
            </w:pPr>
          </w:p>
          <w:p w14:paraId="781C604E" w14:textId="77777777" w:rsidR="00A86D81" w:rsidRDefault="00A86D81" w:rsidP="00AD0BEB">
            <w:pPr>
              <w:jc w:val="both"/>
              <w:rPr>
                <w:rFonts w:ascii="Calibri" w:hAnsi="Calibri" w:cs="Calibri"/>
                <w:sz w:val="22"/>
                <w:szCs w:val="22"/>
              </w:rPr>
            </w:pPr>
          </w:p>
          <w:p w14:paraId="73A77DCE" w14:textId="77777777" w:rsidR="00A86D81" w:rsidRDefault="00A86D81" w:rsidP="00AD0BEB">
            <w:pPr>
              <w:jc w:val="both"/>
              <w:rPr>
                <w:rFonts w:ascii="Calibri" w:hAnsi="Calibri" w:cs="Calibri"/>
                <w:sz w:val="22"/>
                <w:szCs w:val="22"/>
              </w:rPr>
            </w:pPr>
          </w:p>
          <w:p w14:paraId="7B923035"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Interview/presentation</w:t>
            </w:r>
            <w:r w:rsidR="008E55FC" w:rsidRPr="00456D88">
              <w:rPr>
                <w:rFonts w:ascii="Calibri" w:hAnsi="Calibri" w:cs="Calibri"/>
                <w:sz w:val="22"/>
                <w:szCs w:val="22"/>
              </w:rPr>
              <w:t>/</w:t>
            </w:r>
          </w:p>
          <w:p w14:paraId="32506282" w14:textId="77777777" w:rsidR="00AD0BEB" w:rsidRPr="00456D88" w:rsidRDefault="008E55FC" w:rsidP="00AD0BEB">
            <w:pPr>
              <w:jc w:val="both"/>
              <w:rPr>
                <w:rFonts w:ascii="Calibri" w:hAnsi="Calibri" w:cs="Calibri"/>
                <w:sz w:val="22"/>
                <w:szCs w:val="22"/>
              </w:rPr>
            </w:pPr>
            <w:r w:rsidRPr="00456D88">
              <w:rPr>
                <w:rFonts w:ascii="Calibri" w:hAnsi="Calibri" w:cs="Calibri"/>
                <w:sz w:val="22"/>
                <w:szCs w:val="22"/>
              </w:rPr>
              <w:t>application</w:t>
            </w:r>
          </w:p>
          <w:p w14:paraId="50DFD570" w14:textId="77777777" w:rsidR="00BA5E3B" w:rsidRDefault="00BA5E3B" w:rsidP="00AD0BEB">
            <w:pPr>
              <w:jc w:val="both"/>
              <w:rPr>
                <w:rFonts w:ascii="Calibri" w:hAnsi="Calibri" w:cs="Calibri"/>
                <w:sz w:val="22"/>
                <w:szCs w:val="22"/>
              </w:rPr>
            </w:pPr>
          </w:p>
          <w:p w14:paraId="360C1D14" w14:textId="77777777" w:rsidR="00BA5E3B" w:rsidRDefault="00BA5E3B" w:rsidP="00AD0BEB">
            <w:pPr>
              <w:jc w:val="both"/>
              <w:rPr>
                <w:rFonts w:ascii="Calibri" w:hAnsi="Calibri" w:cs="Calibri"/>
                <w:sz w:val="22"/>
                <w:szCs w:val="22"/>
              </w:rPr>
            </w:pPr>
          </w:p>
          <w:p w14:paraId="09C4579E" w14:textId="77777777" w:rsidR="00BA5E3B" w:rsidRDefault="00BA5E3B" w:rsidP="00AD0BEB">
            <w:pPr>
              <w:jc w:val="both"/>
              <w:rPr>
                <w:rFonts w:ascii="Calibri" w:hAnsi="Calibri" w:cs="Calibri"/>
                <w:sz w:val="22"/>
                <w:szCs w:val="22"/>
              </w:rPr>
            </w:pPr>
          </w:p>
          <w:p w14:paraId="4C620996"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Interview/presentation</w:t>
            </w:r>
          </w:p>
          <w:p w14:paraId="68169A61" w14:textId="77777777" w:rsidR="00AD0BEB" w:rsidRPr="00456D88" w:rsidRDefault="00AD0BEB" w:rsidP="00AD0BEB">
            <w:pPr>
              <w:jc w:val="both"/>
              <w:rPr>
                <w:rFonts w:ascii="Calibri" w:hAnsi="Calibri" w:cs="Calibri"/>
                <w:sz w:val="22"/>
                <w:szCs w:val="22"/>
              </w:rPr>
            </w:pPr>
          </w:p>
          <w:p w14:paraId="462D61BD" w14:textId="77777777" w:rsidR="00AD0BEB" w:rsidRPr="00456D88" w:rsidRDefault="00AD0BEB" w:rsidP="00AD0BEB">
            <w:pPr>
              <w:jc w:val="both"/>
              <w:rPr>
                <w:rFonts w:ascii="Calibri" w:hAnsi="Calibri" w:cs="Calibri"/>
                <w:sz w:val="22"/>
                <w:szCs w:val="22"/>
              </w:rPr>
            </w:pPr>
          </w:p>
          <w:p w14:paraId="560B7C15" w14:textId="77777777" w:rsidR="00AD0BEB" w:rsidRPr="00456D88" w:rsidRDefault="00AD0BEB" w:rsidP="00AD0BEB">
            <w:pPr>
              <w:jc w:val="both"/>
              <w:rPr>
                <w:rFonts w:ascii="Calibri" w:hAnsi="Calibri" w:cs="Calibri"/>
                <w:sz w:val="22"/>
                <w:szCs w:val="22"/>
              </w:rPr>
            </w:pPr>
          </w:p>
          <w:p w14:paraId="11A4051A" w14:textId="77777777" w:rsidR="00AD0BEB" w:rsidRPr="00456D88" w:rsidRDefault="00AD0BEB" w:rsidP="00AD0BEB">
            <w:pPr>
              <w:jc w:val="both"/>
              <w:rPr>
                <w:rFonts w:ascii="Calibri" w:hAnsi="Calibri" w:cs="Calibri"/>
                <w:sz w:val="22"/>
                <w:szCs w:val="22"/>
              </w:rPr>
            </w:pPr>
          </w:p>
          <w:p w14:paraId="5C647742"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w:t>
            </w:r>
          </w:p>
          <w:p w14:paraId="153FFD64" w14:textId="77777777" w:rsidR="00AD0BEB" w:rsidRPr="00456D88" w:rsidRDefault="00AD0BEB" w:rsidP="00AD0BEB">
            <w:pPr>
              <w:jc w:val="both"/>
              <w:rPr>
                <w:rFonts w:ascii="Calibri" w:hAnsi="Calibri" w:cs="Calibri"/>
                <w:sz w:val="22"/>
                <w:szCs w:val="22"/>
              </w:rPr>
            </w:pPr>
          </w:p>
          <w:p w14:paraId="52E893B5" w14:textId="77777777" w:rsidR="00AD0BEB" w:rsidRPr="00456D88" w:rsidRDefault="00AD0BEB" w:rsidP="00AD0BEB">
            <w:pPr>
              <w:jc w:val="both"/>
              <w:rPr>
                <w:rFonts w:ascii="Calibri" w:hAnsi="Calibri" w:cs="Calibri"/>
                <w:sz w:val="22"/>
                <w:szCs w:val="22"/>
              </w:rPr>
            </w:pPr>
          </w:p>
          <w:p w14:paraId="3F77714D"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w:t>
            </w:r>
          </w:p>
          <w:p w14:paraId="64427C0D" w14:textId="77777777" w:rsidR="00AD0BEB" w:rsidRPr="00456D88" w:rsidRDefault="00AD0BEB" w:rsidP="00AD0BEB">
            <w:pPr>
              <w:jc w:val="both"/>
              <w:rPr>
                <w:rFonts w:ascii="Calibri" w:hAnsi="Calibri" w:cs="Calibri"/>
                <w:sz w:val="22"/>
                <w:szCs w:val="22"/>
              </w:rPr>
            </w:pPr>
          </w:p>
          <w:p w14:paraId="659DD9D5" w14:textId="77777777" w:rsidR="00AD0BEB" w:rsidRPr="00456D88" w:rsidRDefault="00AD0BEB" w:rsidP="00AD0BEB">
            <w:pPr>
              <w:jc w:val="both"/>
              <w:rPr>
                <w:rFonts w:ascii="Calibri" w:hAnsi="Calibri" w:cs="Calibri"/>
                <w:sz w:val="22"/>
                <w:szCs w:val="22"/>
              </w:rPr>
            </w:pPr>
          </w:p>
          <w:p w14:paraId="73BABBC8"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w:t>
            </w:r>
          </w:p>
          <w:p w14:paraId="5DC2EE13" w14:textId="77777777" w:rsidR="00AD0BEB" w:rsidRPr="00456D88" w:rsidRDefault="00AD0BEB" w:rsidP="00AD0BEB">
            <w:pPr>
              <w:jc w:val="both"/>
              <w:rPr>
                <w:rFonts w:ascii="Calibri" w:hAnsi="Calibri" w:cs="Calibri"/>
                <w:sz w:val="22"/>
                <w:szCs w:val="22"/>
              </w:rPr>
            </w:pPr>
          </w:p>
          <w:p w14:paraId="1A344A03" w14:textId="77777777" w:rsidR="00BA5E3B" w:rsidRDefault="00BA5E3B" w:rsidP="00AD0BEB">
            <w:pPr>
              <w:jc w:val="both"/>
              <w:rPr>
                <w:rFonts w:ascii="Calibri" w:hAnsi="Calibri" w:cs="Calibri"/>
                <w:sz w:val="22"/>
                <w:szCs w:val="22"/>
              </w:rPr>
            </w:pPr>
          </w:p>
          <w:p w14:paraId="63081946" w14:textId="77777777" w:rsidR="00BA5E3B" w:rsidRDefault="00BA5E3B" w:rsidP="00AD0BEB">
            <w:pPr>
              <w:jc w:val="both"/>
              <w:rPr>
                <w:rFonts w:ascii="Calibri" w:hAnsi="Calibri" w:cs="Calibri"/>
                <w:sz w:val="22"/>
                <w:szCs w:val="22"/>
              </w:rPr>
            </w:pPr>
          </w:p>
          <w:p w14:paraId="48BE7782"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Interview</w:t>
            </w:r>
            <w:r w:rsidR="008E55FC" w:rsidRPr="00456D88">
              <w:rPr>
                <w:rFonts w:ascii="Calibri" w:hAnsi="Calibri" w:cs="Calibri"/>
                <w:sz w:val="22"/>
                <w:szCs w:val="22"/>
              </w:rPr>
              <w:t>/application</w:t>
            </w:r>
          </w:p>
          <w:p w14:paraId="4DFB9157" w14:textId="77777777" w:rsidR="00AD0BEB" w:rsidRPr="00456D88" w:rsidRDefault="00AD0BEB" w:rsidP="00AD0BEB">
            <w:pPr>
              <w:jc w:val="both"/>
              <w:rPr>
                <w:rFonts w:ascii="Calibri" w:hAnsi="Calibri" w:cs="Calibri"/>
                <w:sz w:val="22"/>
                <w:szCs w:val="22"/>
              </w:rPr>
            </w:pPr>
          </w:p>
          <w:p w14:paraId="47038BA6" w14:textId="77777777" w:rsidR="00AD0BEB" w:rsidRPr="00456D88" w:rsidRDefault="00AD0BEB" w:rsidP="00AD0BEB">
            <w:pPr>
              <w:jc w:val="both"/>
              <w:rPr>
                <w:rFonts w:ascii="Calibri" w:hAnsi="Calibri" w:cs="Calibri"/>
                <w:sz w:val="22"/>
                <w:szCs w:val="22"/>
              </w:rPr>
            </w:pPr>
          </w:p>
          <w:p w14:paraId="6E113F5C" w14:textId="77777777" w:rsidR="00BA5E3B" w:rsidRDefault="00BA5E3B" w:rsidP="00AD0BEB">
            <w:pPr>
              <w:jc w:val="both"/>
              <w:rPr>
                <w:rFonts w:ascii="Calibri" w:hAnsi="Calibri" w:cs="Calibri"/>
                <w:sz w:val="22"/>
                <w:szCs w:val="22"/>
              </w:rPr>
            </w:pPr>
          </w:p>
          <w:p w14:paraId="26B8A762" w14:textId="77777777" w:rsidR="00AD0BEB" w:rsidRPr="00456D88" w:rsidRDefault="00AD0BEB" w:rsidP="00AD0BEB">
            <w:pPr>
              <w:jc w:val="both"/>
              <w:rPr>
                <w:rFonts w:ascii="Calibri" w:hAnsi="Calibri" w:cs="Calibri"/>
                <w:sz w:val="22"/>
                <w:szCs w:val="22"/>
              </w:rPr>
            </w:pPr>
            <w:r w:rsidRPr="00456D88">
              <w:rPr>
                <w:rFonts w:ascii="Calibri" w:hAnsi="Calibri" w:cs="Calibri"/>
                <w:sz w:val="22"/>
                <w:szCs w:val="22"/>
              </w:rPr>
              <w:t>Application/ Interview/presentation</w:t>
            </w:r>
          </w:p>
          <w:p w14:paraId="14FA10ED" w14:textId="77777777" w:rsidR="00AD0BEB" w:rsidRPr="00456D88" w:rsidRDefault="00AD0BEB" w:rsidP="005614F8">
            <w:pPr>
              <w:jc w:val="both"/>
              <w:rPr>
                <w:rFonts w:ascii="Calibri" w:hAnsi="Calibri" w:cs="Calibri"/>
                <w:sz w:val="22"/>
                <w:szCs w:val="22"/>
              </w:rPr>
            </w:pPr>
          </w:p>
        </w:tc>
      </w:tr>
      <w:tr w:rsidR="00F400BB" w:rsidRPr="00456D88" w14:paraId="5B12F257" w14:textId="77777777" w:rsidTr="001869EA">
        <w:tc>
          <w:tcPr>
            <w:tcW w:w="5103" w:type="dxa"/>
          </w:tcPr>
          <w:p w14:paraId="2DEE166C" w14:textId="77777777" w:rsidR="00F400BB" w:rsidRPr="00456D88" w:rsidRDefault="00F400BB" w:rsidP="005614F8">
            <w:pPr>
              <w:jc w:val="both"/>
              <w:rPr>
                <w:rFonts w:ascii="Calibri" w:hAnsi="Calibri" w:cs="Calibri"/>
                <w:b/>
                <w:sz w:val="22"/>
                <w:szCs w:val="22"/>
              </w:rPr>
            </w:pPr>
            <w:r w:rsidRPr="00456D88">
              <w:rPr>
                <w:rFonts w:ascii="Calibri" w:hAnsi="Calibri" w:cs="Calibri"/>
                <w:b/>
                <w:sz w:val="22"/>
                <w:szCs w:val="22"/>
              </w:rPr>
              <w:t>Personal Attributes</w:t>
            </w:r>
          </w:p>
          <w:p w14:paraId="21DF09B3" w14:textId="77777777" w:rsidR="00F400BB" w:rsidRPr="00456D88" w:rsidRDefault="00F400BB" w:rsidP="005614F8">
            <w:pPr>
              <w:jc w:val="both"/>
              <w:rPr>
                <w:rFonts w:ascii="Calibri" w:hAnsi="Calibri" w:cs="Calibri"/>
                <w:sz w:val="22"/>
                <w:szCs w:val="22"/>
              </w:rPr>
            </w:pPr>
          </w:p>
          <w:p w14:paraId="0483D10D" w14:textId="77777777" w:rsidR="001F2663" w:rsidRDefault="001F2663" w:rsidP="001F2663">
            <w:pPr>
              <w:numPr>
                <w:ilvl w:val="0"/>
                <w:numId w:val="28"/>
              </w:numPr>
              <w:rPr>
                <w:rFonts w:ascii="Calibri" w:hAnsi="Calibri" w:cs="Calibri"/>
                <w:sz w:val="22"/>
                <w:szCs w:val="22"/>
              </w:rPr>
            </w:pPr>
            <w:r w:rsidRPr="00456D88">
              <w:rPr>
                <w:rFonts w:ascii="Calibri" w:hAnsi="Calibri" w:cs="Calibri"/>
                <w:sz w:val="22"/>
                <w:szCs w:val="22"/>
              </w:rPr>
              <w:lastRenderedPageBreak/>
              <w:t>Ability to work under pressure and to meet deadlines whilst maintaining a high quality of work, dealing with competing priorities</w:t>
            </w:r>
          </w:p>
          <w:p w14:paraId="4FF79BF7" w14:textId="77777777" w:rsidR="00BA5E3B" w:rsidRDefault="00BA5E3B" w:rsidP="00BA5E3B">
            <w:pPr>
              <w:ind w:left="405"/>
              <w:rPr>
                <w:rFonts w:ascii="Calibri" w:hAnsi="Calibri" w:cs="Calibri"/>
                <w:sz w:val="22"/>
                <w:szCs w:val="22"/>
              </w:rPr>
            </w:pPr>
          </w:p>
          <w:p w14:paraId="69272E11" w14:textId="77777777" w:rsidR="001F2663" w:rsidRDefault="001F2663" w:rsidP="001F2663">
            <w:pPr>
              <w:numPr>
                <w:ilvl w:val="0"/>
                <w:numId w:val="28"/>
              </w:numPr>
              <w:rPr>
                <w:rFonts w:ascii="Calibri" w:hAnsi="Calibri" w:cs="Calibri"/>
                <w:sz w:val="22"/>
                <w:szCs w:val="22"/>
              </w:rPr>
            </w:pPr>
            <w:r w:rsidRPr="00456D88">
              <w:rPr>
                <w:rFonts w:ascii="Calibri" w:hAnsi="Calibri" w:cs="Calibri"/>
                <w:sz w:val="22"/>
                <w:szCs w:val="22"/>
              </w:rPr>
              <w:t>Ability to act as catalyst for change, encouraging innovation and creativity in service redesign</w:t>
            </w:r>
          </w:p>
          <w:p w14:paraId="1F1F2C20" w14:textId="77777777" w:rsidR="00BA5E3B" w:rsidRDefault="00BA5E3B" w:rsidP="00BA5E3B">
            <w:pPr>
              <w:pStyle w:val="ListParagraph"/>
              <w:rPr>
                <w:rFonts w:ascii="Calibri" w:hAnsi="Calibri" w:cs="Calibri"/>
                <w:sz w:val="22"/>
                <w:szCs w:val="22"/>
              </w:rPr>
            </w:pPr>
          </w:p>
          <w:p w14:paraId="09EC9B53" w14:textId="77777777" w:rsidR="001F2663" w:rsidRDefault="001F2663" w:rsidP="001F2663">
            <w:pPr>
              <w:numPr>
                <w:ilvl w:val="0"/>
                <w:numId w:val="28"/>
              </w:numPr>
              <w:rPr>
                <w:rFonts w:ascii="Calibri" w:hAnsi="Calibri" w:cs="Calibri"/>
                <w:sz w:val="22"/>
                <w:szCs w:val="22"/>
              </w:rPr>
            </w:pPr>
            <w:r w:rsidRPr="00456D88">
              <w:rPr>
                <w:rFonts w:ascii="Calibri" w:hAnsi="Calibri" w:cs="Calibri"/>
                <w:sz w:val="22"/>
                <w:szCs w:val="22"/>
              </w:rPr>
              <w:t>Ability to prioritise and quickly identify the core issues in a situation</w:t>
            </w:r>
          </w:p>
          <w:p w14:paraId="550F6E82" w14:textId="77777777" w:rsidR="00BA5E3B" w:rsidRDefault="00BA5E3B" w:rsidP="00BA5E3B">
            <w:pPr>
              <w:pStyle w:val="ListParagraph"/>
              <w:rPr>
                <w:rFonts w:ascii="Calibri" w:hAnsi="Calibri" w:cs="Calibri"/>
                <w:sz w:val="22"/>
                <w:szCs w:val="22"/>
              </w:rPr>
            </w:pPr>
          </w:p>
          <w:p w14:paraId="4C0F4346" w14:textId="77777777" w:rsidR="001F2663" w:rsidRDefault="001F2663" w:rsidP="001F2663">
            <w:pPr>
              <w:numPr>
                <w:ilvl w:val="0"/>
                <w:numId w:val="28"/>
              </w:numPr>
              <w:rPr>
                <w:rFonts w:ascii="Calibri" w:hAnsi="Calibri" w:cs="Calibri"/>
                <w:sz w:val="22"/>
                <w:szCs w:val="22"/>
              </w:rPr>
            </w:pPr>
            <w:r w:rsidRPr="00456D88">
              <w:rPr>
                <w:rFonts w:ascii="Calibri" w:hAnsi="Calibri" w:cs="Calibri"/>
                <w:sz w:val="22"/>
                <w:szCs w:val="22"/>
              </w:rPr>
              <w:t>Ability to set high standards for self and others to deliver service priorities</w:t>
            </w:r>
          </w:p>
          <w:p w14:paraId="0094AA4D" w14:textId="77777777" w:rsidR="00BA5E3B" w:rsidRDefault="00BA5E3B" w:rsidP="00BA5E3B">
            <w:pPr>
              <w:pStyle w:val="ListParagraph"/>
              <w:rPr>
                <w:rFonts w:ascii="Calibri" w:hAnsi="Calibri" w:cs="Calibri"/>
                <w:sz w:val="22"/>
                <w:szCs w:val="22"/>
              </w:rPr>
            </w:pPr>
          </w:p>
          <w:p w14:paraId="62560597" w14:textId="77777777" w:rsidR="001F2663" w:rsidRDefault="001F2663" w:rsidP="001F2663">
            <w:pPr>
              <w:numPr>
                <w:ilvl w:val="0"/>
                <w:numId w:val="28"/>
              </w:numPr>
              <w:rPr>
                <w:rFonts w:ascii="Calibri" w:hAnsi="Calibri" w:cs="Calibri"/>
                <w:sz w:val="22"/>
                <w:szCs w:val="22"/>
              </w:rPr>
            </w:pPr>
            <w:r w:rsidRPr="00456D88">
              <w:rPr>
                <w:rFonts w:ascii="Calibri" w:hAnsi="Calibri" w:cs="Calibri"/>
                <w:sz w:val="22"/>
                <w:szCs w:val="22"/>
              </w:rPr>
              <w:t>Commitment to own personal development</w:t>
            </w:r>
          </w:p>
          <w:p w14:paraId="192165D9" w14:textId="77777777" w:rsidR="00BA5E3B" w:rsidRDefault="00BA5E3B" w:rsidP="00BA5E3B">
            <w:pPr>
              <w:pStyle w:val="ListParagraph"/>
              <w:rPr>
                <w:rFonts w:ascii="Calibri" w:hAnsi="Calibri" w:cs="Calibri"/>
                <w:sz w:val="22"/>
                <w:szCs w:val="22"/>
              </w:rPr>
            </w:pPr>
          </w:p>
          <w:p w14:paraId="314CFBAB" w14:textId="77777777" w:rsidR="001F2663" w:rsidRPr="00456D88" w:rsidRDefault="001F2663" w:rsidP="001F2663">
            <w:pPr>
              <w:numPr>
                <w:ilvl w:val="0"/>
                <w:numId w:val="28"/>
              </w:numPr>
              <w:rPr>
                <w:rFonts w:ascii="Calibri" w:hAnsi="Calibri" w:cs="Calibri"/>
                <w:sz w:val="22"/>
                <w:szCs w:val="22"/>
              </w:rPr>
            </w:pPr>
            <w:r w:rsidRPr="00456D88">
              <w:rPr>
                <w:rFonts w:ascii="Calibri" w:hAnsi="Calibri" w:cs="Calibri"/>
                <w:sz w:val="22"/>
                <w:szCs w:val="22"/>
              </w:rPr>
              <w:t>Emotionally resilient to competing demands within the organisation and local health economy</w:t>
            </w:r>
          </w:p>
          <w:p w14:paraId="715F8DAF" w14:textId="77777777" w:rsidR="00B14DE8" w:rsidRPr="00456D88" w:rsidRDefault="00B14DE8" w:rsidP="001F2663">
            <w:pPr>
              <w:jc w:val="both"/>
              <w:rPr>
                <w:rFonts w:ascii="Calibri" w:hAnsi="Calibri" w:cs="Calibri"/>
                <w:b/>
                <w:sz w:val="22"/>
                <w:szCs w:val="22"/>
              </w:rPr>
            </w:pPr>
          </w:p>
        </w:tc>
        <w:tc>
          <w:tcPr>
            <w:tcW w:w="1843" w:type="dxa"/>
          </w:tcPr>
          <w:p w14:paraId="79CB661C" w14:textId="77777777" w:rsidR="00F400BB" w:rsidRPr="00456D88" w:rsidRDefault="00F400BB" w:rsidP="005614F8">
            <w:pPr>
              <w:jc w:val="both"/>
              <w:rPr>
                <w:rFonts w:ascii="Calibri" w:hAnsi="Calibri" w:cs="Calibri"/>
                <w:sz w:val="22"/>
                <w:szCs w:val="22"/>
              </w:rPr>
            </w:pPr>
          </w:p>
          <w:p w14:paraId="0B1943F9" w14:textId="77777777" w:rsidR="00783BF8" w:rsidRPr="00456D88" w:rsidRDefault="00783BF8" w:rsidP="005614F8">
            <w:pPr>
              <w:jc w:val="both"/>
              <w:rPr>
                <w:rFonts w:ascii="Calibri" w:hAnsi="Calibri" w:cs="Calibri"/>
                <w:sz w:val="22"/>
                <w:szCs w:val="22"/>
              </w:rPr>
            </w:pPr>
          </w:p>
          <w:p w14:paraId="63516E6A" w14:textId="77777777" w:rsidR="00B113DC" w:rsidRPr="00456D88" w:rsidRDefault="00B113DC" w:rsidP="00B113DC">
            <w:pPr>
              <w:jc w:val="center"/>
              <w:rPr>
                <w:rFonts w:ascii="Calibri" w:hAnsi="Calibri" w:cs="Calibri"/>
                <w:sz w:val="22"/>
                <w:szCs w:val="22"/>
              </w:rPr>
            </w:pPr>
            <w:r w:rsidRPr="00456D88">
              <w:rPr>
                <w:rFonts w:ascii="Calibri" w:hAnsi="Calibri" w:cs="Calibri"/>
                <w:sz w:val="22"/>
                <w:szCs w:val="22"/>
              </w:rPr>
              <w:t>3</w:t>
            </w:r>
          </w:p>
          <w:p w14:paraId="4605B2DF" w14:textId="77777777" w:rsidR="00B113DC" w:rsidRPr="00456D88" w:rsidRDefault="00B113DC" w:rsidP="00B113DC">
            <w:pPr>
              <w:jc w:val="center"/>
              <w:rPr>
                <w:rFonts w:ascii="Calibri" w:hAnsi="Calibri" w:cs="Calibri"/>
                <w:sz w:val="22"/>
                <w:szCs w:val="22"/>
              </w:rPr>
            </w:pPr>
          </w:p>
          <w:p w14:paraId="63ABF119" w14:textId="77777777" w:rsidR="00B113DC" w:rsidRPr="00456D88" w:rsidRDefault="00B113DC" w:rsidP="00B113DC">
            <w:pPr>
              <w:jc w:val="center"/>
              <w:rPr>
                <w:rFonts w:ascii="Calibri" w:hAnsi="Calibri" w:cs="Calibri"/>
                <w:sz w:val="22"/>
                <w:szCs w:val="22"/>
              </w:rPr>
            </w:pPr>
          </w:p>
          <w:p w14:paraId="564D2EFD" w14:textId="77777777" w:rsidR="00BA5E3B" w:rsidRDefault="00BA5E3B" w:rsidP="00B113DC">
            <w:pPr>
              <w:jc w:val="center"/>
              <w:rPr>
                <w:rFonts w:ascii="Calibri" w:hAnsi="Calibri" w:cs="Calibri"/>
                <w:sz w:val="22"/>
                <w:szCs w:val="22"/>
              </w:rPr>
            </w:pPr>
          </w:p>
          <w:p w14:paraId="6A1070C1" w14:textId="77777777" w:rsidR="00B113DC" w:rsidRPr="00456D88" w:rsidRDefault="00B113DC" w:rsidP="00B113DC">
            <w:pPr>
              <w:jc w:val="center"/>
              <w:rPr>
                <w:rFonts w:ascii="Calibri" w:hAnsi="Calibri" w:cs="Calibri"/>
                <w:sz w:val="22"/>
                <w:szCs w:val="22"/>
              </w:rPr>
            </w:pPr>
            <w:r w:rsidRPr="00456D88">
              <w:rPr>
                <w:rFonts w:ascii="Calibri" w:hAnsi="Calibri" w:cs="Calibri"/>
                <w:sz w:val="22"/>
                <w:szCs w:val="22"/>
              </w:rPr>
              <w:t>3</w:t>
            </w:r>
          </w:p>
          <w:p w14:paraId="13C29BF2" w14:textId="77777777" w:rsidR="00B113DC" w:rsidRPr="00456D88" w:rsidRDefault="00B113DC" w:rsidP="00B113DC">
            <w:pPr>
              <w:jc w:val="center"/>
              <w:rPr>
                <w:rFonts w:ascii="Calibri" w:hAnsi="Calibri" w:cs="Calibri"/>
                <w:sz w:val="22"/>
                <w:szCs w:val="22"/>
              </w:rPr>
            </w:pPr>
          </w:p>
          <w:p w14:paraId="2BE541BF" w14:textId="77777777" w:rsidR="00B113DC" w:rsidRPr="00456D88" w:rsidRDefault="00B113DC" w:rsidP="00B113DC">
            <w:pPr>
              <w:jc w:val="center"/>
              <w:rPr>
                <w:rFonts w:ascii="Calibri" w:hAnsi="Calibri" w:cs="Calibri"/>
                <w:sz w:val="22"/>
                <w:szCs w:val="22"/>
              </w:rPr>
            </w:pPr>
          </w:p>
          <w:p w14:paraId="15180405" w14:textId="77777777" w:rsidR="00B113DC" w:rsidRPr="00456D88" w:rsidRDefault="00B113DC" w:rsidP="00B113DC">
            <w:pPr>
              <w:jc w:val="center"/>
              <w:rPr>
                <w:rFonts w:ascii="Calibri" w:hAnsi="Calibri" w:cs="Calibri"/>
                <w:sz w:val="22"/>
                <w:szCs w:val="22"/>
              </w:rPr>
            </w:pPr>
            <w:r w:rsidRPr="00456D88">
              <w:rPr>
                <w:rFonts w:ascii="Calibri" w:hAnsi="Calibri" w:cs="Calibri"/>
                <w:sz w:val="22"/>
                <w:szCs w:val="22"/>
              </w:rPr>
              <w:t>3</w:t>
            </w:r>
          </w:p>
          <w:p w14:paraId="555F002B" w14:textId="77777777" w:rsidR="00B113DC" w:rsidRPr="00456D88" w:rsidRDefault="00B113DC" w:rsidP="00B113DC">
            <w:pPr>
              <w:jc w:val="center"/>
              <w:rPr>
                <w:rFonts w:ascii="Calibri" w:hAnsi="Calibri" w:cs="Calibri"/>
                <w:sz w:val="22"/>
                <w:szCs w:val="22"/>
              </w:rPr>
            </w:pPr>
          </w:p>
          <w:p w14:paraId="38964EFC" w14:textId="77777777" w:rsidR="00BA5E3B" w:rsidRDefault="00BA5E3B" w:rsidP="00B113DC">
            <w:pPr>
              <w:jc w:val="center"/>
              <w:rPr>
                <w:rFonts w:ascii="Calibri" w:hAnsi="Calibri" w:cs="Calibri"/>
                <w:sz w:val="22"/>
                <w:szCs w:val="22"/>
              </w:rPr>
            </w:pPr>
          </w:p>
          <w:p w14:paraId="7960D975" w14:textId="77777777" w:rsidR="00BA5E3B" w:rsidRDefault="00BA5E3B" w:rsidP="00B113DC">
            <w:pPr>
              <w:jc w:val="center"/>
              <w:rPr>
                <w:rFonts w:ascii="Calibri" w:hAnsi="Calibri" w:cs="Calibri"/>
                <w:sz w:val="22"/>
                <w:szCs w:val="22"/>
              </w:rPr>
            </w:pPr>
          </w:p>
          <w:p w14:paraId="13835B63" w14:textId="77777777" w:rsidR="00B113DC" w:rsidRPr="00456D88" w:rsidRDefault="00B113DC" w:rsidP="00B113DC">
            <w:pPr>
              <w:jc w:val="center"/>
              <w:rPr>
                <w:rFonts w:ascii="Calibri" w:hAnsi="Calibri" w:cs="Calibri"/>
                <w:sz w:val="22"/>
                <w:szCs w:val="22"/>
              </w:rPr>
            </w:pPr>
            <w:r w:rsidRPr="00456D88">
              <w:rPr>
                <w:rFonts w:ascii="Calibri" w:hAnsi="Calibri" w:cs="Calibri"/>
                <w:sz w:val="22"/>
                <w:szCs w:val="22"/>
              </w:rPr>
              <w:t>3</w:t>
            </w:r>
          </w:p>
          <w:p w14:paraId="31559E70" w14:textId="77777777" w:rsidR="00BA5E3B" w:rsidRDefault="00BA5E3B" w:rsidP="00B113DC">
            <w:pPr>
              <w:jc w:val="center"/>
              <w:rPr>
                <w:rFonts w:ascii="Calibri" w:hAnsi="Calibri" w:cs="Calibri"/>
                <w:sz w:val="22"/>
                <w:szCs w:val="22"/>
              </w:rPr>
            </w:pPr>
          </w:p>
          <w:p w14:paraId="3CABEE61" w14:textId="77777777" w:rsidR="00B113DC" w:rsidRPr="00456D88" w:rsidRDefault="00B113DC" w:rsidP="00B113DC">
            <w:pPr>
              <w:jc w:val="center"/>
              <w:rPr>
                <w:rFonts w:ascii="Calibri" w:hAnsi="Calibri" w:cs="Calibri"/>
                <w:sz w:val="22"/>
                <w:szCs w:val="22"/>
              </w:rPr>
            </w:pPr>
            <w:r w:rsidRPr="00456D88">
              <w:rPr>
                <w:rFonts w:ascii="Calibri" w:hAnsi="Calibri" w:cs="Calibri"/>
                <w:sz w:val="22"/>
                <w:szCs w:val="22"/>
              </w:rPr>
              <w:t>3</w:t>
            </w:r>
          </w:p>
          <w:p w14:paraId="2AE4C1DA" w14:textId="77777777" w:rsidR="00BA5E3B" w:rsidRDefault="00BA5E3B" w:rsidP="00B113DC">
            <w:pPr>
              <w:jc w:val="center"/>
              <w:rPr>
                <w:rFonts w:ascii="Calibri" w:hAnsi="Calibri" w:cs="Calibri"/>
                <w:sz w:val="22"/>
                <w:szCs w:val="22"/>
              </w:rPr>
            </w:pPr>
          </w:p>
          <w:p w14:paraId="24ED8E08" w14:textId="77777777" w:rsidR="00B113DC" w:rsidRPr="00456D88" w:rsidRDefault="00B113DC" w:rsidP="00B113DC">
            <w:pPr>
              <w:jc w:val="center"/>
              <w:rPr>
                <w:rFonts w:ascii="Calibri" w:hAnsi="Calibri" w:cs="Calibri"/>
                <w:sz w:val="22"/>
                <w:szCs w:val="22"/>
              </w:rPr>
            </w:pPr>
            <w:r w:rsidRPr="00456D88">
              <w:rPr>
                <w:rFonts w:ascii="Calibri" w:hAnsi="Calibri" w:cs="Calibri"/>
                <w:sz w:val="22"/>
                <w:szCs w:val="22"/>
              </w:rPr>
              <w:t>3</w:t>
            </w:r>
          </w:p>
        </w:tc>
        <w:tc>
          <w:tcPr>
            <w:tcW w:w="2954" w:type="dxa"/>
          </w:tcPr>
          <w:p w14:paraId="486E8779" w14:textId="77777777" w:rsidR="00F400BB" w:rsidRPr="00456D88" w:rsidRDefault="00F400BB" w:rsidP="005614F8">
            <w:pPr>
              <w:jc w:val="both"/>
              <w:rPr>
                <w:rFonts w:ascii="Calibri" w:hAnsi="Calibri" w:cs="Calibri"/>
                <w:sz w:val="22"/>
                <w:szCs w:val="22"/>
              </w:rPr>
            </w:pPr>
          </w:p>
          <w:p w14:paraId="534FFA22" w14:textId="77777777" w:rsidR="00B113DC" w:rsidRPr="00456D88" w:rsidRDefault="00B113DC" w:rsidP="005614F8">
            <w:pPr>
              <w:jc w:val="both"/>
              <w:rPr>
                <w:rFonts w:ascii="Calibri" w:hAnsi="Calibri" w:cs="Calibri"/>
                <w:sz w:val="22"/>
                <w:szCs w:val="22"/>
              </w:rPr>
            </w:pPr>
          </w:p>
          <w:p w14:paraId="3E3BC7A3" w14:textId="77777777" w:rsidR="00B113DC" w:rsidRPr="00456D88" w:rsidRDefault="00B113DC" w:rsidP="00B113DC">
            <w:pPr>
              <w:jc w:val="both"/>
              <w:rPr>
                <w:rFonts w:ascii="Calibri" w:hAnsi="Calibri" w:cs="Calibri"/>
                <w:sz w:val="22"/>
                <w:szCs w:val="22"/>
              </w:rPr>
            </w:pPr>
            <w:r w:rsidRPr="00456D88">
              <w:rPr>
                <w:rFonts w:ascii="Calibri" w:hAnsi="Calibri" w:cs="Calibri"/>
                <w:sz w:val="22"/>
                <w:szCs w:val="22"/>
              </w:rPr>
              <w:t>Interview</w:t>
            </w:r>
          </w:p>
          <w:p w14:paraId="16669787" w14:textId="77777777" w:rsidR="00B113DC" w:rsidRPr="00456D88" w:rsidRDefault="00B113DC" w:rsidP="005614F8">
            <w:pPr>
              <w:jc w:val="both"/>
              <w:rPr>
                <w:rFonts w:ascii="Calibri" w:hAnsi="Calibri" w:cs="Calibri"/>
                <w:sz w:val="22"/>
                <w:szCs w:val="22"/>
              </w:rPr>
            </w:pPr>
          </w:p>
          <w:p w14:paraId="78CFCB50" w14:textId="77777777" w:rsidR="00B113DC" w:rsidRPr="00456D88" w:rsidRDefault="00B113DC" w:rsidP="005614F8">
            <w:pPr>
              <w:jc w:val="both"/>
              <w:rPr>
                <w:rFonts w:ascii="Calibri" w:hAnsi="Calibri" w:cs="Calibri"/>
                <w:sz w:val="22"/>
                <w:szCs w:val="22"/>
              </w:rPr>
            </w:pPr>
          </w:p>
          <w:p w14:paraId="56B7C1E2" w14:textId="77777777" w:rsidR="00BA5E3B" w:rsidRDefault="00BA5E3B" w:rsidP="00B113DC">
            <w:pPr>
              <w:jc w:val="both"/>
              <w:rPr>
                <w:rFonts w:ascii="Calibri" w:hAnsi="Calibri" w:cs="Calibri"/>
                <w:sz w:val="22"/>
                <w:szCs w:val="22"/>
              </w:rPr>
            </w:pPr>
          </w:p>
          <w:p w14:paraId="6295E4D3" w14:textId="77777777" w:rsidR="00B113DC" w:rsidRPr="00456D88" w:rsidRDefault="00B113DC" w:rsidP="00B113DC">
            <w:pPr>
              <w:jc w:val="both"/>
              <w:rPr>
                <w:rFonts w:ascii="Calibri" w:hAnsi="Calibri" w:cs="Calibri"/>
                <w:sz w:val="22"/>
                <w:szCs w:val="22"/>
              </w:rPr>
            </w:pPr>
            <w:r w:rsidRPr="00456D88">
              <w:rPr>
                <w:rFonts w:ascii="Calibri" w:hAnsi="Calibri" w:cs="Calibri"/>
                <w:sz w:val="22"/>
                <w:szCs w:val="22"/>
              </w:rPr>
              <w:t>Interview</w:t>
            </w:r>
          </w:p>
          <w:p w14:paraId="2B7857CF" w14:textId="77777777" w:rsidR="00B113DC" w:rsidRPr="00456D88" w:rsidRDefault="00B113DC" w:rsidP="005614F8">
            <w:pPr>
              <w:jc w:val="both"/>
              <w:rPr>
                <w:rFonts w:ascii="Calibri" w:hAnsi="Calibri" w:cs="Calibri"/>
                <w:sz w:val="22"/>
                <w:szCs w:val="22"/>
              </w:rPr>
            </w:pPr>
          </w:p>
          <w:p w14:paraId="42CD5BEB" w14:textId="77777777" w:rsidR="00B113DC" w:rsidRPr="00456D88" w:rsidRDefault="00B113DC" w:rsidP="005614F8">
            <w:pPr>
              <w:jc w:val="both"/>
              <w:rPr>
                <w:rFonts w:ascii="Calibri" w:hAnsi="Calibri" w:cs="Calibri"/>
                <w:sz w:val="22"/>
                <w:szCs w:val="22"/>
              </w:rPr>
            </w:pPr>
          </w:p>
          <w:p w14:paraId="5B4C174B" w14:textId="77777777" w:rsidR="00B113DC" w:rsidRPr="00456D88" w:rsidRDefault="00B113DC" w:rsidP="00B113DC">
            <w:pPr>
              <w:jc w:val="both"/>
              <w:rPr>
                <w:rFonts w:ascii="Calibri" w:hAnsi="Calibri" w:cs="Calibri"/>
                <w:sz w:val="22"/>
                <w:szCs w:val="22"/>
              </w:rPr>
            </w:pPr>
            <w:r w:rsidRPr="00456D88">
              <w:rPr>
                <w:rFonts w:ascii="Calibri" w:hAnsi="Calibri" w:cs="Calibri"/>
                <w:sz w:val="22"/>
                <w:szCs w:val="22"/>
              </w:rPr>
              <w:t>Interview</w:t>
            </w:r>
            <w:r w:rsidR="008E55FC" w:rsidRPr="00456D88">
              <w:rPr>
                <w:rFonts w:ascii="Calibri" w:hAnsi="Calibri" w:cs="Calibri"/>
                <w:sz w:val="22"/>
                <w:szCs w:val="22"/>
              </w:rPr>
              <w:t>/presentation</w:t>
            </w:r>
          </w:p>
          <w:p w14:paraId="112678AF" w14:textId="77777777" w:rsidR="00B113DC" w:rsidRPr="00456D88" w:rsidRDefault="00B113DC" w:rsidP="005614F8">
            <w:pPr>
              <w:jc w:val="both"/>
              <w:rPr>
                <w:rFonts w:ascii="Calibri" w:hAnsi="Calibri" w:cs="Calibri"/>
                <w:sz w:val="22"/>
                <w:szCs w:val="22"/>
              </w:rPr>
            </w:pPr>
          </w:p>
          <w:p w14:paraId="0BF07C49" w14:textId="77777777" w:rsidR="00BA5E3B" w:rsidRDefault="00BA5E3B" w:rsidP="00B113DC">
            <w:pPr>
              <w:jc w:val="both"/>
              <w:rPr>
                <w:rFonts w:ascii="Calibri" w:hAnsi="Calibri" w:cs="Calibri"/>
                <w:sz w:val="22"/>
                <w:szCs w:val="22"/>
              </w:rPr>
            </w:pPr>
          </w:p>
          <w:p w14:paraId="23DCC487" w14:textId="77777777" w:rsidR="00BA5E3B" w:rsidRDefault="00BA5E3B" w:rsidP="00B113DC">
            <w:pPr>
              <w:jc w:val="both"/>
              <w:rPr>
                <w:rFonts w:ascii="Calibri" w:hAnsi="Calibri" w:cs="Calibri"/>
                <w:sz w:val="22"/>
                <w:szCs w:val="22"/>
              </w:rPr>
            </w:pPr>
          </w:p>
          <w:p w14:paraId="676C37DF" w14:textId="77777777" w:rsidR="00B113DC" w:rsidRPr="00456D88" w:rsidRDefault="00B113DC" w:rsidP="00B113DC">
            <w:pPr>
              <w:jc w:val="both"/>
              <w:rPr>
                <w:rFonts w:ascii="Calibri" w:hAnsi="Calibri" w:cs="Calibri"/>
                <w:sz w:val="22"/>
                <w:szCs w:val="22"/>
              </w:rPr>
            </w:pPr>
            <w:r w:rsidRPr="00456D88">
              <w:rPr>
                <w:rFonts w:ascii="Calibri" w:hAnsi="Calibri" w:cs="Calibri"/>
                <w:sz w:val="22"/>
                <w:szCs w:val="22"/>
              </w:rPr>
              <w:t>Interview</w:t>
            </w:r>
          </w:p>
          <w:p w14:paraId="3DA85521" w14:textId="77777777" w:rsidR="00BA5E3B" w:rsidRDefault="00BA5E3B" w:rsidP="005614F8">
            <w:pPr>
              <w:jc w:val="both"/>
              <w:rPr>
                <w:rFonts w:ascii="Calibri" w:hAnsi="Calibri" w:cs="Calibri"/>
                <w:sz w:val="22"/>
                <w:szCs w:val="22"/>
              </w:rPr>
            </w:pPr>
          </w:p>
          <w:p w14:paraId="7DD6BB23" w14:textId="77777777" w:rsidR="00B113DC" w:rsidRPr="00456D88" w:rsidRDefault="00B113DC" w:rsidP="005614F8">
            <w:pPr>
              <w:jc w:val="both"/>
              <w:rPr>
                <w:rFonts w:ascii="Calibri" w:hAnsi="Calibri" w:cs="Calibri"/>
                <w:sz w:val="22"/>
                <w:szCs w:val="22"/>
              </w:rPr>
            </w:pPr>
            <w:r w:rsidRPr="00456D88">
              <w:rPr>
                <w:rFonts w:ascii="Calibri" w:hAnsi="Calibri" w:cs="Calibri"/>
                <w:sz w:val="22"/>
                <w:szCs w:val="22"/>
              </w:rPr>
              <w:t>Application</w:t>
            </w:r>
          </w:p>
          <w:p w14:paraId="31D619FD" w14:textId="77777777" w:rsidR="00BA5E3B" w:rsidRDefault="00BA5E3B" w:rsidP="005614F8">
            <w:pPr>
              <w:jc w:val="both"/>
              <w:rPr>
                <w:rFonts w:ascii="Calibri" w:hAnsi="Calibri" w:cs="Calibri"/>
                <w:sz w:val="22"/>
                <w:szCs w:val="22"/>
              </w:rPr>
            </w:pPr>
          </w:p>
          <w:p w14:paraId="7DAFC484" w14:textId="77777777" w:rsidR="00B113DC" w:rsidRPr="00456D88" w:rsidRDefault="00B113DC" w:rsidP="005614F8">
            <w:pPr>
              <w:jc w:val="both"/>
              <w:rPr>
                <w:rFonts w:ascii="Calibri" w:hAnsi="Calibri" w:cs="Calibri"/>
                <w:sz w:val="22"/>
                <w:szCs w:val="22"/>
              </w:rPr>
            </w:pPr>
            <w:r w:rsidRPr="00456D88">
              <w:rPr>
                <w:rFonts w:ascii="Calibri" w:hAnsi="Calibri" w:cs="Calibri"/>
                <w:sz w:val="22"/>
                <w:szCs w:val="22"/>
              </w:rPr>
              <w:t>Interview</w:t>
            </w:r>
          </w:p>
        </w:tc>
      </w:tr>
      <w:tr w:rsidR="00F400BB" w:rsidRPr="00456D88" w14:paraId="23175E7F" w14:textId="77777777" w:rsidTr="001869EA">
        <w:tc>
          <w:tcPr>
            <w:tcW w:w="5103" w:type="dxa"/>
          </w:tcPr>
          <w:p w14:paraId="00E7CD26" w14:textId="77777777" w:rsidR="00F400BB" w:rsidRPr="00456D88" w:rsidRDefault="00F400BB" w:rsidP="005614F8">
            <w:pPr>
              <w:pStyle w:val="Heading1"/>
              <w:rPr>
                <w:rFonts w:ascii="Calibri" w:hAnsi="Calibri" w:cs="Calibri"/>
                <w:sz w:val="22"/>
                <w:szCs w:val="22"/>
              </w:rPr>
            </w:pPr>
            <w:r w:rsidRPr="00456D88">
              <w:rPr>
                <w:rFonts w:ascii="Calibri" w:hAnsi="Calibri" w:cs="Calibri"/>
                <w:sz w:val="22"/>
                <w:szCs w:val="22"/>
              </w:rPr>
              <w:lastRenderedPageBreak/>
              <w:t>Interpersonal Skills</w:t>
            </w:r>
          </w:p>
          <w:p w14:paraId="57B5E09A" w14:textId="77777777" w:rsidR="000B450D" w:rsidRPr="00456D88" w:rsidRDefault="000B450D" w:rsidP="000B450D">
            <w:pPr>
              <w:numPr>
                <w:ilvl w:val="0"/>
                <w:numId w:val="28"/>
              </w:numPr>
              <w:rPr>
                <w:rFonts w:ascii="Calibri" w:hAnsi="Calibri" w:cs="Calibri"/>
                <w:sz w:val="22"/>
                <w:szCs w:val="22"/>
              </w:rPr>
            </w:pPr>
            <w:r w:rsidRPr="00456D88">
              <w:rPr>
                <w:rFonts w:ascii="Calibri" w:hAnsi="Calibri" w:cs="Calibri"/>
                <w:sz w:val="22"/>
                <w:szCs w:val="22"/>
              </w:rPr>
              <w:t>Ability to maintain credibility amongst all levels of staff</w:t>
            </w:r>
          </w:p>
          <w:p w14:paraId="77765DD1" w14:textId="77777777" w:rsidR="000B450D" w:rsidRPr="00456D88" w:rsidRDefault="000B450D" w:rsidP="000B450D">
            <w:pPr>
              <w:numPr>
                <w:ilvl w:val="0"/>
                <w:numId w:val="28"/>
              </w:numPr>
              <w:rPr>
                <w:rFonts w:ascii="Calibri" w:hAnsi="Calibri" w:cs="Calibri"/>
                <w:sz w:val="22"/>
                <w:szCs w:val="22"/>
              </w:rPr>
            </w:pPr>
            <w:r w:rsidRPr="00456D88">
              <w:rPr>
                <w:rFonts w:ascii="Calibri" w:hAnsi="Calibri" w:cs="Calibri"/>
                <w:sz w:val="22"/>
                <w:szCs w:val="22"/>
              </w:rPr>
              <w:t>Able to establish strong working relationships for effective team working</w:t>
            </w:r>
          </w:p>
          <w:p w14:paraId="12FA197C" w14:textId="77777777" w:rsidR="00F400BB" w:rsidRPr="00456D88" w:rsidRDefault="00F400BB" w:rsidP="000B450D">
            <w:pPr>
              <w:jc w:val="both"/>
              <w:rPr>
                <w:rFonts w:ascii="Calibri" w:hAnsi="Calibri" w:cs="Calibri"/>
                <w:sz w:val="22"/>
                <w:szCs w:val="22"/>
              </w:rPr>
            </w:pPr>
          </w:p>
        </w:tc>
        <w:tc>
          <w:tcPr>
            <w:tcW w:w="1843" w:type="dxa"/>
          </w:tcPr>
          <w:p w14:paraId="1FB05595" w14:textId="77777777" w:rsidR="00F400BB" w:rsidRPr="00456D88" w:rsidRDefault="00F400BB" w:rsidP="00B113DC">
            <w:pPr>
              <w:jc w:val="center"/>
              <w:rPr>
                <w:rFonts w:ascii="Calibri" w:hAnsi="Calibri" w:cs="Calibri"/>
                <w:sz w:val="22"/>
                <w:szCs w:val="22"/>
              </w:rPr>
            </w:pPr>
          </w:p>
          <w:p w14:paraId="4ACFFD0F" w14:textId="77777777" w:rsidR="00B113DC" w:rsidRPr="00456D88" w:rsidRDefault="00B113DC" w:rsidP="00B113DC">
            <w:pPr>
              <w:jc w:val="center"/>
              <w:rPr>
                <w:rFonts w:ascii="Calibri" w:hAnsi="Calibri" w:cs="Calibri"/>
                <w:sz w:val="22"/>
                <w:szCs w:val="22"/>
              </w:rPr>
            </w:pPr>
          </w:p>
          <w:p w14:paraId="282C10AD" w14:textId="77777777" w:rsidR="00B113DC" w:rsidRPr="00456D88" w:rsidRDefault="00B113DC" w:rsidP="00B113DC">
            <w:pPr>
              <w:jc w:val="center"/>
              <w:rPr>
                <w:rFonts w:ascii="Calibri" w:hAnsi="Calibri" w:cs="Calibri"/>
                <w:sz w:val="22"/>
                <w:szCs w:val="22"/>
              </w:rPr>
            </w:pPr>
            <w:r w:rsidRPr="00456D88">
              <w:rPr>
                <w:rFonts w:ascii="Calibri" w:hAnsi="Calibri" w:cs="Calibri"/>
                <w:sz w:val="22"/>
                <w:szCs w:val="22"/>
              </w:rPr>
              <w:t>3</w:t>
            </w:r>
          </w:p>
          <w:p w14:paraId="3D8889B9" w14:textId="77777777" w:rsidR="00B113DC" w:rsidRPr="00456D88" w:rsidRDefault="00B113DC" w:rsidP="00B113DC">
            <w:pPr>
              <w:jc w:val="center"/>
              <w:rPr>
                <w:rFonts w:ascii="Calibri" w:hAnsi="Calibri" w:cs="Calibri"/>
                <w:sz w:val="22"/>
                <w:szCs w:val="22"/>
              </w:rPr>
            </w:pPr>
          </w:p>
          <w:p w14:paraId="3A1865FC" w14:textId="77777777" w:rsidR="00B113DC" w:rsidRPr="00456D88" w:rsidRDefault="00B113DC" w:rsidP="00B113DC">
            <w:pPr>
              <w:jc w:val="center"/>
              <w:rPr>
                <w:rFonts w:ascii="Calibri" w:hAnsi="Calibri" w:cs="Calibri"/>
                <w:sz w:val="22"/>
                <w:szCs w:val="22"/>
              </w:rPr>
            </w:pPr>
            <w:r w:rsidRPr="00456D88">
              <w:rPr>
                <w:rFonts w:ascii="Calibri" w:hAnsi="Calibri" w:cs="Calibri"/>
                <w:sz w:val="22"/>
                <w:szCs w:val="22"/>
              </w:rPr>
              <w:t>3</w:t>
            </w:r>
          </w:p>
        </w:tc>
        <w:tc>
          <w:tcPr>
            <w:tcW w:w="2954" w:type="dxa"/>
          </w:tcPr>
          <w:p w14:paraId="550D3DFA" w14:textId="77777777" w:rsidR="00F400BB" w:rsidRPr="00456D88" w:rsidRDefault="00F400BB" w:rsidP="005614F8">
            <w:pPr>
              <w:jc w:val="both"/>
              <w:rPr>
                <w:rFonts w:ascii="Calibri" w:hAnsi="Calibri" w:cs="Calibri"/>
                <w:sz w:val="22"/>
                <w:szCs w:val="22"/>
              </w:rPr>
            </w:pPr>
          </w:p>
          <w:p w14:paraId="780F79F5" w14:textId="77777777" w:rsidR="00B113DC" w:rsidRPr="00456D88" w:rsidRDefault="00B113DC" w:rsidP="005614F8">
            <w:pPr>
              <w:jc w:val="both"/>
              <w:rPr>
                <w:rFonts w:ascii="Calibri" w:hAnsi="Calibri" w:cs="Calibri"/>
                <w:sz w:val="22"/>
                <w:szCs w:val="22"/>
              </w:rPr>
            </w:pPr>
          </w:p>
          <w:p w14:paraId="04C6998E" w14:textId="77777777" w:rsidR="00B113DC" w:rsidRPr="00456D88" w:rsidRDefault="00B113DC" w:rsidP="00B113DC">
            <w:pPr>
              <w:jc w:val="both"/>
              <w:rPr>
                <w:rFonts w:ascii="Calibri" w:hAnsi="Calibri" w:cs="Calibri"/>
                <w:sz w:val="22"/>
                <w:szCs w:val="22"/>
              </w:rPr>
            </w:pPr>
            <w:r w:rsidRPr="00456D88">
              <w:rPr>
                <w:rFonts w:ascii="Calibri" w:hAnsi="Calibri" w:cs="Calibri"/>
                <w:sz w:val="22"/>
                <w:szCs w:val="22"/>
              </w:rPr>
              <w:t>Interview</w:t>
            </w:r>
          </w:p>
          <w:p w14:paraId="51FD7F47" w14:textId="77777777" w:rsidR="00B113DC" w:rsidRPr="00456D88" w:rsidRDefault="00B113DC" w:rsidP="005614F8">
            <w:pPr>
              <w:jc w:val="both"/>
              <w:rPr>
                <w:rFonts w:ascii="Calibri" w:hAnsi="Calibri" w:cs="Calibri"/>
                <w:sz w:val="22"/>
                <w:szCs w:val="22"/>
              </w:rPr>
            </w:pPr>
          </w:p>
          <w:p w14:paraId="0508A475" w14:textId="77777777" w:rsidR="00B113DC" w:rsidRPr="00456D88" w:rsidRDefault="00B113DC" w:rsidP="00B113DC">
            <w:pPr>
              <w:jc w:val="both"/>
              <w:rPr>
                <w:rFonts w:ascii="Calibri" w:hAnsi="Calibri" w:cs="Calibri"/>
                <w:sz w:val="22"/>
                <w:szCs w:val="22"/>
              </w:rPr>
            </w:pPr>
            <w:r w:rsidRPr="00456D88">
              <w:rPr>
                <w:rFonts w:ascii="Calibri" w:hAnsi="Calibri" w:cs="Calibri"/>
                <w:sz w:val="22"/>
                <w:szCs w:val="22"/>
              </w:rPr>
              <w:t>Interview</w:t>
            </w:r>
          </w:p>
          <w:p w14:paraId="3799D1EE" w14:textId="77777777" w:rsidR="00B113DC" w:rsidRPr="00456D88" w:rsidRDefault="00B113DC" w:rsidP="005614F8">
            <w:pPr>
              <w:jc w:val="both"/>
              <w:rPr>
                <w:rFonts w:ascii="Calibri" w:hAnsi="Calibri" w:cs="Calibri"/>
                <w:sz w:val="22"/>
                <w:szCs w:val="22"/>
              </w:rPr>
            </w:pPr>
          </w:p>
        </w:tc>
      </w:tr>
      <w:tr w:rsidR="00F400BB" w14:paraId="0479FCD4" w14:textId="77777777" w:rsidTr="001869EA">
        <w:tc>
          <w:tcPr>
            <w:tcW w:w="5103" w:type="dxa"/>
          </w:tcPr>
          <w:p w14:paraId="5290E91B" w14:textId="77777777" w:rsidR="00F400BB" w:rsidRPr="00456D88" w:rsidRDefault="00F400BB" w:rsidP="005614F8">
            <w:pPr>
              <w:pStyle w:val="Heading1"/>
              <w:rPr>
                <w:rFonts w:ascii="Calibri" w:hAnsi="Calibri" w:cs="Calibri"/>
                <w:sz w:val="22"/>
                <w:szCs w:val="22"/>
              </w:rPr>
            </w:pPr>
            <w:r w:rsidRPr="00456D88">
              <w:rPr>
                <w:rFonts w:ascii="Calibri" w:hAnsi="Calibri" w:cs="Calibri"/>
                <w:sz w:val="22"/>
                <w:szCs w:val="22"/>
              </w:rPr>
              <w:t>Trust Commitments all Applicants are Expected to Demonstrate</w:t>
            </w:r>
          </w:p>
          <w:p w14:paraId="1C4B88C7" w14:textId="77777777" w:rsidR="00F400BB" w:rsidRPr="00456D88" w:rsidRDefault="00F400BB" w:rsidP="005614F8">
            <w:pPr>
              <w:jc w:val="both"/>
              <w:rPr>
                <w:rFonts w:ascii="Calibri" w:hAnsi="Calibri" w:cs="Calibri"/>
                <w:sz w:val="22"/>
                <w:szCs w:val="22"/>
              </w:rPr>
            </w:pPr>
            <w:r w:rsidRPr="00456D88">
              <w:rPr>
                <w:rFonts w:ascii="Calibri" w:hAnsi="Calibri" w:cs="Calibri"/>
                <w:sz w:val="22"/>
                <w:szCs w:val="22"/>
              </w:rPr>
              <w:t>Awareness of Equality &amp; Valuing Diversity Principles</w:t>
            </w:r>
          </w:p>
          <w:p w14:paraId="18CAF736" w14:textId="77777777" w:rsidR="00F400BB" w:rsidRPr="00456D88" w:rsidRDefault="00F400BB" w:rsidP="005614F8">
            <w:pPr>
              <w:jc w:val="both"/>
              <w:rPr>
                <w:rFonts w:ascii="Calibri" w:hAnsi="Calibri" w:cs="Calibri"/>
                <w:sz w:val="22"/>
                <w:szCs w:val="22"/>
              </w:rPr>
            </w:pPr>
          </w:p>
          <w:p w14:paraId="3D7A9FF2" w14:textId="77777777" w:rsidR="00F400BB" w:rsidRPr="00456D88" w:rsidRDefault="00F400BB" w:rsidP="005614F8">
            <w:pPr>
              <w:jc w:val="both"/>
              <w:rPr>
                <w:rFonts w:ascii="Calibri" w:hAnsi="Calibri" w:cs="Calibri"/>
                <w:sz w:val="22"/>
                <w:szCs w:val="22"/>
              </w:rPr>
            </w:pPr>
            <w:r w:rsidRPr="00456D88">
              <w:rPr>
                <w:rFonts w:ascii="Calibri" w:hAnsi="Calibri" w:cs="Calibri"/>
                <w:sz w:val="22"/>
                <w:szCs w:val="22"/>
              </w:rPr>
              <w:t>Understanding of Confidentiality &amp; Data Protection Act</w:t>
            </w:r>
          </w:p>
          <w:p w14:paraId="2456CBC6" w14:textId="77777777" w:rsidR="00F400BB" w:rsidRPr="00456D88" w:rsidRDefault="00F400BB" w:rsidP="005614F8">
            <w:pPr>
              <w:jc w:val="both"/>
              <w:rPr>
                <w:rFonts w:ascii="Calibri" w:hAnsi="Calibri" w:cs="Calibri"/>
                <w:sz w:val="22"/>
                <w:szCs w:val="22"/>
              </w:rPr>
            </w:pPr>
          </w:p>
          <w:p w14:paraId="30D441FF" w14:textId="77777777" w:rsidR="00F400BB" w:rsidRPr="00456D88" w:rsidRDefault="00F400BB" w:rsidP="00115DCA">
            <w:pPr>
              <w:autoSpaceDE w:val="0"/>
              <w:autoSpaceDN w:val="0"/>
              <w:adjustRightInd w:val="0"/>
              <w:rPr>
                <w:rFonts w:ascii="Calibri" w:hAnsi="Calibri" w:cs="Calibri"/>
                <w:sz w:val="22"/>
                <w:szCs w:val="22"/>
              </w:rPr>
            </w:pPr>
            <w:r w:rsidRPr="00456D88">
              <w:rPr>
                <w:rFonts w:ascii="Calibri" w:hAnsi="Calibri" w:cs="Calibri"/>
                <w:sz w:val="22"/>
                <w:szCs w:val="22"/>
              </w:rPr>
              <w:t>Understanding of the Trust’s service user group (</w:t>
            </w:r>
            <w:r w:rsidR="00BA5E3B" w:rsidRPr="00456D88">
              <w:rPr>
                <w:rFonts w:ascii="Calibri" w:hAnsi="Calibri" w:cs="Calibri"/>
                <w:sz w:val="22"/>
                <w:szCs w:val="22"/>
              </w:rPr>
              <w:t>which could</w:t>
            </w:r>
            <w:r w:rsidRPr="00456D88">
              <w:rPr>
                <w:rFonts w:ascii="Calibri" w:hAnsi="Calibri" w:cs="Calibri"/>
                <w:sz w:val="22"/>
                <w:szCs w:val="22"/>
              </w:rPr>
              <w:t xml:space="preserve"> include lived experience of conditions the Trust deals with or of receiving services relevant to those the Trust provides)</w:t>
            </w:r>
          </w:p>
        </w:tc>
        <w:tc>
          <w:tcPr>
            <w:tcW w:w="1843" w:type="dxa"/>
          </w:tcPr>
          <w:p w14:paraId="59F4B006" w14:textId="77777777" w:rsidR="00F400BB" w:rsidRPr="00456D88" w:rsidRDefault="00F400BB" w:rsidP="005614F8">
            <w:pPr>
              <w:jc w:val="both"/>
              <w:rPr>
                <w:rFonts w:ascii="Calibri" w:hAnsi="Calibri" w:cs="Calibri"/>
                <w:sz w:val="22"/>
                <w:szCs w:val="22"/>
              </w:rPr>
            </w:pPr>
          </w:p>
          <w:p w14:paraId="1B11AE99" w14:textId="77777777" w:rsidR="00F400BB" w:rsidRPr="00456D88" w:rsidRDefault="00F400BB" w:rsidP="005614F8">
            <w:pPr>
              <w:jc w:val="both"/>
              <w:rPr>
                <w:rFonts w:ascii="Calibri" w:hAnsi="Calibri" w:cs="Calibri"/>
                <w:sz w:val="22"/>
                <w:szCs w:val="22"/>
              </w:rPr>
            </w:pPr>
          </w:p>
          <w:p w14:paraId="1063E3F3" w14:textId="77777777" w:rsidR="00F400BB" w:rsidRPr="00456D88" w:rsidRDefault="00F400BB" w:rsidP="005614F8">
            <w:pPr>
              <w:jc w:val="both"/>
              <w:rPr>
                <w:rFonts w:ascii="Calibri" w:hAnsi="Calibri" w:cs="Calibri"/>
                <w:sz w:val="22"/>
                <w:szCs w:val="22"/>
              </w:rPr>
            </w:pPr>
          </w:p>
          <w:p w14:paraId="632C95E0" w14:textId="77777777" w:rsidR="00F400BB" w:rsidRPr="00456D88" w:rsidRDefault="00F400BB" w:rsidP="0025267E">
            <w:pPr>
              <w:jc w:val="center"/>
              <w:rPr>
                <w:rFonts w:ascii="Calibri" w:hAnsi="Calibri" w:cs="Calibri"/>
                <w:sz w:val="22"/>
                <w:szCs w:val="22"/>
              </w:rPr>
            </w:pPr>
            <w:r w:rsidRPr="00456D88">
              <w:rPr>
                <w:rFonts w:ascii="Calibri" w:hAnsi="Calibri" w:cs="Calibri"/>
                <w:sz w:val="22"/>
                <w:szCs w:val="22"/>
              </w:rPr>
              <w:t>3</w:t>
            </w:r>
          </w:p>
          <w:p w14:paraId="407E9FD8" w14:textId="77777777" w:rsidR="00F400BB" w:rsidRPr="00456D88" w:rsidRDefault="00F400BB" w:rsidP="0025267E">
            <w:pPr>
              <w:jc w:val="center"/>
              <w:rPr>
                <w:rFonts w:ascii="Calibri" w:hAnsi="Calibri" w:cs="Calibri"/>
                <w:sz w:val="22"/>
                <w:szCs w:val="22"/>
              </w:rPr>
            </w:pPr>
          </w:p>
          <w:p w14:paraId="54C709C5" w14:textId="77777777" w:rsidR="00F400BB" w:rsidRPr="00456D88" w:rsidRDefault="00F400BB" w:rsidP="0025267E">
            <w:pPr>
              <w:jc w:val="center"/>
              <w:rPr>
                <w:rFonts w:ascii="Calibri" w:hAnsi="Calibri" w:cs="Calibri"/>
                <w:sz w:val="22"/>
                <w:szCs w:val="22"/>
              </w:rPr>
            </w:pPr>
          </w:p>
          <w:p w14:paraId="72CE9E69" w14:textId="77777777" w:rsidR="00F400BB" w:rsidRPr="00456D88" w:rsidRDefault="00F400BB" w:rsidP="0025267E">
            <w:pPr>
              <w:jc w:val="center"/>
              <w:rPr>
                <w:rFonts w:ascii="Calibri" w:hAnsi="Calibri" w:cs="Calibri"/>
                <w:sz w:val="22"/>
                <w:szCs w:val="22"/>
              </w:rPr>
            </w:pPr>
            <w:r w:rsidRPr="00456D88">
              <w:rPr>
                <w:rFonts w:ascii="Calibri" w:hAnsi="Calibri" w:cs="Calibri"/>
                <w:sz w:val="22"/>
                <w:szCs w:val="22"/>
              </w:rPr>
              <w:t>3</w:t>
            </w:r>
          </w:p>
          <w:p w14:paraId="7BA005CC" w14:textId="77777777" w:rsidR="00F400BB" w:rsidRPr="00456D88" w:rsidRDefault="00F400BB" w:rsidP="0025267E">
            <w:pPr>
              <w:jc w:val="center"/>
              <w:rPr>
                <w:rFonts w:ascii="Calibri" w:hAnsi="Calibri" w:cs="Calibri"/>
                <w:sz w:val="22"/>
                <w:szCs w:val="22"/>
              </w:rPr>
            </w:pPr>
          </w:p>
          <w:p w14:paraId="450B536D" w14:textId="77777777" w:rsidR="00F400BB" w:rsidRPr="00456D88" w:rsidRDefault="00F400BB" w:rsidP="0025267E">
            <w:pPr>
              <w:jc w:val="center"/>
              <w:rPr>
                <w:rFonts w:ascii="Calibri" w:hAnsi="Calibri" w:cs="Calibri"/>
                <w:sz w:val="22"/>
                <w:szCs w:val="22"/>
              </w:rPr>
            </w:pPr>
          </w:p>
          <w:p w14:paraId="5E8C613A" w14:textId="77777777" w:rsidR="00F400BB" w:rsidRDefault="00F400BB" w:rsidP="0025267E">
            <w:pPr>
              <w:jc w:val="center"/>
              <w:rPr>
                <w:rFonts w:ascii="Calibri" w:hAnsi="Calibri" w:cs="Calibri"/>
                <w:sz w:val="22"/>
                <w:szCs w:val="22"/>
              </w:rPr>
            </w:pPr>
            <w:r w:rsidRPr="00456D88">
              <w:rPr>
                <w:rFonts w:ascii="Calibri" w:hAnsi="Calibri" w:cs="Calibri"/>
                <w:sz w:val="22"/>
                <w:szCs w:val="22"/>
              </w:rPr>
              <w:t>3</w:t>
            </w:r>
          </w:p>
        </w:tc>
        <w:tc>
          <w:tcPr>
            <w:tcW w:w="2954" w:type="dxa"/>
          </w:tcPr>
          <w:p w14:paraId="4A7AC5BC" w14:textId="77777777" w:rsidR="00F400BB" w:rsidRDefault="00F400BB" w:rsidP="005614F8">
            <w:pPr>
              <w:jc w:val="both"/>
              <w:rPr>
                <w:rFonts w:ascii="Calibri" w:hAnsi="Calibri" w:cs="Calibri"/>
                <w:sz w:val="22"/>
                <w:szCs w:val="22"/>
              </w:rPr>
            </w:pPr>
          </w:p>
          <w:p w14:paraId="6300AB11" w14:textId="77777777" w:rsidR="00BA5E3B" w:rsidRDefault="00BA5E3B" w:rsidP="005614F8">
            <w:pPr>
              <w:jc w:val="both"/>
              <w:rPr>
                <w:rFonts w:ascii="Calibri" w:hAnsi="Calibri" w:cs="Calibri"/>
                <w:sz w:val="22"/>
                <w:szCs w:val="22"/>
              </w:rPr>
            </w:pPr>
          </w:p>
          <w:p w14:paraId="2BAF88FD" w14:textId="77777777" w:rsidR="00BA5E3B" w:rsidRDefault="00BA5E3B" w:rsidP="005614F8">
            <w:pPr>
              <w:jc w:val="both"/>
              <w:rPr>
                <w:rFonts w:ascii="Calibri" w:hAnsi="Calibri" w:cs="Calibri"/>
                <w:sz w:val="22"/>
                <w:szCs w:val="22"/>
              </w:rPr>
            </w:pPr>
          </w:p>
          <w:p w14:paraId="08271546" w14:textId="77777777" w:rsidR="00BA5E3B" w:rsidRPr="00456D88" w:rsidRDefault="00BA5E3B" w:rsidP="00BA5E3B">
            <w:pPr>
              <w:jc w:val="both"/>
              <w:rPr>
                <w:rFonts w:ascii="Calibri" w:hAnsi="Calibri" w:cs="Calibri"/>
                <w:sz w:val="22"/>
                <w:szCs w:val="22"/>
              </w:rPr>
            </w:pPr>
            <w:r w:rsidRPr="00456D88">
              <w:rPr>
                <w:rFonts w:ascii="Calibri" w:hAnsi="Calibri" w:cs="Calibri"/>
                <w:sz w:val="22"/>
                <w:szCs w:val="22"/>
              </w:rPr>
              <w:t>Interview/presentation</w:t>
            </w:r>
          </w:p>
          <w:p w14:paraId="5E67DD38" w14:textId="77777777" w:rsidR="00BA5E3B" w:rsidRDefault="00BA5E3B" w:rsidP="005614F8">
            <w:pPr>
              <w:jc w:val="both"/>
              <w:rPr>
                <w:rFonts w:ascii="Calibri" w:hAnsi="Calibri" w:cs="Calibri"/>
                <w:sz w:val="22"/>
                <w:szCs w:val="22"/>
              </w:rPr>
            </w:pPr>
          </w:p>
          <w:p w14:paraId="519E8F6D" w14:textId="77777777" w:rsidR="00BA5E3B" w:rsidRDefault="00BA5E3B" w:rsidP="005614F8">
            <w:pPr>
              <w:jc w:val="both"/>
              <w:rPr>
                <w:rFonts w:ascii="Calibri" w:hAnsi="Calibri" w:cs="Calibri"/>
                <w:sz w:val="22"/>
                <w:szCs w:val="22"/>
              </w:rPr>
            </w:pPr>
          </w:p>
          <w:p w14:paraId="4AF11985" w14:textId="77777777" w:rsidR="00BA5E3B" w:rsidRPr="00456D88" w:rsidRDefault="00BA5E3B" w:rsidP="00BA5E3B">
            <w:pPr>
              <w:jc w:val="both"/>
              <w:rPr>
                <w:rFonts w:ascii="Calibri" w:hAnsi="Calibri" w:cs="Calibri"/>
                <w:sz w:val="22"/>
                <w:szCs w:val="22"/>
              </w:rPr>
            </w:pPr>
            <w:r w:rsidRPr="00456D88">
              <w:rPr>
                <w:rFonts w:ascii="Calibri" w:hAnsi="Calibri" w:cs="Calibri"/>
                <w:sz w:val="22"/>
                <w:szCs w:val="22"/>
              </w:rPr>
              <w:t>Interview/presentation</w:t>
            </w:r>
          </w:p>
          <w:p w14:paraId="1E6CE3C0" w14:textId="77777777" w:rsidR="00BA5E3B" w:rsidRDefault="00BA5E3B" w:rsidP="005614F8">
            <w:pPr>
              <w:jc w:val="both"/>
              <w:rPr>
                <w:rFonts w:ascii="Calibri" w:hAnsi="Calibri" w:cs="Calibri"/>
                <w:sz w:val="22"/>
                <w:szCs w:val="22"/>
              </w:rPr>
            </w:pPr>
          </w:p>
          <w:p w14:paraId="526A0DD2" w14:textId="77777777" w:rsidR="00BA5E3B" w:rsidRDefault="00BA5E3B" w:rsidP="005614F8">
            <w:pPr>
              <w:jc w:val="both"/>
              <w:rPr>
                <w:rFonts w:ascii="Calibri" w:hAnsi="Calibri" w:cs="Calibri"/>
                <w:sz w:val="22"/>
                <w:szCs w:val="22"/>
              </w:rPr>
            </w:pPr>
          </w:p>
          <w:p w14:paraId="49A11FA8" w14:textId="77777777" w:rsidR="00BA5E3B" w:rsidRPr="00456D88" w:rsidRDefault="00BA5E3B" w:rsidP="00BA5E3B">
            <w:pPr>
              <w:jc w:val="both"/>
              <w:rPr>
                <w:rFonts w:ascii="Calibri" w:hAnsi="Calibri" w:cs="Calibri"/>
                <w:sz w:val="22"/>
                <w:szCs w:val="22"/>
              </w:rPr>
            </w:pPr>
            <w:r w:rsidRPr="00456D88">
              <w:rPr>
                <w:rFonts w:ascii="Calibri" w:hAnsi="Calibri" w:cs="Calibri"/>
                <w:sz w:val="22"/>
                <w:szCs w:val="22"/>
              </w:rPr>
              <w:t>Interview/presentation</w:t>
            </w:r>
          </w:p>
          <w:p w14:paraId="45485F3A" w14:textId="77777777" w:rsidR="00BA5E3B" w:rsidRDefault="00BA5E3B" w:rsidP="005614F8">
            <w:pPr>
              <w:jc w:val="both"/>
              <w:rPr>
                <w:rFonts w:ascii="Calibri" w:hAnsi="Calibri" w:cs="Calibri"/>
                <w:sz w:val="22"/>
                <w:szCs w:val="22"/>
              </w:rPr>
            </w:pPr>
          </w:p>
        </w:tc>
      </w:tr>
    </w:tbl>
    <w:p w14:paraId="56E512CD" w14:textId="77777777" w:rsidR="00FC10F1" w:rsidRDefault="00FC10F1" w:rsidP="003D042B">
      <w:pPr>
        <w:jc w:val="both"/>
        <w:rPr>
          <w:rFonts w:ascii="Calibri" w:hAnsi="Calibri" w:cs="Calibri"/>
          <w:sz w:val="22"/>
          <w:szCs w:val="22"/>
        </w:rPr>
      </w:pPr>
    </w:p>
    <w:p w14:paraId="2D0F2EBF" w14:textId="77777777" w:rsidR="00FC10F1" w:rsidRDefault="00FC10F1" w:rsidP="003D042B">
      <w:pPr>
        <w:jc w:val="both"/>
        <w:rPr>
          <w:rFonts w:ascii="Calibri" w:hAnsi="Calibri" w:cs="Calibri"/>
          <w:sz w:val="22"/>
          <w:szCs w:val="22"/>
        </w:rPr>
      </w:pPr>
    </w:p>
    <w:p w14:paraId="3A811AEC" w14:textId="77777777" w:rsidR="005124E4" w:rsidRDefault="005124E4" w:rsidP="003D042B">
      <w:pPr>
        <w:jc w:val="both"/>
        <w:rPr>
          <w:rFonts w:ascii="Calibri" w:hAnsi="Calibri" w:cs="Calibri"/>
          <w:sz w:val="22"/>
          <w:szCs w:val="22"/>
        </w:rPr>
      </w:pPr>
    </w:p>
    <w:p w14:paraId="05F298CB" w14:textId="77777777" w:rsidR="005124E4" w:rsidRDefault="005124E4" w:rsidP="003D042B">
      <w:pPr>
        <w:jc w:val="both"/>
        <w:rPr>
          <w:rFonts w:ascii="Calibri" w:hAnsi="Calibri" w:cs="Calibri"/>
          <w:sz w:val="22"/>
          <w:szCs w:val="22"/>
        </w:rPr>
      </w:pPr>
    </w:p>
    <w:p w14:paraId="46DC5B0B" w14:textId="77777777" w:rsidR="00D00E31" w:rsidRDefault="00D00E31" w:rsidP="00D00E31">
      <w:pPr>
        <w:rPr>
          <w:rFonts w:ascii="Calibri" w:hAnsi="Calibri" w:cs="Calibri"/>
          <w:sz w:val="22"/>
          <w:szCs w:val="22"/>
        </w:rPr>
      </w:pPr>
    </w:p>
    <w:p w14:paraId="0E9D90C9" w14:textId="77777777" w:rsidR="00D00E31" w:rsidRDefault="00D00E31" w:rsidP="00D00E31">
      <w:pPr>
        <w:rPr>
          <w:rFonts w:ascii="Calibri" w:hAnsi="Calibri" w:cs="Calibri"/>
          <w:sz w:val="22"/>
          <w:szCs w:val="22"/>
        </w:rPr>
      </w:pPr>
    </w:p>
    <w:p w14:paraId="4DC8360D" w14:textId="77777777" w:rsidR="00D00E31" w:rsidRDefault="00D00E31" w:rsidP="00D00E31">
      <w:pPr>
        <w:rPr>
          <w:rFonts w:ascii="Calibri" w:hAnsi="Calibri" w:cs="Calibri"/>
          <w:sz w:val="22"/>
          <w:szCs w:val="22"/>
        </w:rPr>
      </w:pPr>
    </w:p>
    <w:p w14:paraId="14CE720F" w14:textId="77777777" w:rsidR="00D00E31" w:rsidRDefault="00D00E31" w:rsidP="00D00E31">
      <w:pPr>
        <w:rPr>
          <w:rFonts w:ascii="Calibri" w:hAnsi="Calibri" w:cs="Calibri"/>
          <w:sz w:val="22"/>
          <w:szCs w:val="22"/>
        </w:rPr>
      </w:pPr>
    </w:p>
    <w:p w14:paraId="4EFA5B0D" w14:textId="77777777" w:rsidR="00D00E31" w:rsidRDefault="00D00E31" w:rsidP="00D00E31">
      <w:pPr>
        <w:rPr>
          <w:rFonts w:ascii="Calibri" w:hAnsi="Calibri" w:cs="Calibri"/>
          <w:sz w:val="22"/>
          <w:szCs w:val="22"/>
        </w:rPr>
      </w:pPr>
    </w:p>
    <w:p w14:paraId="7583E500" w14:textId="77777777" w:rsidR="00D00E31" w:rsidRDefault="00D00E31" w:rsidP="00D00E31">
      <w:pPr>
        <w:rPr>
          <w:rFonts w:ascii="Calibri" w:hAnsi="Calibri" w:cs="Calibri"/>
          <w:sz w:val="22"/>
          <w:szCs w:val="22"/>
        </w:rPr>
      </w:pPr>
    </w:p>
    <w:p w14:paraId="5FF524B0" w14:textId="77777777" w:rsidR="00D00E31" w:rsidRDefault="00D00E31" w:rsidP="00D00E31">
      <w:pPr>
        <w:rPr>
          <w:rFonts w:ascii="Calibri" w:hAnsi="Calibri" w:cs="Calibri"/>
          <w:sz w:val="22"/>
          <w:szCs w:val="22"/>
        </w:rPr>
      </w:pPr>
    </w:p>
    <w:p w14:paraId="5A8D5F29" w14:textId="77777777" w:rsidR="00D00E31" w:rsidRDefault="00D00E31" w:rsidP="00D00E31">
      <w:pPr>
        <w:rPr>
          <w:rFonts w:ascii="Calibri" w:hAnsi="Calibri" w:cs="Calibri"/>
          <w:sz w:val="22"/>
          <w:szCs w:val="22"/>
        </w:rPr>
      </w:pPr>
    </w:p>
    <w:p w14:paraId="7C887EF5" w14:textId="77777777" w:rsidR="00D00E31" w:rsidRDefault="00D00E31" w:rsidP="00D00E31">
      <w:pPr>
        <w:rPr>
          <w:rFonts w:ascii="Calibri" w:hAnsi="Calibri" w:cs="Calibri"/>
          <w:sz w:val="22"/>
          <w:szCs w:val="22"/>
        </w:rPr>
      </w:pPr>
    </w:p>
    <w:p w14:paraId="1B7B7FC2" w14:textId="77777777" w:rsidR="00D00E31" w:rsidRDefault="00D00E31" w:rsidP="00D00E31">
      <w:pPr>
        <w:rPr>
          <w:rFonts w:ascii="Calibri" w:hAnsi="Calibri" w:cs="Calibri"/>
          <w:sz w:val="22"/>
          <w:szCs w:val="22"/>
        </w:rPr>
      </w:pPr>
    </w:p>
    <w:p w14:paraId="6BE0E79A" w14:textId="77777777" w:rsidR="00D00E31" w:rsidRDefault="00D00E31" w:rsidP="00D00E31">
      <w:pPr>
        <w:rPr>
          <w:rFonts w:ascii="Calibri" w:hAnsi="Calibri" w:cs="Calibri"/>
          <w:sz w:val="22"/>
          <w:szCs w:val="22"/>
        </w:rPr>
      </w:pPr>
    </w:p>
    <w:p w14:paraId="2E21ECA4" w14:textId="77777777" w:rsidR="00D00E31" w:rsidRDefault="00D00E31" w:rsidP="00D00E31">
      <w:pPr>
        <w:rPr>
          <w:rFonts w:ascii="Calibri" w:hAnsi="Calibri" w:cs="Calibri"/>
          <w:sz w:val="22"/>
          <w:szCs w:val="22"/>
        </w:rPr>
      </w:pPr>
    </w:p>
    <w:p w14:paraId="6680266B" w14:textId="77777777" w:rsidR="00D00E31" w:rsidRDefault="00D00E31" w:rsidP="00D00E31">
      <w:pPr>
        <w:ind w:firstLine="720"/>
        <w:rPr>
          <w:rFonts w:ascii="Calibri" w:hAnsi="Calibri" w:cs="Calibri"/>
          <w:sz w:val="22"/>
          <w:szCs w:val="22"/>
        </w:rPr>
      </w:pPr>
    </w:p>
    <w:sectPr w:rsidR="00D00E31" w:rsidSect="00F400BB">
      <w:headerReference w:type="even" r:id="rId17"/>
      <w:headerReference w:type="default" r:id="rId18"/>
      <w:footerReference w:type="default" r:id="rId19"/>
      <w:headerReference w:type="first" r:id="rId20"/>
      <w:pgSz w:w="11906" w:h="16838" w:code="9"/>
      <w:pgMar w:top="1021" w:right="1418"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30BE9" w14:textId="77777777" w:rsidR="004A61CB" w:rsidRDefault="004A61CB">
      <w:r>
        <w:separator/>
      </w:r>
    </w:p>
  </w:endnote>
  <w:endnote w:type="continuationSeparator" w:id="0">
    <w:p w14:paraId="09EE4E38" w14:textId="77777777" w:rsidR="004A61CB" w:rsidRDefault="004A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F60F" w14:textId="79095EAA" w:rsidR="00AE7A3B" w:rsidRPr="00C87ED3" w:rsidRDefault="00FA0170" w:rsidP="006806F0">
    <w:pPr>
      <w:pStyle w:val="Footer"/>
      <w:rPr>
        <w:rFonts w:ascii="Arial" w:hAnsi="Arial" w:cs="Arial"/>
        <w:sz w:val="18"/>
        <w:szCs w:val="18"/>
      </w:rPr>
    </w:pPr>
    <w:r w:rsidRPr="00FA0170">
      <w:rPr>
        <w:rFonts w:ascii="Arial" w:hAnsi="Arial" w:cs="Arial"/>
        <w:sz w:val="18"/>
        <w:szCs w:val="18"/>
      </w:rPr>
      <w:t>Head of Medical Staffing &amp; Business</w:t>
    </w:r>
    <w:r>
      <w:rPr>
        <w:rFonts w:ascii="Arial" w:hAnsi="Arial" w:cs="Arial"/>
        <w:sz w:val="18"/>
        <w:szCs w:val="18"/>
      </w:rPr>
      <w:t xml:space="preserve"> </w:t>
    </w:r>
    <w:r w:rsidR="00EE708B">
      <w:rPr>
        <w:rFonts w:ascii="Arial" w:hAnsi="Arial" w:cs="Arial"/>
        <w:sz w:val="18"/>
        <w:szCs w:val="18"/>
      </w:rPr>
      <w:t>Jan 2023</w:t>
    </w:r>
  </w:p>
  <w:p w14:paraId="30C66D66" w14:textId="77777777" w:rsidR="00AE7A3B" w:rsidRPr="00A05327" w:rsidRDefault="00AE7A3B"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BF2C19">
      <w:rPr>
        <w:rFonts w:ascii="Arial" w:hAnsi="Arial" w:cs="Arial"/>
        <w:noProof/>
        <w:sz w:val="20"/>
        <w:szCs w:val="20"/>
      </w:rPr>
      <w:t>5</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BF2C19">
      <w:rPr>
        <w:rFonts w:ascii="Arial" w:hAnsi="Arial" w:cs="Arial"/>
        <w:noProof/>
        <w:sz w:val="20"/>
        <w:szCs w:val="20"/>
      </w:rPr>
      <w:t>13</w:t>
    </w:r>
    <w:r w:rsidRPr="00A0532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82145" w14:textId="77777777" w:rsidR="004A61CB" w:rsidRDefault="004A61CB">
      <w:r>
        <w:separator/>
      </w:r>
    </w:p>
  </w:footnote>
  <w:footnote w:type="continuationSeparator" w:id="0">
    <w:p w14:paraId="4582C5A5" w14:textId="77777777" w:rsidR="004A61CB" w:rsidRDefault="004A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D5AE" w14:textId="77777777" w:rsidR="008B23B6" w:rsidRDefault="00000000">
    <w:pPr>
      <w:pStyle w:val="Header"/>
    </w:pPr>
    <w:r>
      <w:rPr>
        <w:noProof/>
      </w:rPr>
      <w:pict w14:anchorId="52390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55pt;height:191.8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FC84" w14:textId="77777777" w:rsidR="008B23B6" w:rsidRDefault="00000000">
    <w:pPr>
      <w:pStyle w:val="Header"/>
    </w:pPr>
    <w:r>
      <w:rPr>
        <w:noProof/>
      </w:rPr>
      <w:pict w14:anchorId="71A20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9.55pt;height:191.8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13E69" w14:textId="77777777" w:rsidR="008B23B6" w:rsidRDefault="00000000">
    <w:pPr>
      <w:pStyle w:val="Header"/>
    </w:pPr>
    <w:r>
      <w:rPr>
        <w:noProof/>
      </w:rPr>
      <w:pict w14:anchorId="70D3E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9.55pt;height:191.8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674E7"/>
    <w:multiLevelType w:val="multilevel"/>
    <w:tmpl w:val="547EEC78"/>
    <w:lvl w:ilvl="0">
      <w:start w:val="1"/>
      <w:numFmt w:val="decimal"/>
      <w:lvlText w:val="%1"/>
      <w:lvlJc w:val="left"/>
      <w:pPr>
        <w:ind w:left="405" w:hanging="405"/>
      </w:pPr>
      <w:rPr>
        <w:rFonts w:ascii="Arial" w:hAnsi="Arial" w:cs="Arial" w:hint="default"/>
        <w:b/>
        <w:sz w:val="24"/>
      </w:rPr>
    </w:lvl>
    <w:lvl w:ilvl="1">
      <w:start w:val="1"/>
      <w:numFmt w:val="decimal"/>
      <w:lvlText w:val="%1.%2"/>
      <w:lvlJc w:val="left"/>
      <w:pPr>
        <w:ind w:left="405" w:hanging="405"/>
      </w:pPr>
      <w:rPr>
        <w:rFonts w:ascii="Arial" w:hAnsi="Arial" w:cs="Arial" w:hint="default"/>
        <w:b/>
        <w:sz w:val="24"/>
      </w:rPr>
    </w:lvl>
    <w:lvl w:ilvl="2">
      <w:start w:val="1"/>
      <w:numFmt w:val="decimal"/>
      <w:lvlText w:val="%1.%2.%3"/>
      <w:lvlJc w:val="left"/>
      <w:pPr>
        <w:ind w:left="720" w:hanging="720"/>
      </w:pPr>
      <w:rPr>
        <w:rFonts w:ascii="Arial" w:hAnsi="Arial" w:cs="Arial" w:hint="default"/>
        <w:b/>
        <w:sz w:val="24"/>
      </w:rPr>
    </w:lvl>
    <w:lvl w:ilvl="3">
      <w:start w:val="1"/>
      <w:numFmt w:val="decimal"/>
      <w:lvlText w:val="%1.%2.%3.%4"/>
      <w:lvlJc w:val="left"/>
      <w:pPr>
        <w:ind w:left="720" w:hanging="72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080" w:hanging="108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440" w:hanging="1440"/>
      </w:pPr>
      <w:rPr>
        <w:rFonts w:ascii="Arial" w:hAnsi="Arial" w:cs="Arial" w:hint="default"/>
        <w:b/>
        <w:sz w:val="24"/>
      </w:rPr>
    </w:lvl>
    <w:lvl w:ilvl="8">
      <w:start w:val="1"/>
      <w:numFmt w:val="decimal"/>
      <w:lvlText w:val="%1.%2.%3.%4.%5.%6.%7.%8.%9"/>
      <w:lvlJc w:val="left"/>
      <w:pPr>
        <w:ind w:left="1440" w:hanging="1440"/>
      </w:pPr>
      <w:rPr>
        <w:rFonts w:ascii="Arial" w:hAnsi="Arial" w:cs="Arial" w:hint="default"/>
        <w:b/>
        <w:sz w:val="24"/>
      </w:rPr>
    </w:lvl>
  </w:abstractNum>
  <w:abstractNum w:abstractNumId="2" w15:restartNumberingAfterBreak="0">
    <w:nsid w:val="02EC349B"/>
    <w:multiLevelType w:val="hybridMultilevel"/>
    <w:tmpl w:val="0532B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3EB7"/>
    <w:multiLevelType w:val="hybridMultilevel"/>
    <w:tmpl w:val="7BB6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37FBF"/>
    <w:multiLevelType w:val="hybridMultilevel"/>
    <w:tmpl w:val="EC1220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C4262"/>
    <w:multiLevelType w:val="hybridMultilevel"/>
    <w:tmpl w:val="FA9A6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B82BB9"/>
    <w:multiLevelType w:val="hybridMultilevel"/>
    <w:tmpl w:val="33F82D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A06DD"/>
    <w:multiLevelType w:val="hybridMultilevel"/>
    <w:tmpl w:val="B67C3518"/>
    <w:lvl w:ilvl="0" w:tplc="8DA8E0CC">
      <w:start w:val="1"/>
      <w:numFmt w:val="decimal"/>
      <w:lvlText w:val="%1)"/>
      <w:lvlJc w:val="left"/>
      <w:pPr>
        <w:tabs>
          <w:tab w:val="num" w:pos="471"/>
        </w:tabs>
        <w:ind w:left="471" w:hanging="471"/>
      </w:pPr>
      <w:rPr>
        <w:rFont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A5B13C6"/>
    <w:multiLevelType w:val="hybridMultilevel"/>
    <w:tmpl w:val="718EADDE"/>
    <w:lvl w:ilvl="0" w:tplc="B8369CCA">
      <w:start w:val="1"/>
      <w:numFmt w:val="decimal"/>
      <w:lvlText w:val="%1)"/>
      <w:lvlJc w:val="left"/>
      <w:pPr>
        <w:tabs>
          <w:tab w:val="num" w:pos="1191"/>
        </w:tabs>
        <w:ind w:left="1191" w:hanging="471"/>
      </w:pPr>
      <w:rPr>
        <w:rFonts w:hint="default"/>
        <w:b w:val="0"/>
        <w:i w:val="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616D6C"/>
    <w:multiLevelType w:val="hybridMultilevel"/>
    <w:tmpl w:val="B67C3518"/>
    <w:lvl w:ilvl="0" w:tplc="B8369CCA">
      <w:start w:val="1"/>
      <w:numFmt w:val="decimal"/>
      <w:lvlText w:val="%1)"/>
      <w:lvlJc w:val="left"/>
      <w:pPr>
        <w:tabs>
          <w:tab w:val="num" w:pos="1191"/>
        </w:tabs>
        <w:ind w:left="1191" w:hanging="471"/>
      </w:pPr>
      <w:rPr>
        <w:rFonts w:hint="default"/>
        <w:b w:val="0"/>
        <w:i w:val="0"/>
      </w:rPr>
    </w:lvl>
    <w:lvl w:ilvl="1" w:tplc="08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656C6D"/>
    <w:multiLevelType w:val="hybridMultilevel"/>
    <w:tmpl w:val="B67C3518"/>
    <w:lvl w:ilvl="0" w:tplc="B8369CCA">
      <w:start w:val="1"/>
      <w:numFmt w:val="decimal"/>
      <w:lvlText w:val="%1)"/>
      <w:lvlJc w:val="left"/>
      <w:pPr>
        <w:tabs>
          <w:tab w:val="num" w:pos="1191"/>
        </w:tabs>
        <w:ind w:left="1191" w:hanging="471"/>
      </w:pPr>
      <w:rPr>
        <w:rFonts w:hint="default"/>
        <w:b w:val="0"/>
        <w:i w:val="0"/>
      </w:rPr>
    </w:lvl>
    <w:lvl w:ilvl="1" w:tplc="08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326AF"/>
    <w:multiLevelType w:val="hybridMultilevel"/>
    <w:tmpl w:val="397247E4"/>
    <w:lvl w:ilvl="0" w:tplc="EDAC7D7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257341"/>
    <w:multiLevelType w:val="hybridMultilevel"/>
    <w:tmpl w:val="BA888024"/>
    <w:lvl w:ilvl="0" w:tplc="EDAC7D7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C2831AE"/>
    <w:multiLevelType w:val="hybridMultilevel"/>
    <w:tmpl w:val="3F32D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7E36F9"/>
    <w:multiLevelType w:val="multilevel"/>
    <w:tmpl w:val="547EEC78"/>
    <w:lvl w:ilvl="0">
      <w:start w:val="1"/>
      <w:numFmt w:val="decimal"/>
      <w:lvlText w:val="%1"/>
      <w:lvlJc w:val="left"/>
      <w:pPr>
        <w:ind w:left="405" w:hanging="405"/>
      </w:pPr>
      <w:rPr>
        <w:rFonts w:ascii="Arial" w:hAnsi="Arial" w:cs="Arial" w:hint="default"/>
        <w:b/>
        <w:sz w:val="24"/>
      </w:rPr>
    </w:lvl>
    <w:lvl w:ilvl="1">
      <w:start w:val="1"/>
      <w:numFmt w:val="decimal"/>
      <w:lvlText w:val="%1.%2"/>
      <w:lvlJc w:val="left"/>
      <w:pPr>
        <w:ind w:left="405" w:hanging="405"/>
      </w:pPr>
      <w:rPr>
        <w:rFonts w:ascii="Arial" w:hAnsi="Arial" w:cs="Arial" w:hint="default"/>
        <w:b/>
        <w:sz w:val="24"/>
      </w:rPr>
    </w:lvl>
    <w:lvl w:ilvl="2">
      <w:start w:val="1"/>
      <w:numFmt w:val="decimal"/>
      <w:lvlText w:val="%1.%2.%3"/>
      <w:lvlJc w:val="left"/>
      <w:pPr>
        <w:ind w:left="720" w:hanging="720"/>
      </w:pPr>
      <w:rPr>
        <w:rFonts w:ascii="Arial" w:hAnsi="Arial" w:cs="Arial" w:hint="default"/>
        <w:b/>
        <w:sz w:val="24"/>
      </w:rPr>
    </w:lvl>
    <w:lvl w:ilvl="3">
      <w:start w:val="1"/>
      <w:numFmt w:val="decimal"/>
      <w:lvlText w:val="%1.%2.%3.%4"/>
      <w:lvlJc w:val="left"/>
      <w:pPr>
        <w:ind w:left="720" w:hanging="72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080" w:hanging="108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440" w:hanging="1440"/>
      </w:pPr>
      <w:rPr>
        <w:rFonts w:ascii="Arial" w:hAnsi="Arial" w:cs="Arial" w:hint="default"/>
        <w:b/>
        <w:sz w:val="24"/>
      </w:rPr>
    </w:lvl>
    <w:lvl w:ilvl="8">
      <w:start w:val="1"/>
      <w:numFmt w:val="decimal"/>
      <w:lvlText w:val="%1.%2.%3.%4.%5.%6.%7.%8.%9"/>
      <w:lvlJc w:val="left"/>
      <w:pPr>
        <w:ind w:left="1440" w:hanging="1440"/>
      </w:pPr>
      <w:rPr>
        <w:rFonts w:ascii="Arial" w:hAnsi="Arial" w:cs="Arial" w:hint="default"/>
        <w:b/>
        <w:sz w:val="24"/>
      </w:rPr>
    </w:lvl>
  </w:abstractNum>
  <w:abstractNum w:abstractNumId="29"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F818FF"/>
    <w:multiLevelType w:val="hybridMultilevel"/>
    <w:tmpl w:val="4B72D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90C2393"/>
    <w:multiLevelType w:val="hybridMultilevel"/>
    <w:tmpl w:val="452AE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3893092">
    <w:abstractNumId w:val="29"/>
  </w:num>
  <w:num w:numId="2" w16cid:durableId="329260523">
    <w:abstractNumId w:val="26"/>
  </w:num>
  <w:num w:numId="3" w16cid:durableId="1873151287">
    <w:abstractNumId w:val="18"/>
  </w:num>
  <w:num w:numId="4" w16cid:durableId="1310667407">
    <w:abstractNumId w:val="9"/>
  </w:num>
  <w:num w:numId="5" w16cid:durableId="1738018421">
    <w:abstractNumId w:val="23"/>
  </w:num>
  <w:num w:numId="6" w16cid:durableId="1048647353">
    <w:abstractNumId w:val="5"/>
  </w:num>
  <w:num w:numId="7" w16cid:durableId="1573540614">
    <w:abstractNumId w:val="3"/>
  </w:num>
  <w:num w:numId="8" w16cid:durableId="1545943061">
    <w:abstractNumId w:val="27"/>
  </w:num>
  <w:num w:numId="9" w16cid:durableId="1021470205">
    <w:abstractNumId w:val="12"/>
  </w:num>
  <w:num w:numId="10" w16cid:durableId="1459300236">
    <w:abstractNumId w:val="0"/>
  </w:num>
  <w:num w:numId="11" w16cid:durableId="1446657156">
    <w:abstractNumId w:val="20"/>
  </w:num>
  <w:num w:numId="12" w16cid:durableId="1650287270">
    <w:abstractNumId w:val="14"/>
  </w:num>
  <w:num w:numId="13" w16cid:durableId="966664739">
    <w:abstractNumId w:val="8"/>
  </w:num>
  <w:num w:numId="14" w16cid:durableId="1381788272">
    <w:abstractNumId w:val="13"/>
  </w:num>
  <w:num w:numId="15" w16cid:durableId="151221641">
    <w:abstractNumId w:val="6"/>
  </w:num>
  <w:num w:numId="16" w16cid:durableId="1294479088">
    <w:abstractNumId w:val="22"/>
  </w:num>
  <w:num w:numId="17" w16cid:durableId="2083866930">
    <w:abstractNumId w:val="30"/>
  </w:num>
  <w:num w:numId="18" w16cid:durableId="1405569507">
    <w:abstractNumId w:val="21"/>
  </w:num>
  <w:num w:numId="19" w16cid:durableId="1002664408">
    <w:abstractNumId w:val="31"/>
  </w:num>
  <w:num w:numId="20" w16cid:durableId="818691739">
    <w:abstractNumId w:val="24"/>
  </w:num>
  <w:num w:numId="21" w16cid:durableId="293367444">
    <w:abstractNumId w:val="15"/>
  </w:num>
  <w:num w:numId="22" w16cid:durableId="1897010432">
    <w:abstractNumId w:val="19"/>
  </w:num>
  <w:num w:numId="23" w16cid:durableId="1445538126">
    <w:abstractNumId w:val="17"/>
  </w:num>
  <w:num w:numId="24" w16cid:durableId="1525703162">
    <w:abstractNumId w:val="7"/>
  </w:num>
  <w:num w:numId="25" w16cid:durableId="306982188">
    <w:abstractNumId w:val="16"/>
  </w:num>
  <w:num w:numId="26" w16cid:durableId="887227481">
    <w:abstractNumId w:val="25"/>
  </w:num>
  <w:num w:numId="27" w16cid:durableId="1936667422">
    <w:abstractNumId w:val="28"/>
  </w:num>
  <w:num w:numId="28" w16cid:durableId="1263684854">
    <w:abstractNumId w:val="1"/>
  </w:num>
  <w:num w:numId="29" w16cid:durableId="1238051292">
    <w:abstractNumId w:val="11"/>
  </w:num>
  <w:num w:numId="30" w16cid:durableId="193733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5992447">
    <w:abstractNumId w:val="2"/>
  </w:num>
  <w:num w:numId="32" w16cid:durableId="770927772">
    <w:abstractNumId w:val="4"/>
  </w:num>
  <w:num w:numId="33" w16cid:durableId="1983656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3"/>
    <w:rsid w:val="000014DD"/>
    <w:rsid w:val="0001589A"/>
    <w:rsid w:val="00022863"/>
    <w:rsid w:val="00025424"/>
    <w:rsid w:val="00027B1B"/>
    <w:rsid w:val="0003058B"/>
    <w:rsid w:val="0006221F"/>
    <w:rsid w:val="00063914"/>
    <w:rsid w:val="00075F63"/>
    <w:rsid w:val="000762DD"/>
    <w:rsid w:val="000819E0"/>
    <w:rsid w:val="00085444"/>
    <w:rsid w:val="00090AB1"/>
    <w:rsid w:val="000A5AAD"/>
    <w:rsid w:val="000B450D"/>
    <w:rsid w:val="000B7DFD"/>
    <w:rsid w:val="000C37F4"/>
    <w:rsid w:val="000F0005"/>
    <w:rsid w:val="00107C06"/>
    <w:rsid w:val="00114A28"/>
    <w:rsid w:val="00115DCA"/>
    <w:rsid w:val="00123581"/>
    <w:rsid w:val="00133E22"/>
    <w:rsid w:val="00135D86"/>
    <w:rsid w:val="00153F69"/>
    <w:rsid w:val="00160361"/>
    <w:rsid w:val="00161D00"/>
    <w:rsid w:val="00164A9F"/>
    <w:rsid w:val="0016702E"/>
    <w:rsid w:val="001745BC"/>
    <w:rsid w:val="0017570C"/>
    <w:rsid w:val="00183C97"/>
    <w:rsid w:val="001869EA"/>
    <w:rsid w:val="00187580"/>
    <w:rsid w:val="00192562"/>
    <w:rsid w:val="00194DC0"/>
    <w:rsid w:val="00197452"/>
    <w:rsid w:val="001B7A31"/>
    <w:rsid w:val="001C1E7D"/>
    <w:rsid w:val="001F2663"/>
    <w:rsid w:val="001F65E9"/>
    <w:rsid w:val="00205013"/>
    <w:rsid w:val="00212C55"/>
    <w:rsid w:val="00220BC6"/>
    <w:rsid w:val="002211F8"/>
    <w:rsid w:val="00224DDC"/>
    <w:rsid w:val="00230BA2"/>
    <w:rsid w:val="0023503F"/>
    <w:rsid w:val="002404B2"/>
    <w:rsid w:val="0025267E"/>
    <w:rsid w:val="00254DC8"/>
    <w:rsid w:val="00255DDE"/>
    <w:rsid w:val="002627E0"/>
    <w:rsid w:val="00271D00"/>
    <w:rsid w:val="00285AF8"/>
    <w:rsid w:val="00286C57"/>
    <w:rsid w:val="002A0683"/>
    <w:rsid w:val="002A2CE5"/>
    <w:rsid w:val="002B39C7"/>
    <w:rsid w:val="002C3F7A"/>
    <w:rsid w:val="002D529D"/>
    <w:rsid w:val="002E3338"/>
    <w:rsid w:val="002F6B9F"/>
    <w:rsid w:val="00315A30"/>
    <w:rsid w:val="003232AE"/>
    <w:rsid w:val="0032332A"/>
    <w:rsid w:val="003254B3"/>
    <w:rsid w:val="0033653F"/>
    <w:rsid w:val="00353F04"/>
    <w:rsid w:val="00361449"/>
    <w:rsid w:val="00363F6B"/>
    <w:rsid w:val="003646AA"/>
    <w:rsid w:val="0037202F"/>
    <w:rsid w:val="003767C6"/>
    <w:rsid w:val="00382094"/>
    <w:rsid w:val="00392F6D"/>
    <w:rsid w:val="00394503"/>
    <w:rsid w:val="003A3989"/>
    <w:rsid w:val="003A5F90"/>
    <w:rsid w:val="003B40FF"/>
    <w:rsid w:val="003C429B"/>
    <w:rsid w:val="003C5A61"/>
    <w:rsid w:val="003C7A52"/>
    <w:rsid w:val="003D042B"/>
    <w:rsid w:val="003D5C8C"/>
    <w:rsid w:val="003E0557"/>
    <w:rsid w:val="003F09D1"/>
    <w:rsid w:val="00404FED"/>
    <w:rsid w:val="00411025"/>
    <w:rsid w:val="00416723"/>
    <w:rsid w:val="00416A19"/>
    <w:rsid w:val="00424CB4"/>
    <w:rsid w:val="00431FE4"/>
    <w:rsid w:val="0043773B"/>
    <w:rsid w:val="004508A4"/>
    <w:rsid w:val="004528CB"/>
    <w:rsid w:val="00454C0D"/>
    <w:rsid w:val="00456D88"/>
    <w:rsid w:val="00487C98"/>
    <w:rsid w:val="00496F5C"/>
    <w:rsid w:val="004A21A8"/>
    <w:rsid w:val="004A61CB"/>
    <w:rsid w:val="004A771C"/>
    <w:rsid w:val="004B50AC"/>
    <w:rsid w:val="004B53F6"/>
    <w:rsid w:val="004B6EA5"/>
    <w:rsid w:val="004D0B6D"/>
    <w:rsid w:val="004D0BBA"/>
    <w:rsid w:val="004F205F"/>
    <w:rsid w:val="005124E4"/>
    <w:rsid w:val="00544313"/>
    <w:rsid w:val="00552040"/>
    <w:rsid w:val="00557A8F"/>
    <w:rsid w:val="005614F8"/>
    <w:rsid w:val="005A3798"/>
    <w:rsid w:val="005C722D"/>
    <w:rsid w:val="0060223A"/>
    <w:rsid w:val="006267BE"/>
    <w:rsid w:val="006304C8"/>
    <w:rsid w:val="006575B9"/>
    <w:rsid w:val="00672CA6"/>
    <w:rsid w:val="006744C4"/>
    <w:rsid w:val="00676C6C"/>
    <w:rsid w:val="006806F0"/>
    <w:rsid w:val="00681535"/>
    <w:rsid w:val="006C0231"/>
    <w:rsid w:val="006C1E26"/>
    <w:rsid w:val="006C1E42"/>
    <w:rsid w:val="006C7B4A"/>
    <w:rsid w:val="006E1D0B"/>
    <w:rsid w:val="006F21AC"/>
    <w:rsid w:val="006F21C5"/>
    <w:rsid w:val="006F3A04"/>
    <w:rsid w:val="00701C56"/>
    <w:rsid w:val="00705E04"/>
    <w:rsid w:val="007142CA"/>
    <w:rsid w:val="00715399"/>
    <w:rsid w:val="007201D6"/>
    <w:rsid w:val="00720D15"/>
    <w:rsid w:val="007241B0"/>
    <w:rsid w:val="007317A2"/>
    <w:rsid w:val="00732E6A"/>
    <w:rsid w:val="00735330"/>
    <w:rsid w:val="007400BE"/>
    <w:rsid w:val="0074114E"/>
    <w:rsid w:val="00747A55"/>
    <w:rsid w:val="007506A4"/>
    <w:rsid w:val="00751569"/>
    <w:rsid w:val="00757D5B"/>
    <w:rsid w:val="00763B4A"/>
    <w:rsid w:val="00783BF8"/>
    <w:rsid w:val="00793F33"/>
    <w:rsid w:val="00794690"/>
    <w:rsid w:val="007B175E"/>
    <w:rsid w:val="007C4B62"/>
    <w:rsid w:val="007C7CB9"/>
    <w:rsid w:val="007D0889"/>
    <w:rsid w:val="007D0A96"/>
    <w:rsid w:val="007D5FD1"/>
    <w:rsid w:val="007E4E34"/>
    <w:rsid w:val="007F136A"/>
    <w:rsid w:val="007F42C7"/>
    <w:rsid w:val="007F6216"/>
    <w:rsid w:val="007F7A1C"/>
    <w:rsid w:val="00800B99"/>
    <w:rsid w:val="00802077"/>
    <w:rsid w:val="0081160B"/>
    <w:rsid w:val="0082287C"/>
    <w:rsid w:val="00824BCA"/>
    <w:rsid w:val="00847EEA"/>
    <w:rsid w:val="0086007D"/>
    <w:rsid w:val="008600B7"/>
    <w:rsid w:val="008650B7"/>
    <w:rsid w:val="00867A5B"/>
    <w:rsid w:val="00880796"/>
    <w:rsid w:val="00881BB5"/>
    <w:rsid w:val="008876D7"/>
    <w:rsid w:val="00887BF2"/>
    <w:rsid w:val="008A1C12"/>
    <w:rsid w:val="008A2EA0"/>
    <w:rsid w:val="008A5725"/>
    <w:rsid w:val="008B11D6"/>
    <w:rsid w:val="008B1951"/>
    <w:rsid w:val="008B23B6"/>
    <w:rsid w:val="008B28A8"/>
    <w:rsid w:val="008B64E0"/>
    <w:rsid w:val="008C4B03"/>
    <w:rsid w:val="008D1442"/>
    <w:rsid w:val="008E087B"/>
    <w:rsid w:val="008E4E40"/>
    <w:rsid w:val="008E55FC"/>
    <w:rsid w:val="008F3D21"/>
    <w:rsid w:val="00900270"/>
    <w:rsid w:val="00913FDF"/>
    <w:rsid w:val="009157F4"/>
    <w:rsid w:val="00925A13"/>
    <w:rsid w:val="0093739B"/>
    <w:rsid w:val="00940D3F"/>
    <w:rsid w:val="009445E7"/>
    <w:rsid w:val="00956675"/>
    <w:rsid w:val="009617D1"/>
    <w:rsid w:val="00970D20"/>
    <w:rsid w:val="00977F8F"/>
    <w:rsid w:val="009819ED"/>
    <w:rsid w:val="009824F0"/>
    <w:rsid w:val="009E2F5F"/>
    <w:rsid w:val="00A05327"/>
    <w:rsid w:val="00A574F8"/>
    <w:rsid w:val="00A64AB7"/>
    <w:rsid w:val="00A64C1D"/>
    <w:rsid w:val="00A75F53"/>
    <w:rsid w:val="00A80CC3"/>
    <w:rsid w:val="00A86D81"/>
    <w:rsid w:val="00A912E8"/>
    <w:rsid w:val="00A9583B"/>
    <w:rsid w:val="00AA0805"/>
    <w:rsid w:val="00AA7FA2"/>
    <w:rsid w:val="00AB159B"/>
    <w:rsid w:val="00AB434C"/>
    <w:rsid w:val="00AB6868"/>
    <w:rsid w:val="00AD0BEB"/>
    <w:rsid w:val="00AD2265"/>
    <w:rsid w:val="00AD380F"/>
    <w:rsid w:val="00AD5FE1"/>
    <w:rsid w:val="00AE7A3B"/>
    <w:rsid w:val="00B0220F"/>
    <w:rsid w:val="00B065E3"/>
    <w:rsid w:val="00B113DC"/>
    <w:rsid w:val="00B11C91"/>
    <w:rsid w:val="00B13503"/>
    <w:rsid w:val="00B143F3"/>
    <w:rsid w:val="00B14DE8"/>
    <w:rsid w:val="00B15DD6"/>
    <w:rsid w:val="00B309DE"/>
    <w:rsid w:val="00B51348"/>
    <w:rsid w:val="00B55D5C"/>
    <w:rsid w:val="00B650CB"/>
    <w:rsid w:val="00B71EFE"/>
    <w:rsid w:val="00B74540"/>
    <w:rsid w:val="00B74BEA"/>
    <w:rsid w:val="00B86F2E"/>
    <w:rsid w:val="00BA3674"/>
    <w:rsid w:val="00BA5E3B"/>
    <w:rsid w:val="00BB32B4"/>
    <w:rsid w:val="00BC737F"/>
    <w:rsid w:val="00BC7768"/>
    <w:rsid w:val="00BD2684"/>
    <w:rsid w:val="00BE2619"/>
    <w:rsid w:val="00BF2C19"/>
    <w:rsid w:val="00BF3CEC"/>
    <w:rsid w:val="00C05108"/>
    <w:rsid w:val="00C11738"/>
    <w:rsid w:val="00C1650D"/>
    <w:rsid w:val="00C50D68"/>
    <w:rsid w:val="00C51C3F"/>
    <w:rsid w:val="00C544C4"/>
    <w:rsid w:val="00C56D29"/>
    <w:rsid w:val="00C6369D"/>
    <w:rsid w:val="00C87ED3"/>
    <w:rsid w:val="00C93504"/>
    <w:rsid w:val="00C93F9C"/>
    <w:rsid w:val="00C95CCA"/>
    <w:rsid w:val="00C97432"/>
    <w:rsid w:val="00CA7372"/>
    <w:rsid w:val="00CB060B"/>
    <w:rsid w:val="00CE3BCA"/>
    <w:rsid w:val="00CE7130"/>
    <w:rsid w:val="00CF0D17"/>
    <w:rsid w:val="00CF1D5D"/>
    <w:rsid w:val="00CF4199"/>
    <w:rsid w:val="00D00E31"/>
    <w:rsid w:val="00D12165"/>
    <w:rsid w:val="00D31287"/>
    <w:rsid w:val="00D3291F"/>
    <w:rsid w:val="00D433F8"/>
    <w:rsid w:val="00D501A2"/>
    <w:rsid w:val="00D56E89"/>
    <w:rsid w:val="00D66C56"/>
    <w:rsid w:val="00D751AD"/>
    <w:rsid w:val="00D96A4C"/>
    <w:rsid w:val="00D97496"/>
    <w:rsid w:val="00DA3CF2"/>
    <w:rsid w:val="00DB236D"/>
    <w:rsid w:val="00DB575C"/>
    <w:rsid w:val="00DC12E1"/>
    <w:rsid w:val="00DC15A0"/>
    <w:rsid w:val="00DE0591"/>
    <w:rsid w:val="00DE5002"/>
    <w:rsid w:val="00DE5CC5"/>
    <w:rsid w:val="00DE7A43"/>
    <w:rsid w:val="00E05701"/>
    <w:rsid w:val="00E276FA"/>
    <w:rsid w:val="00E50F67"/>
    <w:rsid w:val="00EA6DC3"/>
    <w:rsid w:val="00EB1CDB"/>
    <w:rsid w:val="00EB4933"/>
    <w:rsid w:val="00ED53C2"/>
    <w:rsid w:val="00EE20F6"/>
    <w:rsid w:val="00EE708B"/>
    <w:rsid w:val="00EF5FB1"/>
    <w:rsid w:val="00EF6C5C"/>
    <w:rsid w:val="00F04D2A"/>
    <w:rsid w:val="00F07434"/>
    <w:rsid w:val="00F16049"/>
    <w:rsid w:val="00F22A92"/>
    <w:rsid w:val="00F321EC"/>
    <w:rsid w:val="00F400BB"/>
    <w:rsid w:val="00F413D4"/>
    <w:rsid w:val="00F574AC"/>
    <w:rsid w:val="00F608A1"/>
    <w:rsid w:val="00F6103B"/>
    <w:rsid w:val="00F63722"/>
    <w:rsid w:val="00F71586"/>
    <w:rsid w:val="00F75CE3"/>
    <w:rsid w:val="00F83D19"/>
    <w:rsid w:val="00F85D44"/>
    <w:rsid w:val="00F906F2"/>
    <w:rsid w:val="00FA0170"/>
    <w:rsid w:val="00FB0F88"/>
    <w:rsid w:val="00FB2208"/>
    <w:rsid w:val="00FB4CA2"/>
    <w:rsid w:val="00FC10F1"/>
    <w:rsid w:val="00FE37B8"/>
    <w:rsid w:val="00FE6984"/>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5DCA144"/>
  <w15:chartTrackingRefBased/>
  <w15:docId w15:val="{51A8F694-FC06-4076-81B2-191DC570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BE2619"/>
    <w:pPr>
      <w:keepNext/>
      <w:widowControl w:val="0"/>
      <w:tabs>
        <w:tab w:val="left" w:pos="1340"/>
      </w:tabs>
      <w:suppressAutoHyphens/>
      <w:spacing w:after="100" w:afterAutospacing="1"/>
      <w:outlineLvl w:val="0"/>
    </w:pPr>
    <w:rPr>
      <w:rFonts w:ascii="Arial" w:hAnsi="Arial" w:cs="Arial"/>
      <w:b/>
      <w:spacing w:val="-3"/>
      <w:sz w:val="18"/>
      <w:szCs w:val="18"/>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887BF2"/>
    <w:pPr>
      <w:ind w:left="720"/>
    </w:pPr>
  </w:style>
  <w:style w:type="paragraph" w:customStyle="1" w:styleId="Style">
    <w:name w:val="Style"/>
    <w:rsid w:val="002A2CE5"/>
    <w:pPr>
      <w:widowControl w:val="0"/>
      <w:autoSpaceDE w:val="0"/>
      <w:autoSpaceDN w:val="0"/>
      <w:adjustRightInd w:val="0"/>
    </w:pPr>
    <w:rPr>
      <w:rFonts w:ascii="Arial" w:hAnsi="Arial" w:cs="Arial"/>
      <w:sz w:val="24"/>
      <w:szCs w:val="24"/>
    </w:rPr>
  </w:style>
  <w:style w:type="character" w:customStyle="1" w:styleId="Heading2Char">
    <w:name w:val="Heading 2 Char"/>
    <w:link w:val="Heading2"/>
    <w:uiPriority w:val="9"/>
    <w:rsid w:val="00D00E31"/>
    <w:rPr>
      <w:rFonts w:ascii="CG Times" w:hAnsi="CG Times"/>
      <w:b/>
      <w:spacing w:val="-3"/>
      <w:sz w:val="24"/>
      <w:lang w:eastAsia="en-US"/>
    </w:rPr>
  </w:style>
  <w:style w:type="paragraph" w:customStyle="1" w:styleId="Default">
    <w:name w:val="Default"/>
    <w:rsid w:val="001B7A31"/>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28416">
      <w:bodyDiv w:val="1"/>
      <w:marLeft w:val="0"/>
      <w:marRight w:val="0"/>
      <w:marTop w:val="0"/>
      <w:marBottom w:val="0"/>
      <w:divBdr>
        <w:top w:val="none" w:sz="0" w:space="0" w:color="auto"/>
        <w:left w:val="none" w:sz="0" w:space="0" w:color="auto"/>
        <w:bottom w:val="none" w:sz="0" w:space="0" w:color="auto"/>
        <w:right w:val="none" w:sz="0" w:space="0" w:color="auto"/>
      </w:divBdr>
    </w:div>
    <w:div w:id="694161327">
      <w:bodyDiv w:val="1"/>
      <w:marLeft w:val="0"/>
      <w:marRight w:val="0"/>
      <w:marTop w:val="0"/>
      <w:marBottom w:val="0"/>
      <w:divBdr>
        <w:top w:val="none" w:sz="0" w:space="0" w:color="auto"/>
        <w:left w:val="none" w:sz="0" w:space="0" w:color="auto"/>
        <w:bottom w:val="none" w:sz="0" w:space="0" w:color="auto"/>
        <w:right w:val="none" w:sz="0" w:space="0" w:color="auto"/>
      </w:divBdr>
    </w:div>
    <w:div w:id="723720466">
      <w:bodyDiv w:val="1"/>
      <w:marLeft w:val="0"/>
      <w:marRight w:val="0"/>
      <w:marTop w:val="0"/>
      <w:marBottom w:val="0"/>
      <w:divBdr>
        <w:top w:val="none" w:sz="0" w:space="0" w:color="auto"/>
        <w:left w:val="none" w:sz="0" w:space="0" w:color="auto"/>
        <w:bottom w:val="none" w:sz="0" w:space="0" w:color="auto"/>
        <w:right w:val="none" w:sz="0" w:space="0" w:color="auto"/>
      </w:divBdr>
    </w:div>
    <w:div w:id="1056709885">
      <w:bodyDiv w:val="1"/>
      <w:marLeft w:val="0"/>
      <w:marRight w:val="0"/>
      <w:marTop w:val="0"/>
      <w:marBottom w:val="0"/>
      <w:divBdr>
        <w:top w:val="none" w:sz="0" w:space="0" w:color="auto"/>
        <w:left w:val="none" w:sz="0" w:space="0" w:color="auto"/>
        <w:bottom w:val="none" w:sz="0" w:space="0" w:color="auto"/>
        <w:right w:val="none" w:sz="0" w:space="0" w:color="auto"/>
      </w:divBdr>
    </w:div>
    <w:div w:id="1230656634">
      <w:bodyDiv w:val="1"/>
      <w:marLeft w:val="0"/>
      <w:marRight w:val="0"/>
      <w:marTop w:val="0"/>
      <w:marBottom w:val="0"/>
      <w:divBdr>
        <w:top w:val="none" w:sz="0" w:space="0" w:color="auto"/>
        <w:left w:val="none" w:sz="0" w:space="0" w:color="auto"/>
        <w:bottom w:val="none" w:sz="0" w:space="0" w:color="auto"/>
        <w:right w:val="none" w:sz="0" w:space="0" w:color="auto"/>
      </w:divBdr>
    </w:div>
    <w:div w:id="1407459446">
      <w:bodyDiv w:val="1"/>
      <w:marLeft w:val="0"/>
      <w:marRight w:val="0"/>
      <w:marTop w:val="0"/>
      <w:marBottom w:val="0"/>
      <w:divBdr>
        <w:top w:val="none" w:sz="0" w:space="0" w:color="auto"/>
        <w:left w:val="none" w:sz="0" w:space="0" w:color="auto"/>
        <w:bottom w:val="none" w:sz="0" w:space="0" w:color="auto"/>
        <w:right w:val="none" w:sz="0" w:space="0" w:color="auto"/>
      </w:divBdr>
    </w:div>
    <w:div w:id="1509566092">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 w:id="1776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QuickStyle" Target="diagrams/quickStyle1.xml" /><Relationship Id="rId18" Type="http://schemas.openxmlformats.org/officeDocument/2006/relationships/header" Target="header2.xml" /><Relationship Id="rId21"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diagramLayout" Target="diagrams/layout1.xml" /><Relationship Id="rId17" Type="http://schemas.openxmlformats.org/officeDocument/2006/relationships/header" Target="header1.xml" /><Relationship Id="rId16" Type="http://schemas.openxmlformats.org/officeDocument/2006/relationships/image" Target="media/image2.png" /><Relationship Id="rId20" Type="http://schemas.openxmlformats.org/officeDocument/2006/relationships/header" Target="header3.xml" /><Relationship Id="rId6" Type="http://schemas.openxmlformats.org/officeDocument/2006/relationships/settings" Target="settings.xml" /><Relationship Id="rId11" Type="http://schemas.openxmlformats.org/officeDocument/2006/relationships/diagramData" Target="diagrams/data1.xml" /><Relationship Id="rId5" Type="http://schemas.openxmlformats.org/officeDocument/2006/relationships/styles" Target="styles.xml" /><Relationship Id="rId15" Type="http://schemas.microsoft.com/office/2007/relationships/diagramDrawing" Target="diagrams/drawing1.xml" /><Relationship Id="rId10" Type="http://schemas.openxmlformats.org/officeDocument/2006/relationships/image" Target="media/image1.png" /><Relationship Id="rId19"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diagramColors" Target="diagrams/colors1.xml" /><Relationship Id="rId22"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B3D6B9-0703-4993-B367-8A1BC13F20F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DBD05E7-8150-4B51-A103-4B7B2B4B7DC1}">
      <dgm:prSet phldrT="[Text]"/>
      <dgm:spPr>
        <a:xfrm>
          <a:off x="3718607" y="131690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Dr Saquib Muhammad</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Acting Medical Director</a:t>
          </a:r>
        </a:p>
      </dgm:t>
    </dgm:pt>
    <dgm:pt modelId="{3B7DA977-7300-49FD-BE29-0B2373040F49}" type="parTrans" cxnId="{23FDB75B-F7CF-4E50-8C0B-043BA2ABAD20}">
      <dgm:prSet/>
      <dgm:spPr/>
      <dgm:t>
        <a:bodyPr/>
        <a:lstStyle/>
        <a:p>
          <a:endParaRPr lang="en-GB"/>
        </a:p>
      </dgm:t>
    </dgm:pt>
    <dgm:pt modelId="{73443AF0-9B37-4320-94EC-15661A4FE150}" type="sibTrans" cxnId="{23FDB75B-F7CF-4E50-8C0B-043BA2ABAD20}">
      <dgm:prSet/>
      <dgm:spPr/>
      <dgm:t>
        <a:bodyPr/>
        <a:lstStyle/>
        <a:p>
          <a:endParaRPr lang="en-GB"/>
        </a:p>
      </dgm:t>
    </dgm:pt>
    <dgm:pt modelId="{CAE544CD-CA47-4949-9052-0C14172FEDC6}" type="asst">
      <dgm:prSet phldrT="[Text]"/>
      <dgm:spPr>
        <a:xfrm>
          <a:off x="3267643" y="184613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Rosalind Ashley</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Executive Assistant</a:t>
          </a:r>
        </a:p>
      </dgm:t>
    </dgm:pt>
    <dgm:pt modelId="{DF327342-2F95-430A-B482-89B9F8E434B7}" type="parTrans" cxnId="{47B6F338-AD92-4294-AF07-E5F29B67F31D}">
      <dgm:prSet/>
      <dgm:spPr>
        <a:xfrm>
          <a:off x="3967318" y="1689605"/>
          <a:ext cx="91440" cy="342881"/>
        </a:xfrm>
        <a:custGeom>
          <a:avLst/>
          <a:gdLst/>
          <a:ahLst/>
          <a:cxnLst/>
          <a:rect l="0" t="0" r="0" b="0"/>
          <a:pathLst>
            <a:path>
              <a:moveTo>
                <a:pt x="123986" y="0"/>
              </a:moveTo>
              <a:lnTo>
                <a:pt x="123986" y="342881"/>
              </a:lnTo>
              <a:lnTo>
                <a:pt x="45720" y="34288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89C1DAC5-C362-4F3C-9936-7511615A7862}" type="sibTrans" cxnId="{47B6F338-AD92-4294-AF07-E5F29B67F31D}">
      <dgm:prSet/>
      <dgm:spPr/>
      <dgm:t>
        <a:bodyPr/>
        <a:lstStyle/>
        <a:p>
          <a:endParaRPr lang="en-GB"/>
        </a:p>
      </dgm:t>
    </dgm:pt>
    <dgm:pt modelId="{14FAEEC5-CC52-4BAA-9059-AAEB424AF7A3}">
      <dgm:prSet phldrT="[Text]"/>
      <dgm:spPr>
        <a:xfrm>
          <a:off x="5912" y="237536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Dr Hari Subramaniam</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Deputy Medical Director (MH)</a:t>
          </a:r>
        </a:p>
      </dgm:t>
    </dgm:pt>
    <dgm:pt modelId="{125CECBB-83F5-4D4E-97EF-A608732DF6A1}" type="parTrans" cxnId="{4F0D7F3C-3D26-4E7A-AC7F-0192829E3A0F}">
      <dgm:prSet/>
      <dgm:spPr>
        <a:xfrm>
          <a:off x="378609" y="1689605"/>
          <a:ext cx="3712695" cy="685763"/>
        </a:xfrm>
        <a:custGeom>
          <a:avLst/>
          <a:gdLst/>
          <a:ahLst/>
          <a:cxnLst/>
          <a:rect l="0" t="0" r="0" b="0"/>
          <a:pathLst>
            <a:path>
              <a:moveTo>
                <a:pt x="3712695" y="0"/>
              </a:moveTo>
              <a:lnTo>
                <a:pt x="3712695" y="607496"/>
              </a:lnTo>
              <a:lnTo>
                <a:pt x="0" y="607496"/>
              </a:lnTo>
              <a:lnTo>
                <a:pt x="0" y="6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634BC232-F84E-43BF-B099-6B97C1A7EBF8}" type="sibTrans" cxnId="{4F0D7F3C-3D26-4E7A-AC7F-0192829E3A0F}">
      <dgm:prSet/>
      <dgm:spPr/>
      <dgm:t>
        <a:bodyPr/>
        <a:lstStyle/>
        <a:p>
          <a:endParaRPr lang="en-GB"/>
        </a:p>
      </dgm:t>
    </dgm:pt>
    <dgm:pt modelId="{AB833A38-8402-4146-A9B6-E3488CAE586C}">
      <dgm:prSet phldrT="[Text]"/>
      <dgm:spPr>
        <a:xfrm>
          <a:off x="1094188" y="2375368"/>
          <a:ext cx="769016" cy="6343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Prof Sudip Ghosh</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Deputy Medical </a:t>
          </a:r>
        </a:p>
        <a:p>
          <a:pPr>
            <a:buNone/>
          </a:pPr>
          <a:r>
            <a:rPr lang="en-GB">
              <a:solidFill>
                <a:sysClr val="window" lastClr="FFFFFF"/>
              </a:solidFill>
              <a:latin typeface="Calibri" panose="020F0502020204030204"/>
              <a:ea typeface="+mn-ea"/>
              <a:cs typeface="+mn-cs"/>
            </a:rPr>
            <a:t>Director (PH)</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Associate Medical Director (CHS)</a:t>
          </a:r>
        </a:p>
        <a:p>
          <a:pPr>
            <a:buNone/>
          </a:pPr>
          <a:endParaRPr lang="en-GB">
            <a:solidFill>
              <a:sysClr val="window" lastClr="FFFFFF"/>
            </a:solidFill>
            <a:latin typeface="Calibri" panose="020F0502020204030204"/>
            <a:ea typeface="+mn-ea"/>
            <a:cs typeface="+mn-cs"/>
          </a:endParaRPr>
        </a:p>
      </dgm:t>
    </dgm:pt>
    <dgm:pt modelId="{3AD19272-241E-44DB-8530-AEA0756986EC}" type="parTrans" cxnId="{347AB453-AED3-4995-B969-82F5901B46B8}">
      <dgm:prSet/>
      <dgm:spPr>
        <a:xfrm>
          <a:off x="1478696" y="1689605"/>
          <a:ext cx="2612608" cy="685763"/>
        </a:xfrm>
        <a:custGeom>
          <a:avLst/>
          <a:gdLst/>
          <a:ahLst/>
          <a:cxnLst/>
          <a:rect l="0" t="0" r="0" b="0"/>
          <a:pathLst>
            <a:path>
              <a:moveTo>
                <a:pt x="2612608" y="0"/>
              </a:moveTo>
              <a:lnTo>
                <a:pt x="2612608" y="607496"/>
              </a:lnTo>
              <a:lnTo>
                <a:pt x="0" y="607496"/>
              </a:lnTo>
              <a:lnTo>
                <a:pt x="0" y="6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F3CE782-E24B-4CC7-987C-03C7F9773C8E}" type="sibTrans" cxnId="{347AB453-AED3-4995-B969-82F5901B46B8}">
      <dgm:prSet/>
      <dgm:spPr/>
      <dgm:t>
        <a:bodyPr/>
        <a:lstStyle/>
        <a:p>
          <a:endParaRPr lang="en-GB"/>
        </a:p>
      </dgm:t>
    </dgm:pt>
    <dgm:pt modelId="{C2BD86A1-4704-454B-A361-83F1FED40220}">
      <dgm:prSet phldrT="[Text]"/>
      <dgm:spPr>
        <a:xfrm>
          <a:off x="2019737" y="237536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Prof Mohammed Al-Uzri</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Associate Medical Director (Quality)</a:t>
          </a:r>
        </a:p>
      </dgm:t>
    </dgm:pt>
    <dgm:pt modelId="{046C0381-C80E-4761-BD0D-64D2D4AD25BE}" type="parTrans" cxnId="{EF8D60C8-4558-4D46-BA6D-045082E678AF}">
      <dgm:prSet/>
      <dgm:spPr>
        <a:xfrm>
          <a:off x="2392435" y="1689605"/>
          <a:ext cx="1698869" cy="685763"/>
        </a:xfrm>
        <a:custGeom>
          <a:avLst/>
          <a:gdLst/>
          <a:ahLst/>
          <a:cxnLst/>
          <a:rect l="0" t="0" r="0" b="0"/>
          <a:pathLst>
            <a:path>
              <a:moveTo>
                <a:pt x="1698869" y="0"/>
              </a:moveTo>
              <a:lnTo>
                <a:pt x="1698869" y="607496"/>
              </a:lnTo>
              <a:lnTo>
                <a:pt x="0" y="607496"/>
              </a:lnTo>
              <a:lnTo>
                <a:pt x="0" y="6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27A0BBBB-F86F-44F8-8AB9-6576FE2D3797}" type="sibTrans" cxnId="{EF8D60C8-4558-4D46-BA6D-045082E678AF}">
      <dgm:prSet/>
      <dgm:spPr/>
      <dgm:t>
        <a:bodyPr/>
        <a:lstStyle/>
        <a:p>
          <a:endParaRPr lang="en-GB"/>
        </a:p>
      </dgm:t>
    </dgm:pt>
    <dgm:pt modelId="{2A2A0D23-0B84-4DA7-9088-F5DF2C91FF38}">
      <dgm:prSet phldrT="[Text]"/>
      <dgm:spPr>
        <a:xfrm>
          <a:off x="2921665" y="237536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Dr Sam Hamer</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Associate Medical Director (DMH)</a:t>
          </a:r>
        </a:p>
      </dgm:t>
    </dgm:pt>
    <dgm:pt modelId="{B8453D06-8979-4496-9DE3-FFB83E74D7D8}" type="parTrans" cxnId="{47D1754A-A472-41D0-AB07-413C469C746A}">
      <dgm:prSet/>
      <dgm:spPr>
        <a:xfrm>
          <a:off x="3294362" y="1689605"/>
          <a:ext cx="796942" cy="685763"/>
        </a:xfrm>
        <a:custGeom>
          <a:avLst/>
          <a:gdLst/>
          <a:ahLst/>
          <a:cxnLst/>
          <a:rect l="0" t="0" r="0" b="0"/>
          <a:pathLst>
            <a:path>
              <a:moveTo>
                <a:pt x="796942" y="0"/>
              </a:moveTo>
              <a:lnTo>
                <a:pt x="796942" y="607496"/>
              </a:lnTo>
              <a:lnTo>
                <a:pt x="0" y="607496"/>
              </a:lnTo>
              <a:lnTo>
                <a:pt x="0" y="6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03F7DCA3-9659-4B36-9626-40AC1D4CD86B}" type="sibTrans" cxnId="{47D1754A-A472-41D0-AB07-413C469C746A}">
      <dgm:prSet/>
      <dgm:spPr/>
      <dgm:t>
        <a:bodyPr/>
        <a:lstStyle/>
        <a:p>
          <a:endParaRPr lang="en-GB"/>
        </a:p>
      </dgm:t>
    </dgm:pt>
    <dgm:pt modelId="{B27DB36B-1FA1-4512-BB58-F36326E5EDA5}">
      <dgm:prSet phldrT="[Text]"/>
      <dgm:spPr>
        <a:xfrm>
          <a:off x="3823592" y="237536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Vacant</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Associate Medical Director (FYPCLD)</a:t>
          </a:r>
        </a:p>
      </dgm:t>
    </dgm:pt>
    <dgm:pt modelId="{FAAA426A-1D6D-4355-ABE8-7A905D46744A}" type="parTrans" cxnId="{CC0498D2-2514-4F7B-9923-96A68203C8AB}">
      <dgm:prSet/>
      <dgm:spPr>
        <a:xfrm>
          <a:off x="4091305" y="1689605"/>
          <a:ext cx="104985" cy="685763"/>
        </a:xfrm>
        <a:custGeom>
          <a:avLst/>
          <a:gdLst/>
          <a:ahLst/>
          <a:cxnLst/>
          <a:rect l="0" t="0" r="0" b="0"/>
          <a:pathLst>
            <a:path>
              <a:moveTo>
                <a:pt x="0" y="0"/>
              </a:moveTo>
              <a:lnTo>
                <a:pt x="0" y="607496"/>
              </a:lnTo>
              <a:lnTo>
                <a:pt x="104985" y="607496"/>
              </a:lnTo>
              <a:lnTo>
                <a:pt x="104985" y="6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41456155-093E-4F43-B5AF-7B7E92C2D16B}" type="sibTrans" cxnId="{CC0498D2-2514-4F7B-9923-96A68203C8AB}">
      <dgm:prSet/>
      <dgm:spPr/>
      <dgm:t>
        <a:bodyPr/>
        <a:lstStyle/>
        <a:p>
          <a:endParaRPr lang="en-GB"/>
        </a:p>
      </dgm:t>
    </dgm:pt>
    <dgm:pt modelId="{AC07774E-3CA7-4F9A-BCE8-9A91D381B477}">
      <dgm:prSet phldrT="[Text]"/>
      <dgm:spPr>
        <a:xfrm>
          <a:off x="4725520" y="237536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Dr Saquib Muhammad</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Associte Medical Director (Governance)</a:t>
          </a:r>
        </a:p>
      </dgm:t>
    </dgm:pt>
    <dgm:pt modelId="{D2EF2C2E-6AC2-49A8-AA6B-E2B8C9177CDC}" type="parTrans" cxnId="{ED3F2E76-6C65-4A0C-AD1C-A32523CDC102}">
      <dgm:prSet/>
      <dgm:spPr>
        <a:xfrm>
          <a:off x="4091305" y="1689605"/>
          <a:ext cx="1006912" cy="685763"/>
        </a:xfrm>
        <a:custGeom>
          <a:avLst/>
          <a:gdLst/>
          <a:ahLst/>
          <a:cxnLst/>
          <a:rect l="0" t="0" r="0" b="0"/>
          <a:pathLst>
            <a:path>
              <a:moveTo>
                <a:pt x="0" y="0"/>
              </a:moveTo>
              <a:lnTo>
                <a:pt x="0" y="607496"/>
              </a:lnTo>
              <a:lnTo>
                <a:pt x="1006912" y="607496"/>
              </a:lnTo>
              <a:lnTo>
                <a:pt x="1006912" y="6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3AD26D2B-C8F6-42B1-B0B9-1F01DF638E3C}" type="sibTrans" cxnId="{ED3F2E76-6C65-4A0C-AD1C-A32523CDC102}">
      <dgm:prSet/>
      <dgm:spPr/>
      <dgm:t>
        <a:bodyPr/>
        <a:lstStyle/>
        <a:p>
          <a:endParaRPr lang="en-GB"/>
        </a:p>
      </dgm:t>
    </dgm:pt>
    <dgm:pt modelId="{5F531021-12F3-499D-BAA9-328846B0209E}">
      <dgm:prSet phldrT="[Text]"/>
      <dgm:spPr>
        <a:xfrm>
          <a:off x="5627447" y="237536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Dr Sri Suribhatla</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Director of Education</a:t>
          </a:r>
        </a:p>
      </dgm:t>
    </dgm:pt>
    <dgm:pt modelId="{A1605A9A-8257-48FC-8AED-8E2A71C3ED04}" type="parTrans" cxnId="{66A7ECA2-1892-40E0-AD03-69125D744639}">
      <dgm:prSet/>
      <dgm:spPr>
        <a:xfrm>
          <a:off x="4091305" y="1689605"/>
          <a:ext cx="1908840" cy="685763"/>
        </a:xfrm>
        <a:custGeom>
          <a:avLst/>
          <a:gdLst/>
          <a:ahLst/>
          <a:cxnLst/>
          <a:rect l="0" t="0" r="0" b="0"/>
          <a:pathLst>
            <a:path>
              <a:moveTo>
                <a:pt x="0" y="0"/>
              </a:moveTo>
              <a:lnTo>
                <a:pt x="0" y="607496"/>
              </a:lnTo>
              <a:lnTo>
                <a:pt x="1908840" y="607496"/>
              </a:lnTo>
              <a:lnTo>
                <a:pt x="1908840" y="6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4125AE8B-A8A7-4DA0-A4A8-3F04D7888BFF}" type="sibTrans" cxnId="{66A7ECA2-1892-40E0-AD03-69125D744639}">
      <dgm:prSet/>
      <dgm:spPr/>
      <dgm:t>
        <a:bodyPr/>
        <a:lstStyle/>
        <a:p>
          <a:endParaRPr lang="en-GB"/>
        </a:p>
      </dgm:t>
    </dgm:pt>
    <dgm:pt modelId="{6758D4FA-B16E-49D5-B65B-BB013BBC4663}">
      <dgm:prSet phldrT="[Text]"/>
      <dgm:spPr>
        <a:xfrm>
          <a:off x="6529375" y="237536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Anthony Oxley</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Head of Pharmacy</a:t>
          </a:r>
        </a:p>
      </dgm:t>
    </dgm:pt>
    <dgm:pt modelId="{05C47957-CD70-4C38-B210-870637325FD7}" type="parTrans" cxnId="{BA72E558-F7F1-45EA-921B-77164D471748}">
      <dgm:prSet/>
      <dgm:spPr>
        <a:xfrm>
          <a:off x="4091305" y="1689605"/>
          <a:ext cx="2810767" cy="685763"/>
        </a:xfrm>
        <a:custGeom>
          <a:avLst/>
          <a:gdLst/>
          <a:ahLst/>
          <a:cxnLst/>
          <a:rect l="0" t="0" r="0" b="0"/>
          <a:pathLst>
            <a:path>
              <a:moveTo>
                <a:pt x="0" y="0"/>
              </a:moveTo>
              <a:lnTo>
                <a:pt x="0" y="607496"/>
              </a:lnTo>
              <a:lnTo>
                <a:pt x="2810767" y="607496"/>
              </a:lnTo>
              <a:lnTo>
                <a:pt x="2810767" y="6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0E32B1BF-E9A9-410D-B0B3-4EB5E551EC5A}" type="sibTrans" cxnId="{BA72E558-F7F1-45EA-921B-77164D471748}">
      <dgm:prSet/>
      <dgm:spPr/>
      <dgm:t>
        <a:bodyPr/>
        <a:lstStyle/>
        <a:p>
          <a:endParaRPr lang="en-GB"/>
        </a:p>
      </dgm:t>
    </dgm:pt>
    <dgm:pt modelId="{15740538-DAD7-4CE6-837A-3F37914B37E8}">
      <dgm:prSet phldrT="[Text]"/>
      <dgm:spPr>
        <a:xfrm>
          <a:off x="192261" y="290459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Jon Crossley</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Associate Director for Psychological Professions</a:t>
          </a:r>
          <a:br>
            <a:rPr lang="en-GB">
              <a:solidFill>
                <a:sysClr val="window" lastClr="FFFFFF"/>
              </a:solidFill>
              <a:latin typeface="Calibri" panose="020F0502020204030204"/>
              <a:ea typeface="+mn-ea"/>
              <a:cs typeface="+mn-cs"/>
            </a:rPr>
          </a:br>
          <a:endParaRPr lang="en-GB">
            <a:solidFill>
              <a:sysClr val="window" lastClr="FFFFFF"/>
            </a:solidFill>
            <a:latin typeface="Calibri" panose="020F0502020204030204"/>
            <a:ea typeface="+mn-ea"/>
            <a:cs typeface="+mn-cs"/>
          </a:endParaRPr>
        </a:p>
      </dgm:t>
    </dgm:pt>
    <dgm:pt modelId="{76B7EE5E-6D1C-4A1B-8363-B280FE7C0199}" type="parTrans" cxnId="{2D113600-5EE5-4513-90BC-227EFAD9AF41}">
      <dgm:prSet/>
      <dgm:spPr>
        <a:xfrm>
          <a:off x="80452" y="2748065"/>
          <a:ext cx="111809" cy="342881"/>
        </a:xfrm>
        <a:custGeom>
          <a:avLst/>
          <a:gdLst/>
          <a:ahLst/>
          <a:cxnLst/>
          <a:rect l="0" t="0" r="0" b="0"/>
          <a:pathLst>
            <a:path>
              <a:moveTo>
                <a:pt x="0" y="0"/>
              </a:moveTo>
              <a:lnTo>
                <a:pt x="0" y="342881"/>
              </a:lnTo>
              <a:lnTo>
                <a:pt x="111809" y="34288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EF958D5-8D2C-4894-8D3F-ED4F93FBEEE8}" type="sibTrans" cxnId="{2D113600-5EE5-4513-90BC-227EFAD9AF41}">
      <dgm:prSet/>
      <dgm:spPr/>
      <dgm:t>
        <a:bodyPr/>
        <a:lstStyle/>
        <a:p>
          <a:endParaRPr lang="en-GB"/>
        </a:p>
      </dgm:t>
    </dgm:pt>
    <dgm:pt modelId="{F3C4756C-E3E8-49F3-936D-38607E015F5E}">
      <dgm:prSet phldrT="[Text]"/>
      <dgm:spPr>
        <a:xfrm>
          <a:off x="1286442" y="3166239"/>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Dr Dave Clarke</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Lead for R&amp;D</a:t>
          </a:r>
        </a:p>
        <a:p>
          <a:pPr>
            <a:buNone/>
          </a:pPr>
          <a:r>
            <a:rPr lang="en-GB">
              <a:solidFill>
                <a:sysClr val="window" lastClr="FFFFFF"/>
              </a:solidFill>
              <a:latin typeface="Calibri" panose="020F0502020204030204"/>
              <a:ea typeface="+mn-ea"/>
              <a:cs typeface="+mn-cs"/>
            </a:rPr>
            <a:t>3x Clinical Directors</a:t>
          </a:r>
        </a:p>
      </dgm:t>
    </dgm:pt>
    <dgm:pt modelId="{B47CCD3D-1E37-4399-9BF0-BF9ED4254678}" type="parTrans" cxnId="{09EA92A5-E099-4245-BA78-4D5ADB4281FD}">
      <dgm:prSet/>
      <dgm:spPr>
        <a:xfrm>
          <a:off x="1171090" y="3009706"/>
          <a:ext cx="115352" cy="342881"/>
        </a:xfrm>
        <a:custGeom>
          <a:avLst/>
          <a:gdLst/>
          <a:ahLst/>
          <a:cxnLst/>
          <a:rect l="0" t="0" r="0" b="0"/>
          <a:pathLst>
            <a:path>
              <a:moveTo>
                <a:pt x="0" y="0"/>
              </a:moveTo>
              <a:lnTo>
                <a:pt x="0" y="342881"/>
              </a:lnTo>
              <a:lnTo>
                <a:pt x="115352" y="34288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0DE04029-803B-4193-88F5-2B796F60E319}" type="sibTrans" cxnId="{09EA92A5-E099-4245-BA78-4D5ADB4281FD}">
      <dgm:prSet/>
      <dgm:spPr/>
      <dgm:t>
        <a:bodyPr/>
        <a:lstStyle/>
        <a:p>
          <a:endParaRPr lang="en-GB"/>
        </a:p>
      </dgm:t>
    </dgm:pt>
    <dgm:pt modelId="{36D72B66-03E9-4807-9D6E-F45985C8E251}">
      <dgm:prSet phldrT="[Text]"/>
      <dgm:spPr>
        <a:xfrm>
          <a:off x="7431302" y="237536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Alison Wheelton</a:t>
          </a:r>
          <a:br>
            <a:rPr lang="en-GB">
              <a:solidFill>
                <a:sysClr val="window" lastClr="FFFFFF"/>
              </a:solidFill>
              <a:latin typeface="Calibri" panose="020F0502020204030204"/>
              <a:ea typeface="+mn-ea"/>
              <a:cs typeface="+mn-cs"/>
            </a:rPr>
          </a:br>
          <a:r>
            <a:rPr lang="en-GB">
              <a:solidFill>
                <a:sysClr val="window" lastClr="FFFFFF"/>
              </a:solidFill>
              <a:latin typeface="Calibri" panose="020F0502020204030204"/>
              <a:ea typeface="+mn-ea"/>
              <a:cs typeface="+mn-cs"/>
            </a:rPr>
            <a:t>Senior MHA Administrator</a:t>
          </a:r>
        </a:p>
      </dgm:t>
    </dgm:pt>
    <dgm:pt modelId="{B7CCEE82-BE40-41BB-B285-865B2EBD5A96}" type="parTrans" cxnId="{9E2DE4DF-FD14-46DD-A56C-464F8EABE92B}">
      <dgm:prSet/>
      <dgm:spPr>
        <a:xfrm>
          <a:off x="4091305" y="1689605"/>
          <a:ext cx="3712695" cy="685763"/>
        </a:xfrm>
        <a:custGeom>
          <a:avLst/>
          <a:gdLst/>
          <a:ahLst/>
          <a:cxnLst/>
          <a:rect l="0" t="0" r="0" b="0"/>
          <a:pathLst>
            <a:path>
              <a:moveTo>
                <a:pt x="0" y="0"/>
              </a:moveTo>
              <a:lnTo>
                <a:pt x="0" y="607496"/>
              </a:lnTo>
              <a:lnTo>
                <a:pt x="3712695" y="607496"/>
              </a:lnTo>
              <a:lnTo>
                <a:pt x="3712695" y="68576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0AE8F0B9-8C9C-476F-91B0-87ED6584C64C}" type="sibTrans" cxnId="{9E2DE4DF-FD14-46DD-A56C-464F8EABE92B}">
      <dgm:prSet/>
      <dgm:spPr/>
      <dgm:t>
        <a:bodyPr/>
        <a:lstStyle/>
        <a:p>
          <a:endParaRPr lang="en-GB"/>
        </a:p>
      </dgm:t>
    </dgm:pt>
    <dgm:pt modelId="{53F51F6B-620B-4C27-9000-445274452776}">
      <dgm:prSet/>
      <dgm:spPr>
        <a:xfrm>
          <a:off x="3108013" y="290459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5x Clinical Directors</a:t>
          </a:r>
        </a:p>
        <a:p>
          <a:pPr>
            <a:buNone/>
          </a:pPr>
          <a:r>
            <a:rPr lang="en-GB">
              <a:solidFill>
                <a:sysClr val="window" lastClr="FFFFFF"/>
              </a:solidFill>
              <a:latin typeface="Calibri" panose="020F0502020204030204"/>
              <a:ea typeface="+mn-ea"/>
              <a:cs typeface="+mn-cs"/>
            </a:rPr>
            <a:t>3x Associate Clinical Directors</a:t>
          </a:r>
        </a:p>
      </dgm:t>
    </dgm:pt>
    <dgm:pt modelId="{84C373D8-82E9-4B8D-8AC3-D50BBF9E30EE}" type="parTrans" cxnId="{BDCCDB7C-B3A9-4714-BB95-0561CD3D74F4}">
      <dgm:prSet/>
      <dgm:spPr>
        <a:xfrm>
          <a:off x="2996204" y="2748065"/>
          <a:ext cx="111809" cy="342881"/>
        </a:xfrm>
        <a:custGeom>
          <a:avLst/>
          <a:gdLst/>
          <a:ahLst/>
          <a:cxnLst/>
          <a:rect l="0" t="0" r="0" b="0"/>
          <a:pathLst>
            <a:path>
              <a:moveTo>
                <a:pt x="0" y="0"/>
              </a:moveTo>
              <a:lnTo>
                <a:pt x="0" y="342881"/>
              </a:lnTo>
              <a:lnTo>
                <a:pt x="111809" y="34288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0C8A3373-8300-4E54-9EF3-C1C8CD94F098}" type="sibTrans" cxnId="{BDCCDB7C-B3A9-4714-BB95-0561CD3D74F4}">
      <dgm:prSet/>
      <dgm:spPr/>
      <dgm:t>
        <a:bodyPr/>
        <a:lstStyle/>
        <a:p>
          <a:endParaRPr lang="en-GB"/>
        </a:p>
      </dgm:t>
    </dgm:pt>
    <dgm:pt modelId="{182F5D2C-10B0-4FD9-A649-D12D762CD10F}">
      <dgm:prSet/>
      <dgm:spPr>
        <a:xfrm>
          <a:off x="4009941" y="2904598"/>
          <a:ext cx="745394" cy="3726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3x Clinical Directors</a:t>
          </a:r>
        </a:p>
      </dgm:t>
    </dgm:pt>
    <dgm:pt modelId="{B82078D5-49F2-49C2-8BBD-C0B6393C1979}" type="parTrans" cxnId="{DA589554-BDF5-4CDC-A621-BA578E13A995}">
      <dgm:prSet/>
      <dgm:spPr>
        <a:xfrm>
          <a:off x="3898132" y="2748065"/>
          <a:ext cx="111809" cy="342881"/>
        </a:xfrm>
        <a:custGeom>
          <a:avLst/>
          <a:gdLst/>
          <a:ahLst/>
          <a:cxnLst/>
          <a:rect l="0" t="0" r="0" b="0"/>
          <a:pathLst>
            <a:path>
              <a:moveTo>
                <a:pt x="0" y="0"/>
              </a:moveTo>
              <a:lnTo>
                <a:pt x="0" y="342881"/>
              </a:lnTo>
              <a:lnTo>
                <a:pt x="111809" y="34288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C7B81917-ABDE-4CC0-BC77-9593F1C6AC73}" type="sibTrans" cxnId="{DA589554-BDF5-4CDC-A621-BA578E13A995}">
      <dgm:prSet/>
      <dgm:spPr/>
      <dgm:t>
        <a:bodyPr/>
        <a:lstStyle/>
        <a:p>
          <a:endParaRPr lang="en-GB"/>
        </a:p>
      </dgm:t>
    </dgm:pt>
    <dgm:pt modelId="{A2DE20EE-716D-4AAE-BE7B-EA95BBE435DE}" type="asst">
      <dgm:prSet phldrT="[Text]"/>
      <dgm:spPr>
        <a:xfrm>
          <a:off x="4270028" y="1720755"/>
          <a:ext cx="745394" cy="372697"/>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Business</a:t>
          </a:r>
          <a:r>
            <a:rPr lang="en-GB" baseline="0">
              <a:solidFill>
                <a:sysClr val="window" lastClr="FFFFFF"/>
              </a:solidFill>
              <a:latin typeface="Calibri" panose="020F0502020204030204"/>
              <a:ea typeface="+mn-ea"/>
              <a:cs typeface="+mn-cs"/>
            </a:rPr>
            <a:t> Manager</a:t>
          </a:r>
          <a:endParaRPr lang="en-GB">
            <a:solidFill>
              <a:sysClr val="window" lastClr="FFFFFF"/>
            </a:solidFill>
            <a:latin typeface="Calibri" panose="020F0502020204030204"/>
            <a:ea typeface="+mn-ea"/>
            <a:cs typeface="+mn-cs"/>
          </a:endParaRPr>
        </a:p>
      </dgm:t>
    </dgm:pt>
    <dgm:pt modelId="{EA58B6D3-3DE8-4152-A518-CD34F0B7FCE7}" type="parTrans" cxnId="{A522B7E4-A1AF-406C-9F37-D6F3AB613852}">
      <dgm:prSet/>
      <dgm:spPr/>
      <dgm:t>
        <a:bodyPr/>
        <a:lstStyle/>
        <a:p>
          <a:endParaRPr lang="en-GB"/>
        </a:p>
      </dgm:t>
    </dgm:pt>
    <dgm:pt modelId="{68508040-0D25-4614-885D-B142064E45FD}" type="sibTrans" cxnId="{A522B7E4-A1AF-406C-9F37-D6F3AB613852}">
      <dgm:prSet/>
      <dgm:spPr/>
      <dgm:t>
        <a:bodyPr/>
        <a:lstStyle/>
        <a:p>
          <a:endParaRPr lang="en-GB"/>
        </a:p>
      </dgm:t>
    </dgm:pt>
    <dgm:pt modelId="{6EE73BDC-B885-4214-8F2A-257F076C1E27}" type="pres">
      <dgm:prSet presAssocID="{3CB3D6B9-0703-4993-B367-8A1BC13F20F8}" presName="hierChild1" presStyleCnt="0">
        <dgm:presLayoutVars>
          <dgm:orgChart val="1"/>
          <dgm:chPref val="1"/>
          <dgm:dir/>
          <dgm:animOne val="branch"/>
          <dgm:animLvl val="lvl"/>
          <dgm:resizeHandles/>
        </dgm:presLayoutVars>
      </dgm:prSet>
      <dgm:spPr/>
    </dgm:pt>
    <dgm:pt modelId="{3BDDD972-CAD5-4191-B276-F168E718D189}" type="pres">
      <dgm:prSet presAssocID="{FDBD05E7-8150-4B51-A103-4B7B2B4B7DC1}" presName="hierRoot1" presStyleCnt="0">
        <dgm:presLayoutVars>
          <dgm:hierBranch val="init"/>
        </dgm:presLayoutVars>
      </dgm:prSet>
      <dgm:spPr/>
    </dgm:pt>
    <dgm:pt modelId="{EDF3CC49-5021-4002-896F-90820110FDD7}" type="pres">
      <dgm:prSet presAssocID="{FDBD05E7-8150-4B51-A103-4B7B2B4B7DC1}" presName="rootComposite1" presStyleCnt="0"/>
      <dgm:spPr/>
    </dgm:pt>
    <dgm:pt modelId="{2B559374-28BC-4946-853D-87963FABD095}" type="pres">
      <dgm:prSet presAssocID="{FDBD05E7-8150-4B51-A103-4B7B2B4B7DC1}" presName="rootText1" presStyleLbl="node0" presStyleIdx="0" presStyleCnt="2">
        <dgm:presLayoutVars>
          <dgm:chPref val="3"/>
        </dgm:presLayoutVars>
      </dgm:prSet>
      <dgm:spPr/>
    </dgm:pt>
    <dgm:pt modelId="{AF901931-B8FD-473D-90F7-A219BE56638B}" type="pres">
      <dgm:prSet presAssocID="{FDBD05E7-8150-4B51-A103-4B7B2B4B7DC1}" presName="rootConnector1" presStyleLbl="node1" presStyleIdx="0" presStyleCnt="0"/>
      <dgm:spPr/>
    </dgm:pt>
    <dgm:pt modelId="{5879EA62-6A8C-4356-A57C-EBEE1ED8358B}" type="pres">
      <dgm:prSet presAssocID="{FDBD05E7-8150-4B51-A103-4B7B2B4B7DC1}" presName="hierChild2" presStyleCnt="0"/>
      <dgm:spPr/>
    </dgm:pt>
    <dgm:pt modelId="{96039912-BB8E-4CAA-8AF9-41F5BDFB79A0}" type="pres">
      <dgm:prSet presAssocID="{125CECBB-83F5-4D4E-97EF-A608732DF6A1}" presName="Name37" presStyleLbl="parChTrans1D2" presStyleIdx="0" presStyleCnt="10"/>
      <dgm:spPr/>
    </dgm:pt>
    <dgm:pt modelId="{D3D1C034-9E84-4ED3-9AB7-71D9668AF1E5}" type="pres">
      <dgm:prSet presAssocID="{14FAEEC5-CC52-4BAA-9059-AAEB424AF7A3}" presName="hierRoot2" presStyleCnt="0">
        <dgm:presLayoutVars>
          <dgm:hierBranch val="init"/>
        </dgm:presLayoutVars>
      </dgm:prSet>
      <dgm:spPr/>
    </dgm:pt>
    <dgm:pt modelId="{AD5BB06A-9F2F-4514-AF91-D796DFB56C0C}" type="pres">
      <dgm:prSet presAssocID="{14FAEEC5-CC52-4BAA-9059-AAEB424AF7A3}" presName="rootComposite" presStyleCnt="0"/>
      <dgm:spPr/>
    </dgm:pt>
    <dgm:pt modelId="{357F955E-37DD-4DE9-9CDA-DC65C7670681}" type="pres">
      <dgm:prSet presAssocID="{14FAEEC5-CC52-4BAA-9059-AAEB424AF7A3}" presName="rootText" presStyleLbl="node2" presStyleIdx="0" presStyleCnt="9">
        <dgm:presLayoutVars>
          <dgm:chPref val="3"/>
        </dgm:presLayoutVars>
      </dgm:prSet>
      <dgm:spPr/>
    </dgm:pt>
    <dgm:pt modelId="{1E45753B-43A2-4691-924C-21974A75098D}" type="pres">
      <dgm:prSet presAssocID="{14FAEEC5-CC52-4BAA-9059-AAEB424AF7A3}" presName="rootConnector" presStyleLbl="node2" presStyleIdx="0" presStyleCnt="9"/>
      <dgm:spPr/>
    </dgm:pt>
    <dgm:pt modelId="{66FD6689-7CB8-41AA-87EC-FE9C1EC52382}" type="pres">
      <dgm:prSet presAssocID="{14FAEEC5-CC52-4BAA-9059-AAEB424AF7A3}" presName="hierChild4" presStyleCnt="0"/>
      <dgm:spPr/>
    </dgm:pt>
    <dgm:pt modelId="{20DEA797-727E-42C2-A029-325F607E6497}" type="pres">
      <dgm:prSet presAssocID="{76B7EE5E-6D1C-4A1B-8363-B280FE7C0199}" presName="Name37" presStyleLbl="parChTrans1D3" presStyleIdx="0" presStyleCnt="4"/>
      <dgm:spPr/>
    </dgm:pt>
    <dgm:pt modelId="{2C25015D-A266-4336-A655-17CF2D03BE7E}" type="pres">
      <dgm:prSet presAssocID="{15740538-DAD7-4CE6-837A-3F37914B37E8}" presName="hierRoot2" presStyleCnt="0">
        <dgm:presLayoutVars>
          <dgm:hierBranch val="init"/>
        </dgm:presLayoutVars>
      </dgm:prSet>
      <dgm:spPr/>
    </dgm:pt>
    <dgm:pt modelId="{48AA53DC-5524-4217-9A7A-926278A2498E}" type="pres">
      <dgm:prSet presAssocID="{15740538-DAD7-4CE6-837A-3F37914B37E8}" presName="rootComposite" presStyleCnt="0"/>
      <dgm:spPr/>
    </dgm:pt>
    <dgm:pt modelId="{720F4458-24E5-4532-97FF-A61B8C5E110B}" type="pres">
      <dgm:prSet presAssocID="{15740538-DAD7-4CE6-837A-3F37914B37E8}" presName="rootText" presStyleLbl="node3" presStyleIdx="0" presStyleCnt="4">
        <dgm:presLayoutVars>
          <dgm:chPref val="3"/>
        </dgm:presLayoutVars>
      </dgm:prSet>
      <dgm:spPr/>
    </dgm:pt>
    <dgm:pt modelId="{FE59F7F0-5C96-4ED5-9593-543AFAAFE21E}" type="pres">
      <dgm:prSet presAssocID="{15740538-DAD7-4CE6-837A-3F37914B37E8}" presName="rootConnector" presStyleLbl="node3" presStyleIdx="0" presStyleCnt="4"/>
      <dgm:spPr/>
    </dgm:pt>
    <dgm:pt modelId="{0804CC91-165E-41D6-A63C-C87CA5A99AB3}" type="pres">
      <dgm:prSet presAssocID="{15740538-DAD7-4CE6-837A-3F37914B37E8}" presName="hierChild4" presStyleCnt="0"/>
      <dgm:spPr/>
    </dgm:pt>
    <dgm:pt modelId="{3B756177-517E-44AF-9C2D-4E3EA3F5C1D1}" type="pres">
      <dgm:prSet presAssocID="{15740538-DAD7-4CE6-837A-3F37914B37E8}" presName="hierChild5" presStyleCnt="0"/>
      <dgm:spPr/>
    </dgm:pt>
    <dgm:pt modelId="{CD95CC4C-1A6C-4385-98E8-F9B6849C6F62}" type="pres">
      <dgm:prSet presAssocID="{14FAEEC5-CC52-4BAA-9059-AAEB424AF7A3}" presName="hierChild5" presStyleCnt="0"/>
      <dgm:spPr/>
    </dgm:pt>
    <dgm:pt modelId="{6E753FE5-5B2C-4D85-97BD-D2A7AD0F0539}" type="pres">
      <dgm:prSet presAssocID="{3AD19272-241E-44DB-8530-AEA0756986EC}" presName="Name37" presStyleLbl="parChTrans1D2" presStyleIdx="1" presStyleCnt="10"/>
      <dgm:spPr/>
    </dgm:pt>
    <dgm:pt modelId="{E8BDDC8B-53B0-4E56-A0F3-3D21B1254B2A}" type="pres">
      <dgm:prSet presAssocID="{AB833A38-8402-4146-A9B6-E3488CAE586C}" presName="hierRoot2" presStyleCnt="0">
        <dgm:presLayoutVars>
          <dgm:hierBranch val="init"/>
        </dgm:presLayoutVars>
      </dgm:prSet>
      <dgm:spPr/>
    </dgm:pt>
    <dgm:pt modelId="{58347AC6-AAA1-4C89-9EE6-BDD6A55C471D}" type="pres">
      <dgm:prSet presAssocID="{AB833A38-8402-4146-A9B6-E3488CAE586C}" presName="rootComposite" presStyleCnt="0"/>
      <dgm:spPr/>
    </dgm:pt>
    <dgm:pt modelId="{D3070425-158C-408C-9E59-5EFFE3076EF4}" type="pres">
      <dgm:prSet presAssocID="{AB833A38-8402-4146-A9B6-E3488CAE586C}" presName="rootText" presStyleLbl="node2" presStyleIdx="1" presStyleCnt="9" custScaleX="103169" custScaleY="170202">
        <dgm:presLayoutVars>
          <dgm:chPref val="3"/>
        </dgm:presLayoutVars>
      </dgm:prSet>
      <dgm:spPr/>
    </dgm:pt>
    <dgm:pt modelId="{0E776D5E-24D4-4E54-961D-D00A5148905F}" type="pres">
      <dgm:prSet presAssocID="{AB833A38-8402-4146-A9B6-E3488CAE586C}" presName="rootConnector" presStyleLbl="node2" presStyleIdx="1" presStyleCnt="9"/>
      <dgm:spPr/>
    </dgm:pt>
    <dgm:pt modelId="{6F05EB18-C118-406C-A07A-2437B1B8BCC3}" type="pres">
      <dgm:prSet presAssocID="{AB833A38-8402-4146-A9B6-E3488CAE586C}" presName="hierChild4" presStyleCnt="0"/>
      <dgm:spPr/>
    </dgm:pt>
    <dgm:pt modelId="{014890E2-02BF-4243-B328-EE36AB78D478}" type="pres">
      <dgm:prSet presAssocID="{B47CCD3D-1E37-4399-9BF0-BF9ED4254678}" presName="Name37" presStyleLbl="parChTrans1D3" presStyleIdx="1" presStyleCnt="4"/>
      <dgm:spPr/>
    </dgm:pt>
    <dgm:pt modelId="{9A2070B3-6E77-497A-900C-A3BC64A0B87C}" type="pres">
      <dgm:prSet presAssocID="{F3C4756C-E3E8-49F3-936D-38607E015F5E}" presName="hierRoot2" presStyleCnt="0">
        <dgm:presLayoutVars>
          <dgm:hierBranch val="init"/>
        </dgm:presLayoutVars>
      </dgm:prSet>
      <dgm:spPr/>
    </dgm:pt>
    <dgm:pt modelId="{13376946-3A05-48D5-B72F-CAAEAB583D5E}" type="pres">
      <dgm:prSet presAssocID="{F3C4756C-E3E8-49F3-936D-38607E015F5E}" presName="rootComposite" presStyleCnt="0"/>
      <dgm:spPr/>
    </dgm:pt>
    <dgm:pt modelId="{7ECBBA4E-A025-47B2-BC68-3EDA7DBCBB13}" type="pres">
      <dgm:prSet presAssocID="{F3C4756C-E3E8-49F3-936D-38607E015F5E}" presName="rootText" presStyleLbl="node3" presStyleIdx="1" presStyleCnt="4">
        <dgm:presLayoutVars>
          <dgm:chPref val="3"/>
        </dgm:presLayoutVars>
      </dgm:prSet>
      <dgm:spPr/>
    </dgm:pt>
    <dgm:pt modelId="{00713281-0692-480F-A768-5CF5F2131FAA}" type="pres">
      <dgm:prSet presAssocID="{F3C4756C-E3E8-49F3-936D-38607E015F5E}" presName="rootConnector" presStyleLbl="node3" presStyleIdx="1" presStyleCnt="4"/>
      <dgm:spPr/>
    </dgm:pt>
    <dgm:pt modelId="{22061019-B954-4249-9227-CDDDC6ED129B}" type="pres">
      <dgm:prSet presAssocID="{F3C4756C-E3E8-49F3-936D-38607E015F5E}" presName="hierChild4" presStyleCnt="0"/>
      <dgm:spPr/>
    </dgm:pt>
    <dgm:pt modelId="{14836A27-3EBC-4BDB-8F53-BFAFDE25ADD0}" type="pres">
      <dgm:prSet presAssocID="{F3C4756C-E3E8-49F3-936D-38607E015F5E}" presName="hierChild5" presStyleCnt="0"/>
      <dgm:spPr/>
    </dgm:pt>
    <dgm:pt modelId="{6B6BE17D-1EB6-49C3-9983-FE6168A49B7D}" type="pres">
      <dgm:prSet presAssocID="{AB833A38-8402-4146-A9B6-E3488CAE586C}" presName="hierChild5" presStyleCnt="0"/>
      <dgm:spPr/>
    </dgm:pt>
    <dgm:pt modelId="{D4AB12C7-3838-4272-B023-012B42330AC9}" type="pres">
      <dgm:prSet presAssocID="{046C0381-C80E-4761-BD0D-64D2D4AD25BE}" presName="Name37" presStyleLbl="parChTrans1D2" presStyleIdx="2" presStyleCnt="10"/>
      <dgm:spPr/>
    </dgm:pt>
    <dgm:pt modelId="{8F1B4325-3309-40CC-B399-EACD549CC80C}" type="pres">
      <dgm:prSet presAssocID="{C2BD86A1-4704-454B-A361-83F1FED40220}" presName="hierRoot2" presStyleCnt="0">
        <dgm:presLayoutVars>
          <dgm:hierBranch val="init"/>
        </dgm:presLayoutVars>
      </dgm:prSet>
      <dgm:spPr/>
    </dgm:pt>
    <dgm:pt modelId="{82931E53-0AE1-4621-8FA7-4D5F766A5D7E}" type="pres">
      <dgm:prSet presAssocID="{C2BD86A1-4704-454B-A361-83F1FED40220}" presName="rootComposite" presStyleCnt="0"/>
      <dgm:spPr/>
    </dgm:pt>
    <dgm:pt modelId="{B1DEBBC5-B247-4CFC-94FE-94596D0AC026}" type="pres">
      <dgm:prSet presAssocID="{C2BD86A1-4704-454B-A361-83F1FED40220}" presName="rootText" presStyleLbl="node2" presStyleIdx="2" presStyleCnt="9">
        <dgm:presLayoutVars>
          <dgm:chPref val="3"/>
        </dgm:presLayoutVars>
      </dgm:prSet>
      <dgm:spPr/>
    </dgm:pt>
    <dgm:pt modelId="{6BE8153C-AAA8-4367-8922-12AB497F6C44}" type="pres">
      <dgm:prSet presAssocID="{C2BD86A1-4704-454B-A361-83F1FED40220}" presName="rootConnector" presStyleLbl="node2" presStyleIdx="2" presStyleCnt="9"/>
      <dgm:spPr/>
    </dgm:pt>
    <dgm:pt modelId="{172E7F4F-346F-4F24-86FB-C6773A17B00A}" type="pres">
      <dgm:prSet presAssocID="{C2BD86A1-4704-454B-A361-83F1FED40220}" presName="hierChild4" presStyleCnt="0"/>
      <dgm:spPr/>
    </dgm:pt>
    <dgm:pt modelId="{027802DF-4918-4A4D-9B1A-AE77AF55A400}" type="pres">
      <dgm:prSet presAssocID="{C2BD86A1-4704-454B-A361-83F1FED40220}" presName="hierChild5" presStyleCnt="0"/>
      <dgm:spPr/>
    </dgm:pt>
    <dgm:pt modelId="{CFAAAC72-0A93-48A4-8046-E3AE4C7F1859}" type="pres">
      <dgm:prSet presAssocID="{B8453D06-8979-4496-9DE3-FFB83E74D7D8}" presName="Name37" presStyleLbl="parChTrans1D2" presStyleIdx="3" presStyleCnt="10"/>
      <dgm:spPr/>
    </dgm:pt>
    <dgm:pt modelId="{47A0C724-FDCC-4F52-84F7-F80D711B0D58}" type="pres">
      <dgm:prSet presAssocID="{2A2A0D23-0B84-4DA7-9088-F5DF2C91FF38}" presName="hierRoot2" presStyleCnt="0">
        <dgm:presLayoutVars>
          <dgm:hierBranch val="init"/>
        </dgm:presLayoutVars>
      </dgm:prSet>
      <dgm:spPr/>
    </dgm:pt>
    <dgm:pt modelId="{A63DCE81-365B-47F6-AC62-3251D7CD30E0}" type="pres">
      <dgm:prSet presAssocID="{2A2A0D23-0B84-4DA7-9088-F5DF2C91FF38}" presName="rootComposite" presStyleCnt="0"/>
      <dgm:spPr/>
    </dgm:pt>
    <dgm:pt modelId="{FF5DFBA0-8D5F-4B8B-8E73-E824E5CBB332}" type="pres">
      <dgm:prSet presAssocID="{2A2A0D23-0B84-4DA7-9088-F5DF2C91FF38}" presName="rootText" presStyleLbl="node2" presStyleIdx="3" presStyleCnt="9">
        <dgm:presLayoutVars>
          <dgm:chPref val="3"/>
        </dgm:presLayoutVars>
      </dgm:prSet>
      <dgm:spPr/>
    </dgm:pt>
    <dgm:pt modelId="{C52C4DCB-6478-4F80-87D6-41B5A82B5CA2}" type="pres">
      <dgm:prSet presAssocID="{2A2A0D23-0B84-4DA7-9088-F5DF2C91FF38}" presName="rootConnector" presStyleLbl="node2" presStyleIdx="3" presStyleCnt="9"/>
      <dgm:spPr/>
    </dgm:pt>
    <dgm:pt modelId="{59C0038E-65D6-4207-A019-93C0DADB9E20}" type="pres">
      <dgm:prSet presAssocID="{2A2A0D23-0B84-4DA7-9088-F5DF2C91FF38}" presName="hierChild4" presStyleCnt="0"/>
      <dgm:spPr/>
    </dgm:pt>
    <dgm:pt modelId="{16A46DFC-263E-4563-B541-656F77147188}" type="pres">
      <dgm:prSet presAssocID="{84C373D8-82E9-4B8D-8AC3-D50BBF9E30EE}" presName="Name37" presStyleLbl="parChTrans1D3" presStyleIdx="2" presStyleCnt="4"/>
      <dgm:spPr/>
    </dgm:pt>
    <dgm:pt modelId="{F0A2D83C-0FF7-4ED0-9E60-A168A435F104}" type="pres">
      <dgm:prSet presAssocID="{53F51F6B-620B-4C27-9000-445274452776}" presName="hierRoot2" presStyleCnt="0">
        <dgm:presLayoutVars>
          <dgm:hierBranch val="init"/>
        </dgm:presLayoutVars>
      </dgm:prSet>
      <dgm:spPr/>
    </dgm:pt>
    <dgm:pt modelId="{A873AFBB-F84B-4031-B9EA-285CC8729117}" type="pres">
      <dgm:prSet presAssocID="{53F51F6B-620B-4C27-9000-445274452776}" presName="rootComposite" presStyleCnt="0"/>
      <dgm:spPr/>
    </dgm:pt>
    <dgm:pt modelId="{F58A41C6-3DCA-41BF-9F75-73EA4302619B}" type="pres">
      <dgm:prSet presAssocID="{53F51F6B-620B-4C27-9000-445274452776}" presName="rootText" presStyleLbl="node3" presStyleIdx="2" presStyleCnt="4">
        <dgm:presLayoutVars>
          <dgm:chPref val="3"/>
        </dgm:presLayoutVars>
      </dgm:prSet>
      <dgm:spPr/>
    </dgm:pt>
    <dgm:pt modelId="{575A8D07-F754-4E6B-9294-E7AEDE25B32A}" type="pres">
      <dgm:prSet presAssocID="{53F51F6B-620B-4C27-9000-445274452776}" presName="rootConnector" presStyleLbl="node3" presStyleIdx="2" presStyleCnt="4"/>
      <dgm:spPr/>
    </dgm:pt>
    <dgm:pt modelId="{E6478E1C-3647-4589-A356-1F43A02EFB28}" type="pres">
      <dgm:prSet presAssocID="{53F51F6B-620B-4C27-9000-445274452776}" presName="hierChild4" presStyleCnt="0"/>
      <dgm:spPr/>
    </dgm:pt>
    <dgm:pt modelId="{4EE3BAC5-8FA5-4A5B-ADC1-F45C63C19F28}" type="pres">
      <dgm:prSet presAssocID="{53F51F6B-620B-4C27-9000-445274452776}" presName="hierChild5" presStyleCnt="0"/>
      <dgm:spPr/>
    </dgm:pt>
    <dgm:pt modelId="{AF4ACBE4-3612-4C65-8D46-5B3FDB6BAF92}" type="pres">
      <dgm:prSet presAssocID="{2A2A0D23-0B84-4DA7-9088-F5DF2C91FF38}" presName="hierChild5" presStyleCnt="0"/>
      <dgm:spPr/>
    </dgm:pt>
    <dgm:pt modelId="{DE3A0A65-5F62-4DDD-9AB4-7C3DB5D6BF9E}" type="pres">
      <dgm:prSet presAssocID="{FAAA426A-1D6D-4355-ABE8-7A905D46744A}" presName="Name37" presStyleLbl="parChTrans1D2" presStyleIdx="4" presStyleCnt="10"/>
      <dgm:spPr/>
    </dgm:pt>
    <dgm:pt modelId="{EBCAB972-6D37-4522-8858-E77C05E7E2AE}" type="pres">
      <dgm:prSet presAssocID="{B27DB36B-1FA1-4512-BB58-F36326E5EDA5}" presName="hierRoot2" presStyleCnt="0">
        <dgm:presLayoutVars>
          <dgm:hierBranch val="init"/>
        </dgm:presLayoutVars>
      </dgm:prSet>
      <dgm:spPr/>
    </dgm:pt>
    <dgm:pt modelId="{D67E9618-D2EF-4817-9121-BD8140C04B29}" type="pres">
      <dgm:prSet presAssocID="{B27DB36B-1FA1-4512-BB58-F36326E5EDA5}" presName="rootComposite" presStyleCnt="0"/>
      <dgm:spPr/>
    </dgm:pt>
    <dgm:pt modelId="{4B53971B-CEDD-4190-97B3-EAAB2E3318F6}" type="pres">
      <dgm:prSet presAssocID="{B27DB36B-1FA1-4512-BB58-F36326E5EDA5}" presName="rootText" presStyleLbl="node2" presStyleIdx="4" presStyleCnt="9">
        <dgm:presLayoutVars>
          <dgm:chPref val="3"/>
        </dgm:presLayoutVars>
      </dgm:prSet>
      <dgm:spPr/>
    </dgm:pt>
    <dgm:pt modelId="{A87D2336-055B-4B78-ABAC-AB5592FFF791}" type="pres">
      <dgm:prSet presAssocID="{B27DB36B-1FA1-4512-BB58-F36326E5EDA5}" presName="rootConnector" presStyleLbl="node2" presStyleIdx="4" presStyleCnt="9"/>
      <dgm:spPr/>
    </dgm:pt>
    <dgm:pt modelId="{AA03FA73-6F0F-4F39-89CA-289A40D2FE66}" type="pres">
      <dgm:prSet presAssocID="{B27DB36B-1FA1-4512-BB58-F36326E5EDA5}" presName="hierChild4" presStyleCnt="0"/>
      <dgm:spPr/>
    </dgm:pt>
    <dgm:pt modelId="{7BB248F5-3CD3-44F7-B892-4E398693AC0E}" type="pres">
      <dgm:prSet presAssocID="{B82078D5-49F2-49C2-8BBD-C0B6393C1979}" presName="Name37" presStyleLbl="parChTrans1D3" presStyleIdx="3" presStyleCnt="4"/>
      <dgm:spPr/>
    </dgm:pt>
    <dgm:pt modelId="{C763413E-A24D-4A32-B8F9-5F15536D78E1}" type="pres">
      <dgm:prSet presAssocID="{182F5D2C-10B0-4FD9-A649-D12D762CD10F}" presName="hierRoot2" presStyleCnt="0">
        <dgm:presLayoutVars>
          <dgm:hierBranch val="init"/>
        </dgm:presLayoutVars>
      </dgm:prSet>
      <dgm:spPr/>
    </dgm:pt>
    <dgm:pt modelId="{8A1E8CE7-3674-4CE7-98AD-1EE4BEC49AE4}" type="pres">
      <dgm:prSet presAssocID="{182F5D2C-10B0-4FD9-A649-D12D762CD10F}" presName="rootComposite" presStyleCnt="0"/>
      <dgm:spPr/>
    </dgm:pt>
    <dgm:pt modelId="{DC776CFA-EC99-4E3A-BC78-CA51CC95E4F0}" type="pres">
      <dgm:prSet presAssocID="{182F5D2C-10B0-4FD9-A649-D12D762CD10F}" presName="rootText" presStyleLbl="node3" presStyleIdx="3" presStyleCnt="4">
        <dgm:presLayoutVars>
          <dgm:chPref val="3"/>
        </dgm:presLayoutVars>
      </dgm:prSet>
      <dgm:spPr/>
    </dgm:pt>
    <dgm:pt modelId="{C35EA475-3A77-40FA-AB27-584DB6FCA712}" type="pres">
      <dgm:prSet presAssocID="{182F5D2C-10B0-4FD9-A649-D12D762CD10F}" presName="rootConnector" presStyleLbl="node3" presStyleIdx="3" presStyleCnt="4"/>
      <dgm:spPr/>
    </dgm:pt>
    <dgm:pt modelId="{D8C07140-ABBC-47DE-B289-B42333B2507A}" type="pres">
      <dgm:prSet presAssocID="{182F5D2C-10B0-4FD9-A649-D12D762CD10F}" presName="hierChild4" presStyleCnt="0"/>
      <dgm:spPr/>
    </dgm:pt>
    <dgm:pt modelId="{B9A70CB3-83F2-4259-8C08-3E7F67B9A2F0}" type="pres">
      <dgm:prSet presAssocID="{182F5D2C-10B0-4FD9-A649-D12D762CD10F}" presName="hierChild5" presStyleCnt="0"/>
      <dgm:spPr/>
    </dgm:pt>
    <dgm:pt modelId="{3613F21B-7613-4039-A67C-D6FC7B310AE0}" type="pres">
      <dgm:prSet presAssocID="{B27DB36B-1FA1-4512-BB58-F36326E5EDA5}" presName="hierChild5" presStyleCnt="0"/>
      <dgm:spPr/>
    </dgm:pt>
    <dgm:pt modelId="{891B6CCF-F40F-4698-A647-0B3DAAD0D14D}" type="pres">
      <dgm:prSet presAssocID="{D2EF2C2E-6AC2-49A8-AA6B-E2B8C9177CDC}" presName="Name37" presStyleLbl="parChTrans1D2" presStyleIdx="5" presStyleCnt="10"/>
      <dgm:spPr/>
    </dgm:pt>
    <dgm:pt modelId="{1DDF5DE3-3DAE-44B6-ADB1-89E6FD9C0B40}" type="pres">
      <dgm:prSet presAssocID="{AC07774E-3CA7-4F9A-BCE8-9A91D381B477}" presName="hierRoot2" presStyleCnt="0">
        <dgm:presLayoutVars>
          <dgm:hierBranch val="init"/>
        </dgm:presLayoutVars>
      </dgm:prSet>
      <dgm:spPr/>
    </dgm:pt>
    <dgm:pt modelId="{E0A3E481-1FE4-49FB-9056-7868978A2686}" type="pres">
      <dgm:prSet presAssocID="{AC07774E-3CA7-4F9A-BCE8-9A91D381B477}" presName="rootComposite" presStyleCnt="0"/>
      <dgm:spPr/>
    </dgm:pt>
    <dgm:pt modelId="{55C80975-DEC4-42E2-B046-DBA9676592B3}" type="pres">
      <dgm:prSet presAssocID="{AC07774E-3CA7-4F9A-BCE8-9A91D381B477}" presName="rootText" presStyleLbl="node2" presStyleIdx="5" presStyleCnt="9">
        <dgm:presLayoutVars>
          <dgm:chPref val="3"/>
        </dgm:presLayoutVars>
      </dgm:prSet>
      <dgm:spPr/>
    </dgm:pt>
    <dgm:pt modelId="{87F5A5DE-3FE0-4604-A007-F6F632D1603C}" type="pres">
      <dgm:prSet presAssocID="{AC07774E-3CA7-4F9A-BCE8-9A91D381B477}" presName="rootConnector" presStyleLbl="node2" presStyleIdx="5" presStyleCnt="9"/>
      <dgm:spPr/>
    </dgm:pt>
    <dgm:pt modelId="{2E5CA920-DB11-4571-9104-9608D1FC9543}" type="pres">
      <dgm:prSet presAssocID="{AC07774E-3CA7-4F9A-BCE8-9A91D381B477}" presName="hierChild4" presStyleCnt="0"/>
      <dgm:spPr/>
    </dgm:pt>
    <dgm:pt modelId="{D52B39CD-DFB7-4C5D-ABB8-5FD5D556C24D}" type="pres">
      <dgm:prSet presAssocID="{AC07774E-3CA7-4F9A-BCE8-9A91D381B477}" presName="hierChild5" presStyleCnt="0"/>
      <dgm:spPr/>
    </dgm:pt>
    <dgm:pt modelId="{804EB1EC-76BF-4CD3-AFD4-2CA1BF6F6738}" type="pres">
      <dgm:prSet presAssocID="{A1605A9A-8257-48FC-8AED-8E2A71C3ED04}" presName="Name37" presStyleLbl="parChTrans1D2" presStyleIdx="6" presStyleCnt="10"/>
      <dgm:spPr/>
    </dgm:pt>
    <dgm:pt modelId="{E87E5B44-CFFB-4D41-B8A3-30CA4917C9ED}" type="pres">
      <dgm:prSet presAssocID="{5F531021-12F3-499D-BAA9-328846B0209E}" presName="hierRoot2" presStyleCnt="0">
        <dgm:presLayoutVars>
          <dgm:hierBranch val="init"/>
        </dgm:presLayoutVars>
      </dgm:prSet>
      <dgm:spPr/>
    </dgm:pt>
    <dgm:pt modelId="{55BE7D5B-C3B2-4C87-9BFE-2DD1C785A284}" type="pres">
      <dgm:prSet presAssocID="{5F531021-12F3-499D-BAA9-328846B0209E}" presName="rootComposite" presStyleCnt="0"/>
      <dgm:spPr/>
    </dgm:pt>
    <dgm:pt modelId="{F93676D7-8555-47D2-A1CA-9C6AB8793896}" type="pres">
      <dgm:prSet presAssocID="{5F531021-12F3-499D-BAA9-328846B0209E}" presName="rootText" presStyleLbl="node2" presStyleIdx="6" presStyleCnt="9">
        <dgm:presLayoutVars>
          <dgm:chPref val="3"/>
        </dgm:presLayoutVars>
      </dgm:prSet>
      <dgm:spPr/>
    </dgm:pt>
    <dgm:pt modelId="{38D73DF3-C38C-476B-A4B5-5F7ECE7FFB93}" type="pres">
      <dgm:prSet presAssocID="{5F531021-12F3-499D-BAA9-328846B0209E}" presName="rootConnector" presStyleLbl="node2" presStyleIdx="6" presStyleCnt="9"/>
      <dgm:spPr/>
    </dgm:pt>
    <dgm:pt modelId="{F7038CDA-D129-498B-8F58-A53C6B304CE8}" type="pres">
      <dgm:prSet presAssocID="{5F531021-12F3-499D-BAA9-328846B0209E}" presName="hierChild4" presStyleCnt="0"/>
      <dgm:spPr/>
    </dgm:pt>
    <dgm:pt modelId="{E47A2457-0105-4D70-9419-AFB91999797A}" type="pres">
      <dgm:prSet presAssocID="{5F531021-12F3-499D-BAA9-328846B0209E}" presName="hierChild5" presStyleCnt="0"/>
      <dgm:spPr/>
    </dgm:pt>
    <dgm:pt modelId="{920B8A46-7430-4221-84DF-A61356EF4223}" type="pres">
      <dgm:prSet presAssocID="{05C47957-CD70-4C38-B210-870637325FD7}" presName="Name37" presStyleLbl="parChTrans1D2" presStyleIdx="7" presStyleCnt="10"/>
      <dgm:spPr/>
    </dgm:pt>
    <dgm:pt modelId="{150E1A17-A49A-400A-AE2E-41F1A8265890}" type="pres">
      <dgm:prSet presAssocID="{6758D4FA-B16E-49D5-B65B-BB013BBC4663}" presName="hierRoot2" presStyleCnt="0">
        <dgm:presLayoutVars>
          <dgm:hierBranch val="init"/>
        </dgm:presLayoutVars>
      </dgm:prSet>
      <dgm:spPr/>
    </dgm:pt>
    <dgm:pt modelId="{D25BDDB6-5F32-446E-AEC0-536313FEDA88}" type="pres">
      <dgm:prSet presAssocID="{6758D4FA-B16E-49D5-B65B-BB013BBC4663}" presName="rootComposite" presStyleCnt="0"/>
      <dgm:spPr/>
    </dgm:pt>
    <dgm:pt modelId="{BA5043F4-C156-4B1C-8ABB-80BCB150CA67}" type="pres">
      <dgm:prSet presAssocID="{6758D4FA-B16E-49D5-B65B-BB013BBC4663}" presName="rootText" presStyleLbl="node2" presStyleIdx="7" presStyleCnt="9">
        <dgm:presLayoutVars>
          <dgm:chPref val="3"/>
        </dgm:presLayoutVars>
      </dgm:prSet>
      <dgm:spPr/>
    </dgm:pt>
    <dgm:pt modelId="{1D182490-E9E2-4623-8EE6-F872C3C59338}" type="pres">
      <dgm:prSet presAssocID="{6758D4FA-B16E-49D5-B65B-BB013BBC4663}" presName="rootConnector" presStyleLbl="node2" presStyleIdx="7" presStyleCnt="9"/>
      <dgm:spPr/>
    </dgm:pt>
    <dgm:pt modelId="{708BC345-493B-4C5D-B436-E86E9AC18781}" type="pres">
      <dgm:prSet presAssocID="{6758D4FA-B16E-49D5-B65B-BB013BBC4663}" presName="hierChild4" presStyleCnt="0"/>
      <dgm:spPr/>
    </dgm:pt>
    <dgm:pt modelId="{1BF61DCB-F894-4589-BF89-03E82AE5A3A1}" type="pres">
      <dgm:prSet presAssocID="{6758D4FA-B16E-49D5-B65B-BB013BBC4663}" presName="hierChild5" presStyleCnt="0"/>
      <dgm:spPr/>
    </dgm:pt>
    <dgm:pt modelId="{8F6086C8-A4B3-45E3-9F97-3F3900EE777D}" type="pres">
      <dgm:prSet presAssocID="{B7CCEE82-BE40-41BB-B285-865B2EBD5A96}" presName="Name37" presStyleLbl="parChTrans1D2" presStyleIdx="8" presStyleCnt="10"/>
      <dgm:spPr/>
    </dgm:pt>
    <dgm:pt modelId="{F4F69497-669F-4717-A95B-B1CE6980B386}" type="pres">
      <dgm:prSet presAssocID="{36D72B66-03E9-4807-9D6E-F45985C8E251}" presName="hierRoot2" presStyleCnt="0">
        <dgm:presLayoutVars>
          <dgm:hierBranch val="init"/>
        </dgm:presLayoutVars>
      </dgm:prSet>
      <dgm:spPr/>
    </dgm:pt>
    <dgm:pt modelId="{C40B3FEF-4B5D-40F8-B6D1-D2589038EAA5}" type="pres">
      <dgm:prSet presAssocID="{36D72B66-03E9-4807-9D6E-F45985C8E251}" presName="rootComposite" presStyleCnt="0"/>
      <dgm:spPr/>
    </dgm:pt>
    <dgm:pt modelId="{DEFE7E58-E187-4062-9CC6-68CF1A0CF981}" type="pres">
      <dgm:prSet presAssocID="{36D72B66-03E9-4807-9D6E-F45985C8E251}" presName="rootText" presStyleLbl="node2" presStyleIdx="8" presStyleCnt="9">
        <dgm:presLayoutVars>
          <dgm:chPref val="3"/>
        </dgm:presLayoutVars>
      </dgm:prSet>
      <dgm:spPr/>
    </dgm:pt>
    <dgm:pt modelId="{5A8375C9-915B-4A48-A39E-0B25EB53ECFB}" type="pres">
      <dgm:prSet presAssocID="{36D72B66-03E9-4807-9D6E-F45985C8E251}" presName="rootConnector" presStyleLbl="node2" presStyleIdx="8" presStyleCnt="9"/>
      <dgm:spPr/>
    </dgm:pt>
    <dgm:pt modelId="{B93936AB-F288-43A8-86E2-2E58C9861E9D}" type="pres">
      <dgm:prSet presAssocID="{36D72B66-03E9-4807-9D6E-F45985C8E251}" presName="hierChild4" presStyleCnt="0"/>
      <dgm:spPr/>
    </dgm:pt>
    <dgm:pt modelId="{693AA9E4-84B7-484E-A7C4-37B083E4643F}" type="pres">
      <dgm:prSet presAssocID="{36D72B66-03E9-4807-9D6E-F45985C8E251}" presName="hierChild5" presStyleCnt="0"/>
      <dgm:spPr/>
    </dgm:pt>
    <dgm:pt modelId="{DF3CB62D-3FA6-4FB8-B9F6-AD3B5E2E13BA}" type="pres">
      <dgm:prSet presAssocID="{FDBD05E7-8150-4B51-A103-4B7B2B4B7DC1}" presName="hierChild3" presStyleCnt="0"/>
      <dgm:spPr/>
    </dgm:pt>
    <dgm:pt modelId="{54C2B5F0-8C20-4DC2-A6C4-E03E33FE7DA1}" type="pres">
      <dgm:prSet presAssocID="{DF327342-2F95-430A-B482-89B9F8E434B7}" presName="Name111" presStyleLbl="parChTrans1D2" presStyleIdx="9" presStyleCnt="10"/>
      <dgm:spPr/>
    </dgm:pt>
    <dgm:pt modelId="{BE9917B9-DE8F-477C-AEDE-F5E9AA1E5CBB}" type="pres">
      <dgm:prSet presAssocID="{CAE544CD-CA47-4949-9052-0C14172FEDC6}" presName="hierRoot3" presStyleCnt="0">
        <dgm:presLayoutVars>
          <dgm:hierBranch val="init"/>
        </dgm:presLayoutVars>
      </dgm:prSet>
      <dgm:spPr/>
    </dgm:pt>
    <dgm:pt modelId="{D778E28E-D427-4DB4-BB9D-EF1C24A8CE50}" type="pres">
      <dgm:prSet presAssocID="{CAE544CD-CA47-4949-9052-0C14172FEDC6}" presName="rootComposite3" presStyleCnt="0"/>
      <dgm:spPr/>
    </dgm:pt>
    <dgm:pt modelId="{0DBA9AEA-DFBD-4FE1-9DB9-9222C1C2BC6F}" type="pres">
      <dgm:prSet presAssocID="{CAE544CD-CA47-4949-9052-0C14172FEDC6}" presName="rootText3" presStyleLbl="asst1" presStyleIdx="0" presStyleCnt="1">
        <dgm:presLayoutVars>
          <dgm:chPref val="3"/>
        </dgm:presLayoutVars>
      </dgm:prSet>
      <dgm:spPr/>
    </dgm:pt>
    <dgm:pt modelId="{22692342-C9E9-4C36-A88C-A2EEC930DF74}" type="pres">
      <dgm:prSet presAssocID="{CAE544CD-CA47-4949-9052-0C14172FEDC6}" presName="rootConnector3" presStyleLbl="asst1" presStyleIdx="0" presStyleCnt="1"/>
      <dgm:spPr/>
    </dgm:pt>
    <dgm:pt modelId="{A4802B47-A3B0-4950-A83D-4D7E045BEB42}" type="pres">
      <dgm:prSet presAssocID="{CAE544CD-CA47-4949-9052-0C14172FEDC6}" presName="hierChild6" presStyleCnt="0"/>
      <dgm:spPr/>
    </dgm:pt>
    <dgm:pt modelId="{555BF37E-D951-4C1D-9A84-9375D1C605B9}" type="pres">
      <dgm:prSet presAssocID="{CAE544CD-CA47-4949-9052-0C14172FEDC6}" presName="hierChild7" presStyleCnt="0"/>
      <dgm:spPr/>
    </dgm:pt>
    <dgm:pt modelId="{E74FEA9C-CBD2-4207-8546-4BE44F81441E}" type="pres">
      <dgm:prSet presAssocID="{A2DE20EE-716D-4AAE-BE7B-EA95BBE435DE}" presName="hierRoot1" presStyleCnt="0">
        <dgm:presLayoutVars>
          <dgm:hierBranch val="init"/>
        </dgm:presLayoutVars>
      </dgm:prSet>
      <dgm:spPr/>
    </dgm:pt>
    <dgm:pt modelId="{CE3D9CB0-5B31-4097-9E7F-5D856D792D97}" type="pres">
      <dgm:prSet presAssocID="{A2DE20EE-716D-4AAE-BE7B-EA95BBE435DE}" presName="rootComposite1" presStyleCnt="0"/>
      <dgm:spPr/>
    </dgm:pt>
    <dgm:pt modelId="{A60F7783-D9A0-4CDE-AEE0-15B53A96E6C4}" type="pres">
      <dgm:prSet presAssocID="{A2DE20EE-716D-4AAE-BE7B-EA95BBE435DE}" presName="rootText1" presStyleLbl="node0" presStyleIdx="1" presStyleCnt="2" custLinFactY="8358" custLinFactNeighborX="-47023" custLinFactNeighborY="100000">
        <dgm:presLayoutVars>
          <dgm:chPref val="3"/>
        </dgm:presLayoutVars>
      </dgm:prSet>
      <dgm:spPr/>
    </dgm:pt>
    <dgm:pt modelId="{4ED5D556-3426-4F01-8668-8FEAE31A3382}" type="pres">
      <dgm:prSet presAssocID="{A2DE20EE-716D-4AAE-BE7B-EA95BBE435DE}" presName="rootConnector1" presStyleLbl="asst0" presStyleIdx="0" presStyleCnt="0"/>
      <dgm:spPr/>
    </dgm:pt>
    <dgm:pt modelId="{51EA7C03-F5D4-4D6A-B541-9886FD3BD4C0}" type="pres">
      <dgm:prSet presAssocID="{A2DE20EE-716D-4AAE-BE7B-EA95BBE435DE}" presName="hierChild2" presStyleCnt="0"/>
      <dgm:spPr/>
    </dgm:pt>
    <dgm:pt modelId="{2641FD6C-D252-4E62-B688-5ED189B908EB}" type="pres">
      <dgm:prSet presAssocID="{A2DE20EE-716D-4AAE-BE7B-EA95BBE435DE}" presName="hierChild3" presStyleCnt="0"/>
      <dgm:spPr/>
    </dgm:pt>
  </dgm:ptLst>
  <dgm:cxnLst>
    <dgm:cxn modelId="{2D113600-5EE5-4513-90BC-227EFAD9AF41}" srcId="{14FAEEC5-CC52-4BAA-9059-AAEB424AF7A3}" destId="{15740538-DAD7-4CE6-837A-3F37914B37E8}" srcOrd="0" destOrd="0" parTransId="{76B7EE5E-6D1C-4A1B-8363-B280FE7C0199}" sibTransId="{3EF958D5-8D2C-4894-8D3F-ED4F93FBEEE8}"/>
    <dgm:cxn modelId="{7CE59601-2DF2-435E-90D4-BEA57127DB93}" type="presOf" srcId="{CAE544CD-CA47-4949-9052-0C14172FEDC6}" destId="{22692342-C9E9-4C36-A88C-A2EEC930DF74}" srcOrd="1" destOrd="0" presId="urn:microsoft.com/office/officeart/2005/8/layout/orgChart1"/>
    <dgm:cxn modelId="{3A405E07-641B-4CD1-8252-F6D82B044047}" type="presOf" srcId="{15740538-DAD7-4CE6-837A-3F37914B37E8}" destId="{720F4458-24E5-4532-97FF-A61B8C5E110B}" srcOrd="0" destOrd="0" presId="urn:microsoft.com/office/officeart/2005/8/layout/orgChart1"/>
    <dgm:cxn modelId="{2172C408-D2EF-4AD0-83F2-91A26B581BD0}" type="presOf" srcId="{14FAEEC5-CC52-4BAA-9059-AAEB424AF7A3}" destId="{357F955E-37DD-4DE9-9CDA-DC65C7670681}" srcOrd="0" destOrd="0" presId="urn:microsoft.com/office/officeart/2005/8/layout/orgChart1"/>
    <dgm:cxn modelId="{BDCAFF12-566C-43A9-994F-7FBF5761DB8D}" type="presOf" srcId="{DF327342-2F95-430A-B482-89B9F8E434B7}" destId="{54C2B5F0-8C20-4DC2-A6C4-E03E33FE7DA1}" srcOrd="0" destOrd="0" presId="urn:microsoft.com/office/officeart/2005/8/layout/orgChart1"/>
    <dgm:cxn modelId="{BE92CB21-4935-4906-A534-D2DC6D4F55D2}" type="presOf" srcId="{A2DE20EE-716D-4AAE-BE7B-EA95BBE435DE}" destId="{A60F7783-D9A0-4CDE-AEE0-15B53A96E6C4}" srcOrd="0" destOrd="0" presId="urn:microsoft.com/office/officeart/2005/8/layout/orgChart1"/>
    <dgm:cxn modelId="{6F1A8424-C686-4C9C-A817-690F224A0BBC}" type="presOf" srcId="{36D72B66-03E9-4807-9D6E-F45985C8E251}" destId="{5A8375C9-915B-4A48-A39E-0B25EB53ECFB}" srcOrd="1" destOrd="0" presId="urn:microsoft.com/office/officeart/2005/8/layout/orgChart1"/>
    <dgm:cxn modelId="{82026428-F6E5-48E8-9A1E-78411F1D96C1}" type="presOf" srcId="{B8453D06-8979-4496-9DE3-FFB83E74D7D8}" destId="{CFAAAC72-0A93-48A4-8046-E3AE4C7F1859}" srcOrd="0" destOrd="0" presId="urn:microsoft.com/office/officeart/2005/8/layout/orgChart1"/>
    <dgm:cxn modelId="{FAB20D29-48A2-4472-A6B6-E3F426DFBBA1}" type="presOf" srcId="{182F5D2C-10B0-4FD9-A649-D12D762CD10F}" destId="{DC776CFA-EC99-4E3A-BC78-CA51CC95E4F0}" srcOrd="0" destOrd="0" presId="urn:microsoft.com/office/officeart/2005/8/layout/orgChart1"/>
    <dgm:cxn modelId="{47B6F338-AD92-4294-AF07-E5F29B67F31D}" srcId="{FDBD05E7-8150-4B51-A103-4B7B2B4B7DC1}" destId="{CAE544CD-CA47-4949-9052-0C14172FEDC6}" srcOrd="0" destOrd="0" parTransId="{DF327342-2F95-430A-B482-89B9F8E434B7}" sibTransId="{89C1DAC5-C362-4F3C-9936-7511615A7862}"/>
    <dgm:cxn modelId="{6802673C-887A-4CEB-A4E3-E3353615CB73}" type="presOf" srcId="{F3C4756C-E3E8-49F3-936D-38607E015F5E}" destId="{00713281-0692-480F-A768-5CF5F2131FAA}" srcOrd="1" destOrd="0" presId="urn:microsoft.com/office/officeart/2005/8/layout/orgChart1"/>
    <dgm:cxn modelId="{4F0D7F3C-3D26-4E7A-AC7F-0192829E3A0F}" srcId="{FDBD05E7-8150-4B51-A103-4B7B2B4B7DC1}" destId="{14FAEEC5-CC52-4BAA-9059-AAEB424AF7A3}" srcOrd="1" destOrd="0" parTransId="{125CECBB-83F5-4D4E-97EF-A608732DF6A1}" sibTransId="{634BC232-F84E-43BF-B099-6B97C1A7EBF8}"/>
    <dgm:cxn modelId="{C46F0840-60A4-4D11-9A38-7FAE94DA1BF3}" type="presOf" srcId="{A2DE20EE-716D-4AAE-BE7B-EA95BBE435DE}" destId="{4ED5D556-3426-4F01-8668-8FEAE31A3382}" srcOrd="1" destOrd="0" presId="urn:microsoft.com/office/officeart/2005/8/layout/orgChart1"/>
    <dgm:cxn modelId="{3B85265B-7C22-4AB7-8037-47C8C554611A}" type="presOf" srcId="{5F531021-12F3-499D-BAA9-328846B0209E}" destId="{F93676D7-8555-47D2-A1CA-9C6AB8793896}" srcOrd="0" destOrd="0" presId="urn:microsoft.com/office/officeart/2005/8/layout/orgChart1"/>
    <dgm:cxn modelId="{B226A95B-648E-4921-9E24-80EFBCCBA249}" type="presOf" srcId="{B27DB36B-1FA1-4512-BB58-F36326E5EDA5}" destId="{A87D2336-055B-4B78-ABAC-AB5592FFF791}" srcOrd="1" destOrd="0" presId="urn:microsoft.com/office/officeart/2005/8/layout/orgChart1"/>
    <dgm:cxn modelId="{23FDB75B-F7CF-4E50-8C0B-043BA2ABAD20}" srcId="{3CB3D6B9-0703-4993-B367-8A1BC13F20F8}" destId="{FDBD05E7-8150-4B51-A103-4B7B2B4B7DC1}" srcOrd="0" destOrd="0" parTransId="{3B7DA977-7300-49FD-BE29-0B2373040F49}" sibTransId="{73443AF0-9B37-4320-94EC-15661A4FE150}"/>
    <dgm:cxn modelId="{15A0CF5B-0DBD-480A-ADE9-659D2DCA00AC}" type="presOf" srcId="{B82078D5-49F2-49C2-8BBD-C0B6393C1979}" destId="{7BB248F5-3CD3-44F7-B892-4E398693AC0E}" srcOrd="0" destOrd="0" presId="urn:microsoft.com/office/officeart/2005/8/layout/orgChart1"/>
    <dgm:cxn modelId="{CCA5A05D-751B-46E8-8404-D312BEF7241A}" type="presOf" srcId="{53F51F6B-620B-4C27-9000-445274452776}" destId="{F58A41C6-3DCA-41BF-9F75-73EA4302619B}" srcOrd="0" destOrd="0" presId="urn:microsoft.com/office/officeart/2005/8/layout/orgChart1"/>
    <dgm:cxn modelId="{BBD21762-3B55-4E01-AD60-3CC479FCBD98}" type="presOf" srcId="{B7CCEE82-BE40-41BB-B285-865B2EBD5A96}" destId="{8F6086C8-A4B3-45E3-9F97-3F3900EE777D}" srcOrd="0" destOrd="0" presId="urn:microsoft.com/office/officeart/2005/8/layout/orgChart1"/>
    <dgm:cxn modelId="{7C4C5847-0521-453D-AC0D-F0DE7206504F}" type="presOf" srcId="{2A2A0D23-0B84-4DA7-9088-F5DF2C91FF38}" destId="{C52C4DCB-6478-4F80-87D6-41B5A82B5CA2}" srcOrd="1" destOrd="0" presId="urn:microsoft.com/office/officeart/2005/8/layout/orgChart1"/>
    <dgm:cxn modelId="{47D1754A-A472-41D0-AB07-413C469C746A}" srcId="{FDBD05E7-8150-4B51-A103-4B7B2B4B7DC1}" destId="{2A2A0D23-0B84-4DA7-9088-F5DF2C91FF38}" srcOrd="4" destOrd="0" parTransId="{B8453D06-8979-4496-9DE3-FFB83E74D7D8}" sibTransId="{03F7DCA3-9659-4B36-9626-40AC1D4CD86B}"/>
    <dgm:cxn modelId="{5A05DC6D-C44F-47CA-97E9-D6B5605498D5}" type="presOf" srcId="{5F531021-12F3-499D-BAA9-328846B0209E}" destId="{38D73DF3-C38C-476B-A4B5-5F7ECE7FFB93}" srcOrd="1" destOrd="0" presId="urn:microsoft.com/office/officeart/2005/8/layout/orgChart1"/>
    <dgm:cxn modelId="{347AB453-AED3-4995-B969-82F5901B46B8}" srcId="{FDBD05E7-8150-4B51-A103-4B7B2B4B7DC1}" destId="{AB833A38-8402-4146-A9B6-E3488CAE586C}" srcOrd="2" destOrd="0" parTransId="{3AD19272-241E-44DB-8530-AEA0756986EC}" sibTransId="{AF3CE782-E24B-4CC7-987C-03C7F9773C8E}"/>
    <dgm:cxn modelId="{DA589554-BDF5-4CDC-A621-BA578E13A995}" srcId="{B27DB36B-1FA1-4512-BB58-F36326E5EDA5}" destId="{182F5D2C-10B0-4FD9-A649-D12D762CD10F}" srcOrd="0" destOrd="0" parTransId="{B82078D5-49F2-49C2-8BBD-C0B6393C1979}" sibTransId="{C7B81917-ABDE-4CC0-BC77-9593F1C6AC73}"/>
    <dgm:cxn modelId="{ED3F2E76-6C65-4A0C-AD1C-A32523CDC102}" srcId="{FDBD05E7-8150-4B51-A103-4B7B2B4B7DC1}" destId="{AC07774E-3CA7-4F9A-BCE8-9A91D381B477}" srcOrd="6" destOrd="0" parTransId="{D2EF2C2E-6AC2-49A8-AA6B-E2B8C9177CDC}" sibTransId="{3AD26D2B-C8F6-42B1-B0B9-1F01DF638E3C}"/>
    <dgm:cxn modelId="{9DEB8457-826D-414D-B24A-9EE54F5C880F}" type="presOf" srcId="{C2BD86A1-4704-454B-A361-83F1FED40220}" destId="{B1DEBBC5-B247-4CFC-94FE-94596D0AC026}" srcOrd="0" destOrd="0" presId="urn:microsoft.com/office/officeart/2005/8/layout/orgChart1"/>
    <dgm:cxn modelId="{BA72E558-F7F1-45EA-921B-77164D471748}" srcId="{FDBD05E7-8150-4B51-A103-4B7B2B4B7DC1}" destId="{6758D4FA-B16E-49D5-B65B-BB013BBC4663}" srcOrd="8" destOrd="0" parTransId="{05C47957-CD70-4C38-B210-870637325FD7}" sibTransId="{0E32B1BF-E9A9-410D-B0B3-4EB5E551EC5A}"/>
    <dgm:cxn modelId="{BDCCDB7C-B3A9-4714-BB95-0561CD3D74F4}" srcId="{2A2A0D23-0B84-4DA7-9088-F5DF2C91FF38}" destId="{53F51F6B-620B-4C27-9000-445274452776}" srcOrd="0" destOrd="0" parTransId="{84C373D8-82E9-4B8D-8AC3-D50BBF9E30EE}" sibTransId="{0C8A3373-8300-4E54-9EF3-C1C8CD94F098}"/>
    <dgm:cxn modelId="{5A80EE7D-0CE1-487B-A617-5E9B5D710FF7}" type="presOf" srcId="{CAE544CD-CA47-4949-9052-0C14172FEDC6}" destId="{0DBA9AEA-DFBD-4FE1-9DB9-9222C1C2BC6F}" srcOrd="0" destOrd="0" presId="urn:microsoft.com/office/officeart/2005/8/layout/orgChart1"/>
    <dgm:cxn modelId="{B7920F84-4CAF-4254-A44C-AB8BEAB8D48C}" type="presOf" srcId="{14FAEEC5-CC52-4BAA-9059-AAEB424AF7A3}" destId="{1E45753B-43A2-4691-924C-21974A75098D}" srcOrd="1" destOrd="0" presId="urn:microsoft.com/office/officeart/2005/8/layout/orgChart1"/>
    <dgm:cxn modelId="{89C79987-C54C-4B41-A531-88E3EA538D9A}" type="presOf" srcId="{84C373D8-82E9-4B8D-8AC3-D50BBF9E30EE}" destId="{16A46DFC-263E-4563-B541-656F77147188}" srcOrd="0" destOrd="0" presId="urn:microsoft.com/office/officeart/2005/8/layout/orgChart1"/>
    <dgm:cxn modelId="{04CB9688-3A63-40F2-B630-FAC5651D3C20}" type="presOf" srcId="{AC07774E-3CA7-4F9A-BCE8-9A91D381B477}" destId="{87F5A5DE-3FE0-4604-A007-F6F632D1603C}" srcOrd="1" destOrd="0" presId="urn:microsoft.com/office/officeart/2005/8/layout/orgChart1"/>
    <dgm:cxn modelId="{69F08A95-5B8E-4EFF-9000-2148D0B7A8C0}" type="presOf" srcId="{B27DB36B-1FA1-4512-BB58-F36326E5EDA5}" destId="{4B53971B-CEDD-4190-97B3-EAAB2E3318F6}" srcOrd="0" destOrd="0" presId="urn:microsoft.com/office/officeart/2005/8/layout/orgChart1"/>
    <dgm:cxn modelId="{A7ED1E99-4ED6-4856-83C3-81778179CEB6}" type="presOf" srcId="{6758D4FA-B16E-49D5-B65B-BB013BBC4663}" destId="{BA5043F4-C156-4B1C-8ABB-80BCB150CA67}" srcOrd="0" destOrd="0" presId="urn:microsoft.com/office/officeart/2005/8/layout/orgChart1"/>
    <dgm:cxn modelId="{5F0B33A2-C889-454C-B39C-EC8C03EC2860}" type="presOf" srcId="{3AD19272-241E-44DB-8530-AEA0756986EC}" destId="{6E753FE5-5B2C-4D85-97BD-D2A7AD0F0539}" srcOrd="0" destOrd="0" presId="urn:microsoft.com/office/officeart/2005/8/layout/orgChart1"/>
    <dgm:cxn modelId="{66A7ECA2-1892-40E0-AD03-69125D744639}" srcId="{FDBD05E7-8150-4B51-A103-4B7B2B4B7DC1}" destId="{5F531021-12F3-499D-BAA9-328846B0209E}" srcOrd="7" destOrd="0" parTransId="{A1605A9A-8257-48FC-8AED-8E2A71C3ED04}" sibTransId="{4125AE8B-A8A7-4DA0-A4A8-3F04D7888BFF}"/>
    <dgm:cxn modelId="{09EA92A5-E099-4245-BA78-4D5ADB4281FD}" srcId="{AB833A38-8402-4146-A9B6-E3488CAE586C}" destId="{F3C4756C-E3E8-49F3-936D-38607E015F5E}" srcOrd="0" destOrd="0" parTransId="{B47CCD3D-1E37-4399-9BF0-BF9ED4254678}" sibTransId="{0DE04029-803B-4193-88F5-2B796F60E319}"/>
    <dgm:cxn modelId="{32236BA7-7A77-4D67-A1A9-AFEFC4E65CB8}" type="presOf" srcId="{53F51F6B-620B-4C27-9000-445274452776}" destId="{575A8D07-F754-4E6B-9294-E7AEDE25B32A}" srcOrd="1" destOrd="0" presId="urn:microsoft.com/office/officeart/2005/8/layout/orgChart1"/>
    <dgm:cxn modelId="{86B753A7-6200-4CFB-8804-A648CA0C9ED8}" type="presOf" srcId="{15740538-DAD7-4CE6-837A-3F37914B37E8}" destId="{FE59F7F0-5C96-4ED5-9593-543AFAAFE21E}" srcOrd="1" destOrd="0" presId="urn:microsoft.com/office/officeart/2005/8/layout/orgChart1"/>
    <dgm:cxn modelId="{7872CDB1-3912-4DC6-B58A-5DD496751371}" type="presOf" srcId="{2A2A0D23-0B84-4DA7-9088-F5DF2C91FF38}" destId="{FF5DFBA0-8D5F-4B8B-8E73-E824E5CBB332}" srcOrd="0" destOrd="0" presId="urn:microsoft.com/office/officeart/2005/8/layout/orgChart1"/>
    <dgm:cxn modelId="{47A434B2-D7B2-4770-B721-E02523643898}" type="presOf" srcId="{05C47957-CD70-4C38-B210-870637325FD7}" destId="{920B8A46-7430-4221-84DF-A61356EF4223}" srcOrd="0" destOrd="0" presId="urn:microsoft.com/office/officeart/2005/8/layout/orgChart1"/>
    <dgm:cxn modelId="{681A8DB6-4BCF-4458-A4AF-A19303149FF5}" type="presOf" srcId="{6758D4FA-B16E-49D5-B65B-BB013BBC4663}" destId="{1D182490-E9E2-4623-8EE6-F872C3C59338}" srcOrd="1" destOrd="0" presId="urn:microsoft.com/office/officeart/2005/8/layout/orgChart1"/>
    <dgm:cxn modelId="{0222DAB6-B9A4-4D2D-8FA9-E0057BEA2A98}" type="presOf" srcId="{AB833A38-8402-4146-A9B6-E3488CAE586C}" destId="{0E776D5E-24D4-4E54-961D-D00A5148905F}" srcOrd="1" destOrd="0" presId="urn:microsoft.com/office/officeart/2005/8/layout/orgChart1"/>
    <dgm:cxn modelId="{B356DEC7-E7F7-45EC-857C-463C5C839824}" type="presOf" srcId="{AB833A38-8402-4146-A9B6-E3488CAE586C}" destId="{D3070425-158C-408C-9E59-5EFFE3076EF4}" srcOrd="0" destOrd="0" presId="urn:microsoft.com/office/officeart/2005/8/layout/orgChart1"/>
    <dgm:cxn modelId="{EF8D60C8-4558-4D46-BA6D-045082E678AF}" srcId="{FDBD05E7-8150-4B51-A103-4B7B2B4B7DC1}" destId="{C2BD86A1-4704-454B-A361-83F1FED40220}" srcOrd="3" destOrd="0" parTransId="{046C0381-C80E-4761-BD0D-64D2D4AD25BE}" sibTransId="{27A0BBBB-F86F-44F8-8AB9-6576FE2D3797}"/>
    <dgm:cxn modelId="{9F93A3C8-611D-4B4E-B75E-2C48474B9D10}" type="presOf" srcId="{046C0381-C80E-4761-BD0D-64D2D4AD25BE}" destId="{D4AB12C7-3838-4272-B023-012B42330AC9}" srcOrd="0" destOrd="0" presId="urn:microsoft.com/office/officeart/2005/8/layout/orgChart1"/>
    <dgm:cxn modelId="{88B318C9-7C80-4FA0-B827-8CF4D0D15DDB}" type="presOf" srcId="{3CB3D6B9-0703-4993-B367-8A1BC13F20F8}" destId="{6EE73BDC-B885-4214-8F2A-257F076C1E27}" srcOrd="0" destOrd="0" presId="urn:microsoft.com/office/officeart/2005/8/layout/orgChart1"/>
    <dgm:cxn modelId="{C65617CB-5EFA-46ED-B610-626D325D5CF0}" type="presOf" srcId="{AC07774E-3CA7-4F9A-BCE8-9A91D381B477}" destId="{55C80975-DEC4-42E2-B046-DBA9676592B3}" srcOrd="0" destOrd="0" presId="urn:microsoft.com/office/officeart/2005/8/layout/orgChart1"/>
    <dgm:cxn modelId="{716D1ECC-4583-4B82-855F-999A9E4C7575}" type="presOf" srcId="{FDBD05E7-8150-4B51-A103-4B7B2B4B7DC1}" destId="{AF901931-B8FD-473D-90F7-A219BE56638B}" srcOrd="1" destOrd="0" presId="urn:microsoft.com/office/officeart/2005/8/layout/orgChart1"/>
    <dgm:cxn modelId="{7F9E1FD0-DBBA-4BD1-AE5D-E560CD919099}" type="presOf" srcId="{182F5D2C-10B0-4FD9-A649-D12D762CD10F}" destId="{C35EA475-3A77-40FA-AB27-584DB6FCA712}" srcOrd="1" destOrd="0" presId="urn:microsoft.com/office/officeart/2005/8/layout/orgChart1"/>
    <dgm:cxn modelId="{CC0498D2-2514-4F7B-9923-96A68203C8AB}" srcId="{FDBD05E7-8150-4B51-A103-4B7B2B4B7DC1}" destId="{B27DB36B-1FA1-4512-BB58-F36326E5EDA5}" srcOrd="5" destOrd="0" parTransId="{FAAA426A-1D6D-4355-ABE8-7A905D46744A}" sibTransId="{41456155-093E-4F43-B5AF-7B7E92C2D16B}"/>
    <dgm:cxn modelId="{300C40DA-7D92-40BC-84E3-7B780BBB71F6}" type="presOf" srcId="{125CECBB-83F5-4D4E-97EF-A608732DF6A1}" destId="{96039912-BB8E-4CAA-8AF9-41F5BDFB79A0}" srcOrd="0" destOrd="0" presId="urn:microsoft.com/office/officeart/2005/8/layout/orgChart1"/>
    <dgm:cxn modelId="{9E2DE4DF-FD14-46DD-A56C-464F8EABE92B}" srcId="{FDBD05E7-8150-4B51-A103-4B7B2B4B7DC1}" destId="{36D72B66-03E9-4807-9D6E-F45985C8E251}" srcOrd="9" destOrd="0" parTransId="{B7CCEE82-BE40-41BB-B285-865B2EBD5A96}" sibTransId="{0AE8F0B9-8C9C-476F-91B0-87ED6584C64C}"/>
    <dgm:cxn modelId="{A522B7E4-A1AF-406C-9F37-D6F3AB613852}" srcId="{3CB3D6B9-0703-4993-B367-8A1BC13F20F8}" destId="{A2DE20EE-716D-4AAE-BE7B-EA95BBE435DE}" srcOrd="1" destOrd="0" parTransId="{EA58B6D3-3DE8-4152-A518-CD34F0B7FCE7}" sibTransId="{68508040-0D25-4614-885D-B142064E45FD}"/>
    <dgm:cxn modelId="{A01BBCE5-FD9C-4EE7-B0E5-DE8C17EB3CAD}" type="presOf" srcId="{FDBD05E7-8150-4B51-A103-4B7B2B4B7DC1}" destId="{2B559374-28BC-4946-853D-87963FABD095}" srcOrd="0" destOrd="0" presId="urn:microsoft.com/office/officeart/2005/8/layout/orgChart1"/>
    <dgm:cxn modelId="{55CB0EE8-A8EC-4AD7-B0A4-D41B3415A159}" type="presOf" srcId="{76B7EE5E-6D1C-4A1B-8363-B280FE7C0199}" destId="{20DEA797-727E-42C2-A029-325F607E6497}" srcOrd="0" destOrd="0" presId="urn:microsoft.com/office/officeart/2005/8/layout/orgChart1"/>
    <dgm:cxn modelId="{998E89EB-DADE-4005-A405-C2D73364D987}" type="presOf" srcId="{FAAA426A-1D6D-4355-ABE8-7A905D46744A}" destId="{DE3A0A65-5F62-4DDD-9AB4-7C3DB5D6BF9E}" srcOrd="0" destOrd="0" presId="urn:microsoft.com/office/officeart/2005/8/layout/orgChart1"/>
    <dgm:cxn modelId="{F00408ED-B081-4DBD-9FC8-FA23D038583F}" type="presOf" srcId="{B47CCD3D-1E37-4399-9BF0-BF9ED4254678}" destId="{014890E2-02BF-4243-B328-EE36AB78D478}" srcOrd="0" destOrd="0" presId="urn:microsoft.com/office/officeart/2005/8/layout/orgChart1"/>
    <dgm:cxn modelId="{92CD51F4-84AD-4F6A-B98A-3D8940D10C89}" type="presOf" srcId="{A1605A9A-8257-48FC-8AED-8E2A71C3ED04}" destId="{804EB1EC-76BF-4CD3-AFD4-2CA1BF6F6738}" srcOrd="0" destOrd="0" presId="urn:microsoft.com/office/officeart/2005/8/layout/orgChart1"/>
    <dgm:cxn modelId="{82ECD3F4-D9EC-4688-B494-D6250B8EF969}" type="presOf" srcId="{D2EF2C2E-6AC2-49A8-AA6B-E2B8C9177CDC}" destId="{891B6CCF-F40F-4698-A647-0B3DAAD0D14D}" srcOrd="0" destOrd="0" presId="urn:microsoft.com/office/officeart/2005/8/layout/orgChart1"/>
    <dgm:cxn modelId="{2434D9F4-F359-4EED-9B2B-417592258EEF}" type="presOf" srcId="{36D72B66-03E9-4807-9D6E-F45985C8E251}" destId="{DEFE7E58-E187-4062-9CC6-68CF1A0CF981}" srcOrd="0" destOrd="0" presId="urn:microsoft.com/office/officeart/2005/8/layout/orgChart1"/>
    <dgm:cxn modelId="{D652BDF9-A0FB-43A8-B9AF-2AD55BD20846}" type="presOf" srcId="{C2BD86A1-4704-454B-A361-83F1FED40220}" destId="{6BE8153C-AAA8-4367-8922-12AB497F6C44}" srcOrd="1" destOrd="0" presId="urn:microsoft.com/office/officeart/2005/8/layout/orgChart1"/>
    <dgm:cxn modelId="{EA6A4EFD-A5ED-409E-A936-A8EE20F5190A}" type="presOf" srcId="{F3C4756C-E3E8-49F3-936D-38607E015F5E}" destId="{7ECBBA4E-A025-47B2-BC68-3EDA7DBCBB13}" srcOrd="0" destOrd="0" presId="urn:microsoft.com/office/officeart/2005/8/layout/orgChart1"/>
    <dgm:cxn modelId="{07D0ACA2-E14F-4DC4-9E49-D6F6466FFAB1}" type="presParOf" srcId="{6EE73BDC-B885-4214-8F2A-257F076C1E27}" destId="{3BDDD972-CAD5-4191-B276-F168E718D189}" srcOrd="0" destOrd="0" presId="urn:microsoft.com/office/officeart/2005/8/layout/orgChart1"/>
    <dgm:cxn modelId="{47B75F4B-04DE-403B-9B1F-56DA2FB44FA6}" type="presParOf" srcId="{3BDDD972-CAD5-4191-B276-F168E718D189}" destId="{EDF3CC49-5021-4002-896F-90820110FDD7}" srcOrd="0" destOrd="0" presId="urn:microsoft.com/office/officeart/2005/8/layout/orgChart1"/>
    <dgm:cxn modelId="{82319084-3625-4577-852C-B14FB3DBB508}" type="presParOf" srcId="{EDF3CC49-5021-4002-896F-90820110FDD7}" destId="{2B559374-28BC-4946-853D-87963FABD095}" srcOrd="0" destOrd="0" presId="urn:microsoft.com/office/officeart/2005/8/layout/orgChart1"/>
    <dgm:cxn modelId="{8C5A565D-3BAE-46BA-878C-CADB3FE6A22B}" type="presParOf" srcId="{EDF3CC49-5021-4002-896F-90820110FDD7}" destId="{AF901931-B8FD-473D-90F7-A219BE56638B}" srcOrd="1" destOrd="0" presId="urn:microsoft.com/office/officeart/2005/8/layout/orgChart1"/>
    <dgm:cxn modelId="{C673FF8C-D70E-4EF8-A7D2-2597A2077DEC}" type="presParOf" srcId="{3BDDD972-CAD5-4191-B276-F168E718D189}" destId="{5879EA62-6A8C-4356-A57C-EBEE1ED8358B}" srcOrd="1" destOrd="0" presId="urn:microsoft.com/office/officeart/2005/8/layout/orgChart1"/>
    <dgm:cxn modelId="{52784921-A4B8-4DE4-BF36-A3540DFDC126}" type="presParOf" srcId="{5879EA62-6A8C-4356-A57C-EBEE1ED8358B}" destId="{96039912-BB8E-4CAA-8AF9-41F5BDFB79A0}" srcOrd="0" destOrd="0" presId="urn:microsoft.com/office/officeart/2005/8/layout/orgChart1"/>
    <dgm:cxn modelId="{C8AC9485-41AE-40F9-A36A-26878F40AE2A}" type="presParOf" srcId="{5879EA62-6A8C-4356-A57C-EBEE1ED8358B}" destId="{D3D1C034-9E84-4ED3-9AB7-71D9668AF1E5}" srcOrd="1" destOrd="0" presId="urn:microsoft.com/office/officeart/2005/8/layout/orgChart1"/>
    <dgm:cxn modelId="{9A57225E-2858-46B0-BBBA-0C9061DBDA61}" type="presParOf" srcId="{D3D1C034-9E84-4ED3-9AB7-71D9668AF1E5}" destId="{AD5BB06A-9F2F-4514-AF91-D796DFB56C0C}" srcOrd="0" destOrd="0" presId="urn:microsoft.com/office/officeart/2005/8/layout/orgChart1"/>
    <dgm:cxn modelId="{A2EF2995-A46F-47D4-8BE6-560D61841BF5}" type="presParOf" srcId="{AD5BB06A-9F2F-4514-AF91-D796DFB56C0C}" destId="{357F955E-37DD-4DE9-9CDA-DC65C7670681}" srcOrd="0" destOrd="0" presId="urn:microsoft.com/office/officeart/2005/8/layout/orgChart1"/>
    <dgm:cxn modelId="{35702E52-2374-405D-9D38-45C72917495E}" type="presParOf" srcId="{AD5BB06A-9F2F-4514-AF91-D796DFB56C0C}" destId="{1E45753B-43A2-4691-924C-21974A75098D}" srcOrd="1" destOrd="0" presId="urn:microsoft.com/office/officeart/2005/8/layout/orgChart1"/>
    <dgm:cxn modelId="{CB3C8B7C-AA05-4525-92B7-B0299AB16049}" type="presParOf" srcId="{D3D1C034-9E84-4ED3-9AB7-71D9668AF1E5}" destId="{66FD6689-7CB8-41AA-87EC-FE9C1EC52382}" srcOrd="1" destOrd="0" presId="urn:microsoft.com/office/officeart/2005/8/layout/orgChart1"/>
    <dgm:cxn modelId="{5CD67E8B-37F5-43E6-9DE7-B8B3A1E0B321}" type="presParOf" srcId="{66FD6689-7CB8-41AA-87EC-FE9C1EC52382}" destId="{20DEA797-727E-42C2-A029-325F607E6497}" srcOrd="0" destOrd="0" presId="urn:microsoft.com/office/officeart/2005/8/layout/orgChart1"/>
    <dgm:cxn modelId="{F2C7C2C3-9A30-4744-A8F4-1FBE0AF82B09}" type="presParOf" srcId="{66FD6689-7CB8-41AA-87EC-FE9C1EC52382}" destId="{2C25015D-A266-4336-A655-17CF2D03BE7E}" srcOrd="1" destOrd="0" presId="urn:microsoft.com/office/officeart/2005/8/layout/orgChart1"/>
    <dgm:cxn modelId="{A788129E-A370-4D2F-953A-7196754E807C}" type="presParOf" srcId="{2C25015D-A266-4336-A655-17CF2D03BE7E}" destId="{48AA53DC-5524-4217-9A7A-926278A2498E}" srcOrd="0" destOrd="0" presId="urn:microsoft.com/office/officeart/2005/8/layout/orgChart1"/>
    <dgm:cxn modelId="{78D198E1-93A2-419D-A40A-6BFC19F83C97}" type="presParOf" srcId="{48AA53DC-5524-4217-9A7A-926278A2498E}" destId="{720F4458-24E5-4532-97FF-A61B8C5E110B}" srcOrd="0" destOrd="0" presId="urn:microsoft.com/office/officeart/2005/8/layout/orgChart1"/>
    <dgm:cxn modelId="{2CAB38DE-44D2-4177-A333-706C6179FDDB}" type="presParOf" srcId="{48AA53DC-5524-4217-9A7A-926278A2498E}" destId="{FE59F7F0-5C96-4ED5-9593-543AFAAFE21E}" srcOrd="1" destOrd="0" presId="urn:microsoft.com/office/officeart/2005/8/layout/orgChart1"/>
    <dgm:cxn modelId="{78801372-C85D-4312-A1E5-3D58661BD447}" type="presParOf" srcId="{2C25015D-A266-4336-A655-17CF2D03BE7E}" destId="{0804CC91-165E-41D6-A63C-C87CA5A99AB3}" srcOrd="1" destOrd="0" presId="urn:microsoft.com/office/officeart/2005/8/layout/orgChart1"/>
    <dgm:cxn modelId="{C170ADD6-C831-4A28-BDE4-B4A21E8C9915}" type="presParOf" srcId="{2C25015D-A266-4336-A655-17CF2D03BE7E}" destId="{3B756177-517E-44AF-9C2D-4E3EA3F5C1D1}" srcOrd="2" destOrd="0" presId="urn:microsoft.com/office/officeart/2005/8/layout/orgChart1"/>
    <dgm:cxn modelId="{3F14F226-454C-4061-B102-C19956FED4BE}" type="presParOf" srcId="{D3D1C034-9E84-4ED3-9AB7-71D9668AF1E5}" destId="{CD95CC4C-1A6C-4385-98E8-F9B6849C6F62}" srcOrd="2" destOrd="0" presId="urn:microsoft.com/office/officeart/2005/8/layout/orgChart1"/>
    <dgm:cxn modelId="{0FBF5367-617C-4447-A391-6F522141D1DE}" type="presParOf" srcId="{5879EA62-6A8C-4356-A57C-EBEE1ED8358B}" destId="{6E753FE5-5B2C-4D85-97BD-D2A7AD0F0539}" srcOrd="2" destOrd="0" presId="urn:microsoft.com/office/officeart/2005/8/layout/orgChart1"/>
    <dgm:cxn modelId="{1852421B-C700-4188-8D24-52B5903CABCB}" type="presParOf" srcId="{5879EA62-6A8C-4356-A57C-EBEE1ED8358B}" destId="{E8BDDC8B-53B0-4E56-A0F3-3D21B1254B2A}" srcOrd="3" destOrd="0" presId="urn:microsoft.com/office/officeart/2005/8/layout/orgChart1"/>
    <dgm:cxn modelId="{81810243-1D35-4355-AFC5-AA5E6B6E27E6}" type="presParOf" srcId="{E8BDDC8B-53B0-4E56-A0F3-3D21B1254B2A}" destId="{58347AC6-AAA1-4C89-9EE6-BDD6A55C471D}" srcOrd="0" destOrd="0" presId="urn:microsoft.com/office/officeart/2005/8/layout/orgChart1"/>
    <dgm:cxn modelId="{80CA3E9B-5D1F-4175-B06E-3B34B313DF8C}" type="presParOf" srcId="{58347AC6-AAA1-4C89-9EE6-BDD6A55C471D}" destId="{D3070425-158C-408C-9E59-5EFFE3076EF4}" srcOrd="0" destOrd="0" presId="urn:microsoft.com/office/officeart/2005/8/layout/orgChart1"/>
    <dgm:cxn modelId="{EA2D3E46-9585-47DB-9C08-19BA0B9139EE}" type="presParOf" srcId="{58347AC6-AAA1-4C89-9EE6-BDD6A55C471D}" destId="{0E776D5E-24D4-4E54-961D-D00A5148905F}" srcOrd="1" destOrd="0" presId="urn:microsoft.com/office/officeart/2005/8/layout/orgChart1"/>
    <dgm:cxn modelId="{3C668A9E-141F-402B-B636-94851A637264}" type="presParOf" srcId="{E8BDDC8B-53B0-4E56-A0F3-3D21B1254B2A}" destId="{6F05EB18-C118-406C-A07A-2437B1B8BCC3}" srcOrd="1" destOrd="0" presId="urn:microsoft.com/office/officeart/2005/8/layout/orgChart1"/>
    <dgm:cxn modelId="{7A0CC5BA-E088-4034-B9B2-0232179B9C8F}" type="presParOf" srcId="{6F05EB18-C118-406C-A07A-2437B1B8BCC3}" destId="{014890E2-02BF-4243-B328-EE36AB78D478}" srcOrd="0" destOrd="0" presId="urn:microsoft.com/office/officeart/2005/8/layout/orgChart1"/>
    <dgm:cxn modelId="{D8A68465-30E6-40D7-8C47-42E2056F394B}" type="presParOf" srcId="{6F05EB18-C118-406C-A07A-2437B1B8BCC3}" destId="{9A2070B3-6E77-497A-900C-A3BC64A0B87C}" srcOrd="1" destOrd="0" presId="urn:microsoft.com/office/officeart/2005/8/layout/orgChart1"/>
    <dgm:cxn modelId="{082776A0-7D90-4D1B-950F-CA7FAC5A8370}" type="presParOf" srcId="{9A2070B3-6E77-497A-900C-A3BC64A0B87C}" destId="{13376946-3A05-48D5-B72F-CAAEAB583D5E}" srcOrd="0" destOrd="0" presId="urn:microsoft.com/office/officeart/2005/8/layout/orgChart1"/>
    <dgm:cxn modelId="{23041C6A-ED89-44BF-A801-4F5DB03507E9}" type="presParOf" srcId="{13376946-3A05-48D5-B72F-CAAEAB583D5E}" destId="{7ECBBA4E-A025-47B2-BC68-3EDA7DBCBB13}" srcOrd="0" destOrd="0" presId="urn:microsoft.com/office/officeart/2005/8/layout/orgChart1"/>
    <dgm:cxn modelId="{7DE5150B-D9F9-4E27-9FC5-3B50EE93640F}" type="presParOf" srcId="{13376946-3A05-48D5-B72F-CAAEAB583D5E}" destId="{00713281-0692-480F-A768-5CF5F2131FAA}" srcOrd="1" destOrd="0" presId="urn:microsoft.com/office/officeart/2005/8/layout/orgChart1"/>
    <dgm:cxn modelId="{D3B41792-D578-4569-BF23-648D03125BF9}" type="presParOf" srcId="{9A2070B3-6E77-497A-900C-A3BC64A0B87C}" destId="{22061019-B954-4249-9227-CDDDC6ED129B}" srcOrd="1" destOrd="0" presId="urn:microsoft.com/office/officeart/2005/8/layout/orgChart1"/>
    <dgm:cxn modelId="{7506B23C-F0F2-40C3-9F48-AA9E9BEF2BFD}" type="presParOf" srcId="{9A2070B3-6E77-497A-900C-A3BC64A0B87C}" destId="{14836A27-3EBC-4BDB-8F53-BFAFDE25ADD0}" srcOrd="2" destOrd="0" presId="urn:microsoft.com/office/officeart/2005/8/layout/orgChart1"/>
    <dgm:cxn modelId="{F12A15F1-2762-4B2A-A531-DD6697E9BD92}" type="presParOf" srcId="{E8BDDC8B-53B0-4E56-A0F3-3D21B1254B2A}" destId="{6B6BE17D-1EB6-49C3-9983-FE6168A49B7D}" srcOrd="2" destOrd="0" presId="urn:microsoft.com/office/officeart/2005/8/layout/orgChart1"/>
    <dgm:cxn modelId="{59D6E6F9-21C3-4F09-93F6-57CA4A3CF663}" type="presParOf" srcId="{5879EA62-6A8C-4356-A57C-EBEE1ED8358B}" destId="{D4AB12C7-3838-4272-B023-012B42330AC9}" srcOrd="4" destOrd="0" presId="urn:microsoft.com/office/officeart/2005/8/layout/orgChart1"/>
    <dgm:cxn modelId="{5D22DE60-7D44-4AB8-A777-46D5E96CDDDC}" type="presParOf" srcId="{5879EA62-6A8C-4356-A57C-EBEE1ED8358B}" destId="{8F1B4325-3309-40CC-B399-EACD549CC80C}" srcOrd="5" destOrd="0" presId="urn:microsoft.com/office/officeart/2005/8/layout/orgChart1"/>
    <dgm:cxn modelId="{6E8CA8B3-84C6-4B5E-84BC-E75859AC6B35}" type="presParOf" srcId="{8F1B4325-3309-40CC-B399-EACD549CC80C}" destId="{82931E53-0AE1-4621-8FA7-4D5F766A5D7E}" srcOrd="0" destOrd="0" presId="urn:microsoft.com/office/officeart/2005/8/layout/orgChart1"/>
    <dgm:cxn modelId="{3B2BCCB1-33C1-4294-B9DC-180D9B011BF6}" type="presParOf" srcId="{82931E53-0AE1-4621-8FA7-4D5F766A5D7E}" destId="{B1DEBBC5-B247-4CFC-94FE-94596D0AC026}" srcOrd="0" destOrd="0" presId="urn:microsoft.com/office/officeart/2005/8/layout/orgChart1"/>
    <dgm:cxn modelId="{757FC721-5487-4597-A4E0-B41F197343F8}" type="presParOf" srcId="{82931E53-0AE1-4621-8FA7-4D5F766A5D7E}" destId="{6BE8153C-AAA8-4367-8922-12AB497F6C44}" srcOrd="1" destOrd="0" presId="urn:microsoft.com/office/officeart/2005/8/layout/orgChart1"/>
    <dgm:cxn modelId="{A343B854-4327-4B18-A633-EB21CA810335}" type="presParOf" srcId="{8F1B4325-3309-40CC-B399-EACD549CC80C}" destId="{172E7F4F-346F-4F24-86FB-C6773A17B00A}" srcOrd="1" destOrd="0" presId="urn:microsoft.com/office/officeart/2005/8/layout/orgChart1"/>
    <dgm:cxn modelId="{2BA2C17F-18E0-47FF-8C8D-B022FF9F82DF}" type="presParOf" srcId="{8F1B4325-3309-40CC-B399-EACD549CC80C}" destId="{027802DF-4918-4A4D-9B1A-AE77AF55A400}" srcOrd="2" destOrd="0" presId="urn:microsoft.com/office/officeart/2005/8/layout/orgChart1"/>
    <dgm:cxn modelId="{423A3AE4-9413-4A12-A772-79E16F3E4A19}" type="presParOf" srcId="{5879EA62-6A8C-4356-A57C-EBEE1ED8358B}" destId="{CFAAAC72-0A93-48A4-8046-E3AE4C7F1859}" srcOrd="6" destOrd="0" presId="urn:microsoft.com/office/officeart/2005/8/layout/orgChart1"/>
    <dgm:cxn modelId="{04C876E5-A62B-46E6-93C1-FD00D1DEF60D}" type="presParOf" srcId="{5879EA62-6A8C-4356-A57C-EBEE1ED8358B}" destId="{47A0C724-FDCC-4F52-84F7-F80D711B0D58}" srcOrd="7" destOrd="0" presId="urn:microsoft.com/office/officeart/2005/8/layout/orgChart1"/>
    <dgm:cxn modelId="{36AD6E6D-C98A-4B02-8A17-4052406B8DBF}" type="presParOf" srcId="{47A0C724-FDCC-4F52-84F7-F80D711B0D58}" destId="{A63DCE81-365B-47F6-AC62-3251D7CD30E0}" srcOrd="0" destOrd="0" presId="urn:microsoft.com/office/officeart/2005/8/layout/orgChart1"/>
    <dgm:cxn modelId="{F7B083AD-AE43-4740-8B68-BE930C4D0E56}" type="presParOf" srcId="{A63DCE81-365B-47F6-AC62-3251D7CD30E0}" destId="{FF5DFBA0-8D5F-4B8B-8E73-E824E5CBB332}" srcOrd="0" destOrd="0" presId="urn:microsoft.com/office/officeart/2005/8/layout/orgChart1"/>
    <dgm:cxn modelId="{0B7CB7A0-9340-44AF-BBC8-F2318A2E297D}" type="presParOf" srcId="{A63DCE81-365B-47F6-AC62-3251D7CD30E0}" destId="{C52C4DCB-6478-4F80-87D6-41B5A82B5CA2}" srcOrd="1" destOrd="0" presId="urn:microsoft.com/office/officeart/2005/8/layout/orgChart1"/>
    <dgm:cxn modelId="{829E40A4-6A7E-408E-8250-A8EA68E1317F}" type="presParOf" srcId="{47A0C724-FDCC-4F52-84F7-F80D711B0D58}" destId="{59C0038E-65D6-4207-A019-93C0DADB9E20}" srcOrd="1" destOrd="0" presId="urn:microsoft.com/office/officeart/2005/8/layout/orgChart1"/>
    <dgm:cxn modelId="{7E72316E-3FAA-40CF-BAEA-B3B4C9C2E584}" type="presParOf" srcId="{59C0038E-65D6-4207-A019-93C0DADB9E20}" destId="{16A46DFC-263E-4563-B541-656F77147188}" srcOrd="0" destOrd="0" presId="urn:microsoft.com/office/officeart/2005/8/layout/orgChart1"/>
    <dgm:cxn modelId="{3ED3665D-84D9-496E-9C89-5508CF6595E9}" type="presParOf" srcId="{59C0038E-65D6-4207-A019-93C0DADB9E20}" destId="{F0A2D83C-0FF7-4ED0-9E60-A168A435F104}" srcOrd="1" destOrd="0" presId="urn:microsoft.com/office/officeart/2005/8/layout/orgChart1"/>
    <dgm:cxn modelId="{0720A56F-BEC7-4FEC-AC08-0FD797FA8440}" type="presParOf" srcId="{F0A2D83C-0FF7-4ED0-9E60-A168A435F104}" destId="{A873AFBB-F84B-4031-B9EA-285CC8729117}" srcOrd="0" destOrd="0" presId="urn:microsoft.com/office/officeart/2005/8/layout/orgChart1"/>
    <dgm:cxn modelId="{13201188-4BBA-4A3C-989C-962A3643DA61}" type="presParOf" srcId="{A873AFBB-F84B-4031-B9EA-285CC8729117}" destId="{F58A41C6-3DCA-41BF-9F75-73EA4302619B}" srcOrd="0" destOrd="0" presId="urn:microsoft.com/office/officeart/2005/8/layout/orgChart1"/>
    <dgm:cxn modelId="{4D4D5CCD-448B-4A25-9C45-7B869E03899F}" type="presParOf" srcId="{A873AFBB-F84B-4031-B9EA-285CC8729117}" destId="{575A8D07-F754-4E6B-9294-E7AEDE25B32A}" srcOrd="1" destOrd="0" presId="urn:microsoft.com/office/officeart/2005/8/layout/orgChart1"/>
    <dgm:cxn modelId="{CFB20E41-9823-4B4F-A8DF-1CCAC83D11A6}" type="presParOf" srcId="{F0A2D83C-0FF7-4ED0-9E60-A168A435F104}" destId="{E6478E1C-3647-4589-A356-1F43A02EFB28}" srcOrd="1" destOrd="0" presId="urn:microsoft.com/office/officeart/2005/8/layout/orgChart1"/>
    <dgm:cxn modelId="{7BD61226-C143-4DAE-9D12-B7E378FF24C7}" type="presParOf" srcId="{F0A2D83C-0FF7-4ED0-9E60-A168A435F104}" destId="{4EE3BAC5-8FA5-4A5B-ADC1-F45C63C19F28}" srcOrd="2" destOrd="0" presId="urn:microsoft.com/office/officeart/2005/8/layout/orgChart1"/>
    <dgm:cxn modelId="{42A14E8E-E97C-4DC0-8AF4-F96C329889A1}" type="presParOf" srcId="{47A0C724-FDCC-4F52-84F7-F80D711B0D58}" destId="{AF4ACBE4-3612-4C65-8D46-5B3FDB6BAF92}" srcOrd="2" destOrd="0" presId="urn:microsoft.com/office/officeart/2005/8/layout/orgChart1"/>
    <dgm:cxn modelId="{51A2482A-68F7-4D65-A487-10377795940D}" type="presParOf" srcId="{5879EA62-6A8C-4356-A57C-EBEE1ED8358B}" destId="{DE3A0A65-5F62-4DDD-9AB4-7C3DB5D6BF9E}" srcOrd="8" destOrd="0" presId="urn:microsoft.com/office/officeart/2005/8/layout/orgChart1"/>
    <dgm:cxn modelId="{104FB479-CA5D-4E5F-8DA5-FA223CB84D7B}" type="presParOf" srcId="{5879EA62-6A8C-4356-A57C-EBEE1ED8358B}" destId="{EBCAB972-6D37-4522-8858-E77C05E7E2AE}" srcOrd="9" destOrd="0" presId="urn:microsoft.com/office/officeart/2005/8/layout/orgChart1"/>
    <dgm:cxn modelId="{56E63166-CB63-45B7-8796-8D7BA5C22697}" type="presParOf" srcId="{EBCAB972-6D37-4522-8858-E77C05E7E2AE}" destId="{D67E9618-D2EF-4817-9121-BD8140C04B29}" srcOrd="0" destOrd="0" presId="urn:microsoft.com/office/officeart/2005/8/layout/orgChart1"/>
    <dgm:cxn modelId="{0D66B59A-8FBA-43F2-9585-09588DC57CDC}" type="presParOf" srcId="{D67E9618-D2EF-4817-9121-BD8140C04B29}" destId="{4B53971B-CEDD-4190-97B3-EAAB2E3318F6}" srcOrd="0" destOrd="0" presId="urn:microsoft.com/office/officeart/2005/8/layout/orgChart1"/>
    <dgm:cxn modelId="{B4F7D999-9E89-41CC-A20F-1607853FFCC2}" type="presParOf" srcId="{D67E9618-D2EF-4817-9121-BD8140C04B29}" destId="{A87D2336-055B-4B78-ABAC-AB5592FFF791}" srcOrd="1" destOrd="0" presId="urn:microsoft.com/office/officeart/2005/8/layout/orgChart1"/>
    <dgm:cxn modelId="{E100266E-DE03-4D5D-81D1-69033A6C8DA9}" type="presParOf" srcId="{EBCAB972-6D37-4522-8858-E77C05E7E2AE}" destId="{AA03FA73-6F0F-4F39-89CA-289A40D2FE66}" srcOrd="1" destOrd="0" presId="urn:microsoft.com/office/officeart/2005/8/layout/orgChart1"/>
    <dgm:cxn modelId="{04E4CAD7-D3A4-4B95-8A0B-AA5B4D26CFD1}" type="presParOf" srcId="{AA03FA73-6F0F-4F39-89CA-289A40D2FE66}" destId="{7BB248F5-3CD3-44F7-B892-4E398693AC0E}" srcOrd="0" destOrd="0" presId="urn:microsoft.com/office/officeart/2005/8/layout/orgChart1"/>
    <dgm:cxn modelId="{64EEACA8-AC20-406F-A2E6-0DB94A4BC39F}" type="presParOf" srcId="{AA03FA73-6F0F-4F39-89CA-289A40D2FE66}" destId="{C763413E-A24D-4A32-B8F9-5F15536D78E1}" srcOrd="1" destOrd="0" presId="urn:microsoft.com/office/officeart/2005/8/layout/orgChart1"/>
    <dgm:cxn modelId="{ECB0FEC7-3371-4353-970E-523D79A0569E}" type="presParOf" srcId="{C763413E-A24D-4A32-B8F9-5F15536D78E1}" destId="{8A1E8CE7-3674-4CE7-98AD-1EE4BEC49AE4}" srcOrd="0" destOrd="0" presId="urn:microsoft.com/office/officeart/2005/8/layout/orgChart1"/>
    <dgm:cxn modelId="{3072923D-64BD-43F7-BD13-D294BE2AE90A}" type="presParOf" srcId="{8A1E8CE7-3674-4CE7-98AD-1EE4BEC49AE4}" destId="{DC776CFA-EC99-4E3A-BC78-CA51CC95E4F0}" srcOrd="0" destOrd="0" presId="urn:microsoft.com/office/officeart/2005/8/layout/orgChart1"/>
    <dgm:cxn modelId="{A74A8D60-A3E7-483A-BE56-310ECF4EFB56}" type="presParOf" srcId="{8A1E8CE7-3674-4CE7-98AD-1EE4BEC49AE4}" destId="{C35EA475-3A77-40FA-AB27-584DB6FCA712}" srcOrd="1" destOrd="0" presId="urn:microsoft.com/office/officeart/2005/8/layout/orgChart1"/>
    <dgm:cxn modelId="{E7243A25-F3BC-408F-BD2F-7C9270E7E313}" type="presParOf" srcId="{C763413E-A24D-4A32-B8F9-5F15536D78E1}" destId="{D8C07140-ABBC-47DE-B289-B42333B2507A}" srcOrd="1" destOrd="0" presId="urn:microsoft.com/office/officeart/2005/8/layout/orgChart1"/>
    <dgm:cxn modelId="{58496B7D-D1AD-4824-B257-5CABA802C895}" type="presParOf" srcId="{C763413E-A24D-4A32-B8F9-5F15536D78E1}" destId="{B9A70CB3-83F2-4259-8C08-3E7F67B9A2F0}" srcOrd="2" destOrd="0" presId="urn:microsoft.com/office/officeart/2005/8/layout/orgChart1"/>
    <dgm:cxn modelId="{D0CE5DC9-671E-431E-96C8-BD2EAC8EE5F9}" type="presParOf" srcId="{EBCAB972-6D37-4522-8858-E77C05E7E2AE}" destId="{3613F21B-7613-4039-A67C-D6FC7B310AE0}" srcOrd="2" destOrd="0" presId="urn:microsoft.com/office/officeart/2005/8/layout/orgChart1"/>
    <dgm:cxn modelId="{0FB794A4-95A5-463A-9933-77D299C2671B}" type="presParOf" srcId="{5879EA62-6A8C-4356-A57C-EBEE1ED8358B}" destId="{891B6CCF-F40F-4698-A647-0B3DAAD0D14D}" srcOrd="10" destOrd="0" presId="urn:microsoft.com/office/officeart/2005/8/layout/orgChart1"/>
    <dgm:cxn modelId="{1A698CFC-8092-4C12-9908-21B7D36FDBA0}" type="presParOf" srcId="{5879EA62-6A8C-4356-A57C-EBEE1ED8358B}" destId="{1DDF5DE3-3DAE-44B6-ADB1-89E6FD9C0B40}" srcOrd="11" destOrd="0" presId="urn:microsoft.com/office/officeart/2005/8/layout/orgChart1"/>
    <dgm:cxn modelId="{3C0DDAA6-7E13-4E7D-A7C2-09C37F74D7FB}" type="presParOf" srcId="{1DDF5DE3-3DAE-44B6-ADB1-89E6FD9C0B40}" destId="{E0A3E481-1FE4-49FB-9056-7868978A2686}" srcOrd="0" destOrd="0" presId="urn:microsoft.com/office/officeart/2005/8/layout/orgChart1"/>
    <dgm:cxn modelId="{AFC1C5D5-2C8F-4B2D-B35D-292FDEF59B8B}" type="presParOf" srcId="{E0A3E481-1FE4-49FB-9056-7868978A2686}" destId="{55C80975-DEC4-42E2-B046-DBA9676592B3}" srcOrd="0" destOrd="0" presId="urn:microsoft.com/office/officeart/2005/8/layout/orgChart1"/>
    <dgm:cxn modelId="{EB3C6C05-C282-40AA-BA3D-6021F2F70163}" type="presParOf" srcId="{E0A3E481-1FE4-49FB-9056-7868978A2686}" destId="{87F5A5DE-3FE0-4604-A007-F6F632D1603C}" srcOrd="1" destOrd="0" presId="urn:microsoft.com/office/officeart/2005/8/layout/orgChart1"/>
    <dgm:cxn modelId="{E5512CC0-C076-4C4C-8DA6-1E17CD97DB7D}" type="presParOf" srcId="{1DDF5DE3-3DAE-44B6-ADB1-89E6FD9C0B40}" destId="{2E5CA920-DB11-4571-9104-9608D1FC9543}" srcOrd="1" destOrd="0" presId="urn:microsoft.com/office/officeart/2005/8/layout/orgChart1"/>
    <dgm:cxn modelId="{CE66EEB5-F165-49C2-A20D-368FBC19E869}" type="presParOf" srcId="{1DDF5DE3-3DAE-44B6-ADB1-89E6FD9C0B40}" destId="{D52B39CD-DFB7-4C5D-ABB8-5FD5D556C24D}" srcOrd="2" destOrd="0" presId="urn:microsoft.com/office/officeart/2005/8/layout/orgChart1"/>
    <dgm:cxn modelId="{2D6F8A25-C0BC-47CB-8D93-544AB31F77A8}" type="presParOf" srcId="{5879EA62-6A8C-4356-A57C-EBEE1ED8358B}" destId="{804EB1EC-76BF-4CD3-AFD4-2CA1BF6F6738}" srcOrd="12" destOrd="0" presId="urn:microsoft.com/office/officeart/2005/8/layout/orgChart1"/>
    <dgm:cxn modelId="{BF3F0F35-C2BF-428E-92F2-0DCA1B511CA1}" type="presParOf" srcId="{5879EA62-6A8C-4356-A57C-EBEE1ED8358B}" destId="{E87E5B44-CFFB-4D41-B8A3-30CA4917C9ED}" srcOrd="13" destOrd="0" presId="urn:microsoft.com/office/officeart/2005/8/layout/orgChart1"/>
    <dgm:cxn modelId="{8C106F3D-4BEF-41A5-9936-961269E3A057}" type="presParOf" srcId="{E87E5B44-CFFB-4D41-B8A3-30CA4917C9ED}" destId="{55BE7D5B-C3B2-4C87-9BFE-2DD1C785A284}" srcOrd="0" destOrd="0" presId="urn:microsoft.com/office/officeart/2005/8/layout/orgChart1"/>
    <dgm:cxn modelId="{CEC9FA57-48F5-4D75-8D65-72CE2BD74C6A}" type="presParOf" srcId="{55BE7D5B-C3B2-4C87-9BFE-2DD1C785A284}" destId="{F93676D7-8555-47D2-A1CA-9C6AB8793896}" srcOrd="0" destOrd="0" presId="urn:microsoft.com/office/officeart/2005/8/layout/orgChart1"/>
    <dgm:cxn modelId="{820C1491-B20D-48C7-B01F-28CB4CC3F39F}" type="presParOf" srcId="{55BE7D5B-C3B2-4C87-9BFE-2DD1C785A284}" destId="{38D73DF3-C38C-476B-A4B5-5F7ECE7FFB93}" srcOrd="1" destOrd="0" presId="urn:microsoft.com/office/officeart/2005/8/layout/orgChart1"/>
    <dgm:cxn modelId="{582ADAF7-7604-4F44-9AA1-282FE9CA7AEF}" type="presParOf" srcId="{E87E5B44-CFFB-4D41-B8A3-30CA4917C9ED}" destId="{F7038CDA-D129-498B-8F58-A53C6B304CE8}" srcOrd="1" destOrd="0" presId="urn:microsoft.com/office/officeart/2005/8/layout/orgChart1"/>
    <dgm:cxn modelId="{7B7D60F4-A34A-4D35-BF97-8DDE11895DF4}" type="presParOf" srcId="{E87E5B44-CFFB-4D41-B8A3-30CA4917C9ED}" destId="{E47A2457-0105-4D70-9419-AFB91999797A}" srcOrd="2" destOrd="0" presId="urn:microsoft.com/office/officeart/2005/8/layout/orgChart1"/>
    <dgm:cxn modelId="{B0BDF97E-431A-42BE-9B8A-BDE61CF24CED}" type="presParOf" srcId="{5879EA62-6A8C-4356-A57C-EBEE1ED8358B}" destId="{920B8A46-7430-4221-84DF-A61356EF4223}" srcOrd="14" destOrd="0" presId="urn:microsoft.com/office/officeart/2005/8/layout/orgChart1"/>
    <dgm:cxn modelId="{E50D1D00-9132-4DDA-9A4B-513EE261018B}" type="presParOf" srcId="{5879EA62-6A8C-4356-A57C-EBEE1ED8358B}" destId="{150E1A17-A49A-400A-AE2E-41F1A8265890}" srcOrd="15" destOrd="0" presId="urn:microsoft.com/office/officeart/2005/8/layout/orgChart1"/>
    <dgm:cxn modelId="{E2D7615B-31D8-402E-9E17-39132A28C19E}" type="presParOf" srcId="{150E1A17-A49A-400A-AE2E-41F1A8265890}" destId="{D25BDDB6-5F32-446E-AEC0-536313FEDA88}" srcOrd="0" destOrd="0" presId="urn:microsoft.com/office/officeart/2005/8/layout/orgChart1"/>
    <dgm:cxn modelId="{0494B0E2-3462-49A6-9F55-21AC95EBD194}" type="presParOf" srcId="{D25BDDB6-5F32-446E-AEC0-536313FEDA88}" destId="{BA5043F4-C156-4B1C-8ABB-80BCB150CA67}" srcOrd="0" destOrd="0" presId="urn:microsoft.com/office/officeart/2005/8/layout/orgChart1"/>
    <dgm:cxn modelId="{5CEB80C8-140E-400D-A354-46ED43856CA0}" type="presParOf" srcId="{D25BDDB6-5F32-446E-AEC0-536313FEDA88}" destId="{1D182490-E9E2-4623-8EE6-F872C3C59338}" srcOrd="1" destOrd="0" presId="urn:microsoft.com/office/officeart/2005/8/layout/orgChart1"/>
    <dgm:cxn modelId="{46702B63-FF40-4291-92CF-6C58350C8511}" type="presParOf" srcId="{150E1A17-A49A-400A-AE2E-41F1A8265890}" destId="{708BC345-493B-4C5D-B436-E86E9AC18781}" srcOrd="1" destOrd="0" presId="urn:microsoft.com/office/officeart/2005/8/layout/orgChart1"/>
    <dgm:cxn modelId="{0EC6FCBA-F3A3-4C2F-9585-F8C289E4B1E9}" type="presParOf" srcId="{150E1A17-A49A-400A-AE2E-41F1A8265890}" destId="{1BF61DCB-F894-4589-BF89-03E82AE5A3A1}" srcOrd="2" destOrd="0" presId="urn:microsoft.com/office/officeart/2005/8/layout/orgChart1"/>
    <dgm:cxn modelId="{2015FADD-F6CC-4180-BE02-7F45637CCAA8}" type="presParOf" srcId="{5879EA62-6A8C-4356-A57C-EBEE1ED8358B}" destId="{8F6086C8-A4B3-45E3-9F97-3F3900EE777D}" srcOrd="16" destOrd="0" presId="urn:microsoft.com/office/officeart/2005/8/layout/orgChart1"/>
    <dgm:cxn modelId="{A2C9A6B4-F5EB-4E27-8B98-E73831438767}" type="presParOf" srcId="{5879EA62-6A8C-4356-A57C-EBEE1ED8358B}" destId="{F4F69497-669F-4717-A95B-B1CE6980B386}" srcOrd="17" destOrd="0" presId="urn:microsoft.com/office/officeart/2005/8/layout/orgChart1"/>
    <dgm:cxn modelId="{EF274057-1ADF-445E-969E-8D4F3EBBAD02}" type="presParOf" srcId="{F4F69497-669F-4717-A95B-B1CE6980B386}" destId="{C40B3FEF-4B5D-40F8-B6D1-D2589038EAA5}" srcOrd="0" destOrd="0" presId="urn:microsoft.com/office/officeart/2005/8/layout/orgChart1"/>
    <dgm:cxn modelId="{BF898203-DA80-47E8-AB58-2EE63CE75970}" type="presParOf" srcId="{C40B3FEF-4B5D-40F8-B6D1-D2589038EAA5}" destId="{DEFE7E58-E187-4062-9CC6-68CF1A0CF981}" srcOrd="0" destOrd="0" presId="urn:microsoft.com/office/officeart/2005/8/layout/orgChart1"/>
    <dgm:cxn modelId="{2B6E8A32-95E1-426D-B89C-79F1A220F61F}" type="presParOf" srcId="{C40B3FEF-4B5D-40F8-B6D1-D2589038EAA5}" destId="{5A8375C9-915B-4A48-A39E-0B25EB53ECFB}" srcOrd="1" destOrd="0" presId="urn:microsoft.com/office/officeart/2005/8/layout/orgChart1"/>
    <dgm:cxn modelId="{328271B2-09D8-43D8-8414-8F052FF2BBFB}" type="presParOf" srcId="{F4F69497-669F-4717-A95B-B1CE6980B386}" destId="{B93936AB-F288-43A8-86E2-2E58C9861E9D}" srcOrd="1" destOrd="0" presId="urn:microsoft.com/office/officeart/2005/8/layout/orgChart1"/>
    <dgm:cxn modelId="{DCD07C60-06A7-41B2-8BFB-ACCC968D5559}" type="presParOf" srcId="{F4F69497-669F-4717-A95B-B1CE6980B386}" destId="{693AA9E4-84B7-484E-A7C4-37B083E4643F}" srcOrd="2" destOrd="0" presId="urn:microsoft.com/office/officeart/2005/8/layout/orgChart1"/>
    <dgm:cxn modelId="{FB180715-B2D0-4AB3-98D7-7F519C4B195F}" type="presParOf" srcId="{3BDDD972-CAD5-4191-B276-F168E718D189}" destId="{DF3CB62D-3FA6-4FB8-B9F6-AD3B5E2E13BA}" srcOrd="2" destOrd="0" presId="urn:microsoft.com/office/officeart/2005/8/layout/orgChart1"/>
    <dgm:cxn modelId="{468AA925-30BC-44D7-A6A6-7BE312BFD1A4}" type="presParOf" srcId="{DF3CB62D-3FA6-4FB8-B9F6-AD3B5E2E13BA}" destId="{54C2B5F0-8C20-4DC2-A6C4-E03E33FE7DA1}" srcOrd="0" destOrd="0" presId="urn:microsoft.com/office/officeart/2005/8/layout/orgChart1"/>
    <dgm:cxn modelId="{AC8A5614-B6F5-46F4-A3B4-C0B50C648327}" type="presParOf" srcId="{DF3CB62D-3FA6-4FB8-B9F6-AD3B5E2E13BA}" destId="{BE9917B9-DE8F-477C-AEDE-F5E9AA1E5CBB}" srcOrd="1" destOrd="0" presId="urn:microsoft.com/office/officeart/2005/8/layout/orgChart1"/>
    <dgm:cxn modelId="{B8900101-5CCF-4099-993E-43A113386652}" type="presParOf" srcId="{BE9917B9-DE8F-477C-AEDE-F5E9AA1E5CBB}" destId="{D778E28E-D427-4DB4-BB9D-EF1C24A8CE50}" srcOrd="0" destOrd="0" presId="urn:microsoft.com/office/officeart/2005/8/layout/orgChart1"/>
    <dgm:cxn modelId="{E90D17D1-D967-49C1-A9CE-9413808C46B5}" type="presParOf" srcId="{D778E28E-D427-4DB4-BB9D-EF1C24A8CE50}" destId="{0DBA9AEA-DFBD-4FE1-9DB9-9222C1C2BC6F}" srcOrd="0" destOrd="0" presId="urn:microsoft.com/office/officeart/2005/8/layout/orgChart1"/>
    <dgm:cxn modelId="{3FA72244-4CC6-40F4-A004-835123231790}" type="presParOf" srcId="{D778E28E-D427-4DB4-BB9D-EF1C24A8CE50}" destId="{22692342-C9E9-4C36-A88C-A2EEC930DF74}" srcOrd="1" destOrd="0" presId="urn:microsoft.com/office/officeart/2005/8/layout/orgChart1"/>
    <dgm:cxn modelId="{59EE3486-ECD0-4068-8C7F-D38283414E19}" type="presParOf" srcId="{BE9917B9-DE8F-477C-AEDE-F5E9AA1E5CBB}" destId="{A4802B47-A3B0-4950-A83D-4D7E045BEB42}" srcOrd="1" destOrd="0" presId="urn:microsoft.com/office/officeart/2005/8/layout/orgChart1"/>
    <dgm:cxn modelId="{5CB86314-7B08-45EA-9205-D4F81A0EBD50}" type="presParOf" srcId="{BE9917B9-DE8F-477C-AEDE-F5E9AA1E5CBB}" destId="{555BF37E-D951-4C1D-9A84-9375D1C605B9}" srcOrd="2" destOrd="0" presId="urn:microsoft.com/office/officeart/2005/8/layout/orgChart1"/>
    <dgm:cxn modelId="{2C5970FB-783C-4D2F-BCDB-FE1D501C6110}" type="presParOf" srcId="{6EE73BDC-B885-4214-8F2A-257F076C1E27}" destId="{E74FEA9C-CBD2-4207-8546-4BE44F81441E}" srcOrd="1" destOrd="0" presId="urn:microsoft.com/office/officeart/2005/8/layout/orgChart1"/>
    <dgm:cxn modelId="{D9EF9C6F-B1F0-440B-BFA5-0C2D9BB8ED4F}" type="presParOf" srcId="{E74FEA9C-CBD2-4207-8546-4BE44F81441E}" destId="{CE3D9CB0-5B31-4097-9E7F-5D856D792D97}" srcOrd="0" destOrd="0" presId="urn:microsoft.com/office/officeart/2005/8/layout/orgChart1"/>
    <dgm:cxn modelId="{E82A1B92-68CD-4B64-A8C7-06FAA2F42F5C}" type="presParOf" srcId="{CE3D9CB0-5B31-4097-9E7F-5D856D792D97}" destId="{A60F7783-D9A0-4CDE-AEE0-15B53A96E6C4}" srcOrd="0" destOrd="0" presId="urn:microsoft.com/office/officeart/2005/8/layout/orgChart1"/>
    <dgm:cxn modelId="{09CD7D92-47A0-401D-882E-42C8AC71C411}" type="presParOf" srcId="{CE3D9CB0-5B31-4097-9E7F-5D856D792D97}" destId="{4ED5D556-3426-4F01-8668-8FEAE31A3382}" srcOrd="1" destOrd="0" presId="urn:microsoft.com/office/officeart/2005/8/layout/orgChart1"/>
    <dgm:cxn modelId="{3CAF79E5-818B-46CE-9078-6AAFC7378482}" type="presParOf" srcId="{E74FEA9C-CBD2-4207-8546-4BE44F81441E}" destId="{51EA7C03-F5D4-4D6A-B541-9886FD3BD4C0}" srcOrd="1" destOrd="0" presId="urn:microsoft.com/office/officeart/2005/8/layout/orgChart1"/>
    <dgm:cxn modelId="{EDB9151D-A187-4F0C-B1D7-1F8F9800E317}" type="presParOf" srcId="{E74FEA9C-CBD2-4207-8546-4BE44F81441E}" destId="{2641FD6C-D252-4E62-B688-5ED189B908E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C2B5F0-8C20-4DC2-A6C4-E03E33FE7DA1}">
      <dsp:nvSpPr>
        <dsp:cNvPr id="0" name=""/>
        <dsp:cNvSpPr/>
      </dsp:nvSpPr>
      <dsp:spPr>
        <a:xfrm>
          <a:off x="3083802" y="552626"/>
          <a:ext cx="91440" cy="267392"/>
        </a:xfrm>
        <a:custGeom>
          <a:avLst/>
          <a:gdLst/>
          <a:ahLst/>
          <a:cxnLst/>
          <a:rect l="0" t="0" r="0" b="0"/>
          <a:pathLst>
            <a:path>
              <a:moveTo>
                <a:pt x="123986" y="0"/>
              </a:moveTo>
              <a:lnTo>
                <a:pt x="123986" y="342881"/>
              </a:lnTo>
              <a:lnTo>
                <a:pt x="45720" y="34288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6086C8-A4B3-45E3-9F97-3F3900EE777D}">
      <dsp:nvSpPr>
        <dsp:cNvPr id="0" name=""/>
        <dsp:cNvSpPr/>
      </dsp:nvSpPr>
      <dsp:spPr>
        <a:xfrm>
          <a:off x="3190557" y="552626"/>
          <a:ext cx="2895302" cy="534784"/>
        </a:xfrm>
        <a:custGeom>
          <a:avLst/>
          <a:gdLst/>
          <a:ahLst/>
          <a:cxnLst/>
          <a:rect l="0" t="0" r="0" b="0"/>
          <a:pathLst>
            <a:path>
              <a:moveTo>
                <a:pt x="0" y="0"/>
              </a:moveTo>
              <a:lnTo>
                <a:pt x="0" y="607496"/>
              </a:lnTo>
              <a:lnTo>
                <a:pt x="3712695" y="607496"/>
              </a:lnTo>
              <a:lnTo>
                <a:pt x="3712695" y="6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0B8A46-7430-4221-84DF-A61356EF4223}">
      <dsp:nvSpPr>
        <dsp:cNvPr id="0" name=""/>
        <dsp:cNvSpPr/>
      </dsp:nvSpPr>
      <dsp:spPr>
        <a:xfrm>
          <a:off x="3190557" y="552626"/>
          <a:ext cx="2191945" cy="534784"/>
        </a:xfrm>
        <a:custGeom>
          <a:avLst/>
          <a:gdLst/>
          <a:ahLst/>
          <a:cxnLst/>
          <a:rect l="0" t="0" r="0" b="0"/>
          <a:pathLst>
            <a:path>
              <a:moveTo>
                <a:pt x="0" y="0"/>
              </a:moveTo>
              <a:lnTo>
                <a:pt x="0" y="607496"/>
              </a:lnTo>
              <a:lnTo>
                <a:pt x="2810767" y="607496"/>
              </a:lnTo>
              <a:lnTo>
                <a:pt x="2810767" y="6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4EB1EC-76BF-4CD3-AFD4-2CA1BF6F6738}">
      <dsp:nvSpPr>
        <dsp:cNvPr id="0" name=""/>
        <dsp:cNvSpPr/>
      </dsp:nvSpPr>
      <dsp:spPr>
        <a:xfrm>
          <a:off x="3190557" y="552626"/>
          <a:ext cx="1488587" cy="534784"/>
        </a:xfrm>
        <a:custGeom>
          <a:avLst/>
          <a:gdLst/>
          <a:ahLst/>
          <a:cxnLst/>
          <a:rect l="0" t="0" r="0" b="0"/>
          <a:pathLst>
            <a:path>
              <a:moveTo>
                <a:pt x="0" y="0"/>
              </a:moveTo>
              <a:lnTo>
                <a:pt x="0" y="607496"/>
              </a:lnTo>
              <a:lnTo>
                <a:pt x="1908840" y="607496"/>
              </a:lnTo>
              <a:lnTo>
                <a:pt x="1908840" y="6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1B6CCF-F40F-4698-A647-0B3DAAD0D14D}">
      <dsp:nvSpPr>
        <dsp:cNvPr id="0" name=""/>
        <dsp:cNvSpPr/>
      </dsp:nvSpPr>
      <dsp:spPr>
        <a:xfrm>
          <a:off x="3190557" y="552626"/>
          <a:ext cx="785229" cy="534784"/>
        </a:xfrm>
        <a:custGeom>
          <a:avLst/>
          <a:gdLst/>
          <a:ahLst/>
          <a:cxnLst/>
          <a:rect l="0" t="0" r="0" b="0"/>
          <a:pathLst>
            <a:path>
              <a:moveTo>
                <a:pt x="0" y="0"/>
              </a:moveTo>
              <a:lnTo>
                <a:pt x="0" y="607496"/>
              </a:lnTo>
              <a:lnTo>
                <a:pt x="1006912" y="607496"/>
              </a:lnTo>
              <a:lnTo>
                <a:pt x="1006912" y="6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B248F5-3CD3-44F7-B892-4E398693AC0E}">
      <dsp:nvSpPr>
        <dsp:cNvPr id="0" name=""/>
        <dsp:cNvSpPr/>
      </dsp:nvSpPr>
      <dsp:spPr>
        <a:xfrm>
          <a:off x="2994193" y="1378055"/>
          <a:ext cx="91440" cy="267392"/>
        </a:xfrm>
        <a:custGeom>
          <a:avLst/>
          <a:gdLst/>
          <a:ahLst/>
          <a:cxnLst/>
          <a:rect l="0" t="0" r="0" b="0"/>
          <a:pathLst>
            <a:path>
              <a:moveTo>
                <a:pt x="0" y="0"/>
              </a:moveTo>
              <a:lnTo>
                <a:pt x="0" y="342881"/>
              </a:lnTo>
              <a:lnTo>
                <a:pt x="111809" y="3428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3A0A65-5F62-4DDD-9AB4-7C3DB5D6BF9E}">
      <dsp:nvSpPr>
        <dsp:cNvPr id="0" name=""/>
        <dsp:cNvSpPr/>
      </dsp:nvSpPr>
      <dsp:spPr>
        <a:xfrm>
          <a:off x="3144837" y="552626"/>
          <a:ext cx="91440" cy="534784"/>
        </a:xfrm>
        <a:custGeom>
          <a:avLst/>
          <a:gdLst/>
          <a:ahLst/>
          <a:cxnLst/>
          <a:rect l="0" t="0" r="0" b="0"/>
          <a:pathLst>
            <a:path>
              <a:moveTo>
                <a:pt x="0" y="0"/>
              </a:moveTo>
              <a:lnTo>
                <a:pt x="0" y="607496"/>
              </a:lnTo>
              <a:lnTo>
                <a:pt x="104985" y="607496"/>
              </a:lnTo>
              <a:lnTo>
                <a:pt x="104985" y="6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6A46DFC-263E-4563-B541-656F77147188}">
      <dsp:nvSpPr>
        <dsp:cNvPr id="0" name=""/>
        <dsp:cNvSpPr/>
      </dsp:nvSpPr>
      <dsp:spPr>
        <a:xfrm>
          <a:off x="2290836" y="1378055"/>
          <a:ext cx="91440" cy="267392"/>
        </a:xfrm>
        <a:custGeom>
          <a:avLst/>
          <a:gdLst/>
          <a:ahLst/>
          <a:cxnLst/>
          <a:rect l="0" t="0" r="0" b="0"/>
          <a:pathLst>
            <a:path>
              <a:moveTo>
                <a:pt x="0" y="0"/>
              </a:moveTo>
              <a:lnTo>
                <a:pt x="0" y="342881"/>
              </a:lnTo>
              <a:lnTo>
                <a:pt x="111809" y="3428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AAAC72-0A93-48A4-8046-E3AE4C7F1859}">
      <dsp:nvSpPr>
        <dsp:cNvPr id="0" name=""/>
        <dsp:cNvSpPr/>
      </dsp:nvSpPr>
      <dsp:spPr>
        <a:xfrm>
          <a:off x="2569071" y="552626"/>
          <a:ext cx="621486" cy="534784"/>
        </a:xfrm>
        <a:custGeom>
          <a:avLst/>
          <a:gdLst/>
          <a:ahLst/>
          <a:cxnLst/>
          <a:rect l="0" t="0" r="0" b="0"/>
          <a:pathLst>
            <a:path>
              <a:moveTo>
                <a:pt x="796942" y="0"/>
              </a:moveTo>
              <a:lnTo>
                <a:pt x="796942" y="607496"/>
              </a:lnTo>
              <a:lnTo>
                <a:pt x="0" y="607496"/>
              </a:lnTo>
              <a:lnTo>
                <a:pt x="0" y="6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AB12C7-3838-4272-B023-012B42330AC9}">
      <dsp:nvSpPr>
        <dsp:cNvPr id="0" name=""/>
        <dsp:cNvSpPr/>
      </dsp:nvSpPr>
      <dsp:spPr>
        <a:xfrm>
          <a:off x="1865713" y="552626"/>
          <a:ext cx="1324844" cy="534784"/>
        </a:xfrm>
        <a:custGeom>
          <a:avLst/>
          <a:gdLst/>
          <a:ahLst/>
          <a:cxnLst/>
          <a:rect l="0" t="0" r="0" b="0"/>
          <a:pathLst>
            <a:path>
              <a:moveTo>
                <a:pt x="1698869" y="0"/>
              </a:moveTo>
              <a:lnTo>
                <a:pt x="1698869" y="607496"/>
              </a:lnTo>
              <a:lnTo>
                <a:pt x="0" y="607496"/>
              </a:lnTo>
              <a:lnTo>
                <a:pt x="0" y="6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14890E2-02BF-4243-B328-EE36AB78D478}">
      <dsp:nvSpPr>
        <dsp:cNvPr id="0" name=""/>
        <dsp:cNvSpPr/>
      </dsp:nvSpPr>
      <dsp:spPr>
        <a:xfrm>
          <a:off x="867541" y="1582092"/>
          <a:ext cx="91440" cy="267392"/>
        </a:xfrm>
        <a:custGeom>
          <a:avLst/>
          <a:gdLst/>
          <a:ahLst/>
          <a:cxnLst/>
          <a:rect l="0" t="0" r="0" b="0"/>
          <a:pathLst>
            <a:path>
              <a:moveTo>
                <a:pt x="0" y="0"/>
              </a:moveTo>
              <a:lnTo>
                <a:pt x="0" y="342881"/>
              </a:lnTo>
              <a:lnTo>
                <a:pt x="115352" y="3428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753FE5-5B2C-4D85-97BD-D2A7AD0F0539}">
      <dsp:nvSpPr>
        <dsp:cNvPr id="0" name=""/>
        <dsp:cNvSpPr/>
      </dsp:nvSpPr>
      <dsp:spPr>
        <a:xfrm>
          <a:off x="1153144" y="552626"/>
          <a:ext cx="2037412" cy="534784"/>
        </a:xfrm>
        <a:custGeom>
          <a:avLst/>
          <a:gdLst/>
          <a:ahLst/>
          <a:cxnLst/>
          <a:rect l="0" t="0" r="0" b="0"/>
          <a:pathLst>
            <a:path>
              <a:moveTo>
                <a:pt x="2612608" y="0"/>
              </a:moveTo>
              <a:lnTo>
                <a:pt x="2612608" y="607496"/>
              </a:lnTo>
              <a:lnTo>
                <a:pt x="0" y="607496"/>
              </a:lnTo>
              <a:lnTo>
                <a:pt x="0" y="6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DEA797-727E-42C2-A029-325F607E6497}">
      <dsp:nvSpPr>
        <dsp:cNvPr id="0" name=""/>
        <dsp:cNvSpPr/>
      </dsp:nvSpPr>
      <dsp:spPr>
        <a:xfrm>
          <a:off x="17019" y="1378055"/>
          <a:ext cx="91440" cy="267392"/>
        </a:xfrm>
        <a:custGeom>
          <a:avLst/>
          <a:gdLst/>
          <a:ahLst/>
          <a:cxnLst/>
          <a:rect l="0" t="0" r="0" b="0"/>
          <a:pathLst>
            <a:path>
              <a:moveTo>
                <a:pt x="0" y="0"/>
              </a:moveTo>
              <a:lnTo>
                <a:pt x="0" y="342881"/>
              </a:lnTo>
              <a:lnTo>
                <a:pt x="111809" y="3428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039912-BB8E-4CAA-8AF9-41F5BDFB79A0}">
      <dsp:nvSpPr>
        <dsp:cNvPr id="0" name=""/>
        <dsp:cNvSpPr/>
      </dsp:nvSpPr>
      <dsp:spPr>
        <a:xfrm>
          <a:off x="295254" y="552626"/>
          <a:ext cx="2895302" cy="534784"/>
        </a:xfrm>
        <a:custGeom>
          <a:avLst/>
          <a:gdLst/>
          <a:ahLst/>
          <a:cxnLst/>
          <a:rect l="0" t="0" r="0" b="0"/>
          <a:pathLst>
            <a:path>
              <a:moveTo>
                <a:pt x="3712695" y="0"/>
              </a:moveTo>
              <a:lnTo>
                <a:pt x="3712695" y="607496"/>
              </a:lnTo>
              <a:lnTo>
                <a:pt x="0" y="607496"/>
              </a:lnTo>
              <a:lnTo>
                <a:pt x="0" y="68576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559374-28BC-4946-853D-87963FABD095}">
      <dsp:nvSpPr>
        <dsp:cNvPr id="0" name=""/>
        <dsp:cNvSpPr/>
      </dsp:nvSpPr>
      <dsp:spPr>
        <a:xfrm>
          <a:off x="2899913" y="261983"/>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Dr Saquib Muhammad</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Acting Medical Director</a:t>
          </a:r>
        </a:p>
      </dsp:txBody>
      <dsp:txXfrm>
        <a:off x="2899913" y="261983"/>
        <a:ext cx="581287" cy="290643"/>
      </dsp:txXfrm>
    </dsp:sp>
    <dsp:sp modelId="{357F955E-37DD-4DE9-9CDA-DC65C7670681}">
      <dsp:nvSpPr>
        <dsp:cNvPr id="0" name=""/>
        <dsp:cNvSpPr/>
      </dsp:nvSpPr>
      <dsp:spPr>
        <a:xfrm>
          <a:off x="4610" y="1087411"/>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Dr Hari Subramaniam</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Deputy Medical Director (MH)</a:t>
          </a:r>
        </a:p>
      </dsp:txBody>
      <dsp:txXfrm>
        <a:off x="4610" y="1087411"/>
        <a:ext cx="581287" cy="290643"/>
      </dsp:txXfrm>
    </dsp:sp>
    <dsp:sp modelId="{720F4458-24E5-4532-97FF-A61B8C5E110B}">
      <dsp:nvSpPr>
        <dsp:cNvPr id="0" name=""/>
        <dsp:cNvSpPr/>
      </dsp:nvSpPr>
      <dsp:spPr>
        <a:xfrm>
          <a:off x="149932" y="1500125"/>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Jon Crossley</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Associate Director for Psychological Professions</a:t>
          </a:r>
          <a:br>
            <a:rPr lang="en-GB" sz="500" kern="1200">
              <a:solidFill>
                <a:sysClr val="window" lastClr="FFFFFF"/>
              </a:solidFill>
              <a:latin typeface="Calibri" panose="020F0502020204030204"/>
              <a:ea typeface="+mn-ea"/>
              <a:cs typeface="+mn-cs"/>
            </a:rPr>
          </a:br>
          <a:endParaRPr lang="en-GB" sz="500" kern="1200">
            <a:solidFill>
              <a:sysClr val="window" lastClr="FFFFFF"/>
            </a:solidFill>
            <a:latin typeface="Calibri" panose="020F0502020204030204"/>
            <a:ea typeface="+mn-ea"/>
            <a:cs typeface="+mn-cs"/>
          </a:endParaRPr>
        </a:p>
      </dsp:txBody>
      <dsp:txXfrm>
        <a:off x="149932" y="1500125"/>
        <a:ext cx="581287" cy="290643"/>
      </dsp:txXfrm>
    </dsp:sp>
    <dsp:sp modelId="{D3070425-158C-408C-9E59-5EFFE3076EF4}">
      <dsp:nvSpPr>
        <dsp:cNvPr id="0" name=""/>
        <dsp:cNvSpPr/>
      </dsp:nvSpPr>
      <dsp:spPr>
        <a:xfrm>
          <a:off x="853290" y="1087411"/>
          <a:ext cx="599708" cy="4946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Prof Sudip Ghosh</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Deputy Medical </a:t>
          </a:r>
        </a:p>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Director (PH)</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Associate Medical Director (CHS)</a:t>
          </a:r>
        </a:p>
        <a:p>
          <a:pPr marL="0" lvl="0" indent="0" algn="ctr" defTabSz="222250">
            <a:lnSpc>
              <a:spcPct val="90000"/>
            </a:lnSpc>
            <a:spcBef>
              <a:spcPct val="0"/>
            </a:spcBef>
            <a:spcAft>
              <a:spcPct val="35000"/>
            </a:spcAft>
            <a:buNone/>
          </a:pPr>
          <a:endParaRPr lang="en-GB" sz="500" kern="1200">
            <a:solidFill>
              <a:sysClr val="window" lastClr="FFFFFF"/>
            </a:solidFill>
            <a:latin typeface="Calibri" panose="020F0502020204030204"/>
            <a:ea typeface="+mn-ea"/>
            <a:cs typeface="+mn-cs"/>
          </a:endParaRPr>
        </a:p>
      </dsp:txBody>
      <dsp:txXfrm>
        <a:off x="853290" y="1087411"/>
        <a:ext cx="599708" cy="494681"/>
      </dsp:txXfrm>
    </dsp:sp>
    <dsp:sp modelId="{7ECBBA4E-A025-47B2-BC68-3EDA7DBCBB13}">
      <dsp:nvSpPr>
        <dsp:cNvPr id="0" name=""/>
        <dsp:cNvSpPr/>
      </dsp:nvSpPr>
      <dsp:spPr>
        <a:xfrm>
          <a:off x="1003217" y="1704163"/>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Dr Dave Clarke</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Lead for R&amp;D</a:t>
          </a:r>
        </a:p>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3x Clinical Directors</a:t>
          </a:r>
        </a:p>
      </dsp:txBody>
      <dsp:txXfrm>
        <a:off x="1003217" y="1704163"/>
        <a:ext cx="581287" cy="290643"/>
      </dsp:txXfrm>
    </dsp:sp>
    <dsp:sp modelId="{B1DEBBC5-B247-4CFC-94FE-94596D0AC026}">
      <dsp:nvSpPr>
        <dsp:cNvPr id="0" name=""/>
        <dsp:cNvSpPr/>
      </dsp:nvSpPr>
      <dsp:spPr>
        <a:xfrm>
          <a:off x="1575069" y="1087411"/>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Prof Mohammed Al-Uzri</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Associate Medical Director (Quality)</a:t>
          </a:r>
        </a:p>
      </dsp:txBody>
      <dsp:txXfrm>
        <a:off x="1575069" y="1087411"/>
        <a:ext cx="581287" cy="290643"/>
      </dsp:txXfrm>
    </dsp:sp>
    <dsp:sp modelId="{FF5DFBA0-8D5F-4B8B-8E73-E824E5CBB332}">
      <dsp:nvSpPr>
        <dsp:cNvPr id="0" name=""/>
        <dsp:cNvSpPr/>
      </dsp:nvSpPr>
      <dsp:spPr>
        <a:xfrm>
          <a:off x="2278427" y="1087411"/>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Dr Sam Hamer</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Associate Medical Director (DMH)</a:t>
          </a:r>
        </a:p>
      </dsp:txBody>
      <dsp:txXfrm>
        <a:off x="2278427" y="1087411"/>
        <a:ext cx="581287" cy="290643"/>
      </dsp:txXfrm>
    </dsp:sp>
    <dsp:sp modelId="{F58A41C6-3DCA-41BF-9F75-73EA4302619B}">
      <dsp:nvSpPr>
        <dsp:cNvPr id="0" name=""/>
        <dsp:cNvSpPr/>
      </dsp:nvSpPr>
      <dsp:spPr>
        <a:xfrm>
          <a:off x="2423749" y="1500125"/>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5x Clinical Directors</a:t>
          </a:r>
        </a:p>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3x Associate Clinical Directors</a:t>
          </a:r>
        </a:p>
      </dsp:txBody>
      <dsp:txXfrm>
        <a:off x="2423749" y="1500125"/>
        <a:ext cx="581287" cy="290643"/>
      </dsp:txXfrm>
    </dsp:sp>
    <dsp:sp modelId="{4B53971B-CEDD-4190-97B3-EAAB2E3318F6}">
      <dsp:nvSpPr>
        <dsp:cNvPr id="0" name=""/>
        <dsp:cNvSpPr/>
      </dsp:nvSpPr>
      <dsp:spPr>
        <a:xfrm>
          <a:off x="2981785" y="1087411"/>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Vacant</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Associate Medical Director (FYPCLD)</a:t>
          </a:r>
        </a:p>
      </dsp:txBody>
      <dsp:txXfrm>
        <a:off x="2981785" y="1087411"/>
        <a:ext cx="581287" cy="290643"/>
      </dsp:txXfrm>
    </dsp:sp>
    <dsp:sp modelId="{DC776CFA-EC99-4E3A-BC78-CA51CC95E4F0}">
      <dsp:nvSpPr>
        <dsp:cNvPr id="0" name=""/>
        <dsp:cNvSpPr/>
      </dsp:nvSpPr>
      <dsp:spPr>
        <a:xfrm>
          <a:off x="3127107" y="1500125"/>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3x Clinical Directors</a:t>
          </a:r>
        </a:p>
      </dsp:txBody>
      <dsp:txXfrm>
        <a:off x="3127107" y="1500125"/>
        <a:ext cx="581287" cy="290643"/>
      </dsp:txXfrm>
    </dsp:sp>
    <dsp:sp modelId="{55C80975-DEC4-42E2-B046-DBA9676592B3}">
      <dsp:nvSpPr>
        <dsp:cNvPr id="0" name=""/>
        <dsp:cNvSpPr/>
      </dsp:nvSpPr>
      <dsp:spPr>
        <a:xfrm>
          <a:off x="3685143" y="1087411"/>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Dr Saquib Muhammad</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Associte Medical Director (Governance)</a:t>
          </a:r>
        </a:p>
      </dsp:txBody>
      <dsp:txXfrm>
        <a:off x="3685143" y="1087411"/>
        <a:ext cx="581287" cy="290643"/>
      </dsp:txXfrm>
    </dsp:sp>
    <dsp:sp modelId="{F93676D7-8555-47D2-A1CA-9C6AB8793896}">
      <dsp:nvSpPr>
        <dsp:cNvPr id="0" name=""/>
        <dsp:cNvSpPr/>
      </dsp:nvSpPr>
      <dsp:spPr>
        <a:xfrm>
          <a:off x="4388500" y="1087411"/>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Dr Sri Suribhatla</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Director of Education</a:t>
          </a:r>
        </a:p>
      </dsp:txBody>
      <dsp:txXfrm>
        <a:off x="4388500" y="1087411"/>
        <a:ext cx="581287" cy="290643"/>
      </dsp:txXfrm>
    </dsp:sp>
    <dsp:sp modelId="{BA5043F4-C156-4B1C-8ABB-80BCB150CA67}">
      <dsp:nvSpPr>
        <dsp:cNvPr id="0" name=""/>
        <dsp:cNvSpPr/>
      </dsp:nvSpPr>
      <dsp:spPr>
        <a:xfrm>
          <a:off x="5091858" y="1087411"/>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Anthony Oxley</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Head of Pharmacy</a:t>
          </a:r>
        </a:p>
      </dsp:txBody>
      <dsp:txXfrm>
        <a:off x="5091858" y="1087411"/>
        <a:ext cx="581287" cy="290643"/>
      </dsp:txXfrm>
    </dsp:sp>
    <dsp:sp modelId="{DEFE7E58-E187-4062-9CC6-68CF1A0CF981}">
      <dsp:nvSpPr>
        <dsp:cNvPr id="0" name=""/>
        <dsp:cNvSpPr/>
      </dsp:nvSpPr>
      <dsp:spPr>
        <a:xfrm>
          <a:off x="5795216" y="1087411"/>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Alison Wheelton</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Senior MHA Administrator</a:t>
          </a:r>
        </a:p>
      </dsp:txBody>
      <dsp:txXfrm>
        <a:off x="5795216" y="1087411"/>
        <a:ext cx="581287" cy="290643"/>
      </dsp:txXfrm>
    </dsp:sp>
    <dsp:sp modelId="{0DBA9AEA-DFBD-4FE1-9DB9-9222C1C2BC6F}">
      <dsp:nvSpPr>
        <dsp:cNvPr id="0" name=""/>
        <dsp:cNvSpPr/>
      </dsp:nvSpPr>
      <dsp:spPr>
        <a:xfrm>
          <a:off x="2548234" y="674697"/>
          <a:ext cx="581287" cy="29064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Rosalind Ashley</a:t>
          </a:r>
          <a:br>
            <a:rPr lang="en-GB" sz="500" kern="1200">
              <a:solidFill>
                <a:sysClr val="window" lastClr="FFFFFF"/>
              </a:solidFill>
              <a:latin typeface="Calibri" panose="020F0502020204030204"/>
              <a:ea typeface="+mn-ea"/>
              <a:cs typeface="+mn-cs"/>
            </a:rPr>
          </a:br>
          <a:r>
            <a:rPr lang="en-GB" sz="500" kern="1200">
              <a:solidFill>
                <a:sysClr val="window" lastClr="FFFFFF"/>
              </a:solidFill>
              <a:latin typeface="Calibri" panose="020F0502020204030204"/>
              <a:ea typeface="+mn-ea"/>
              <a:cs typeface="+mn-cs"/>
            </a:rPr>
            <a:t>Executive Assistant</a:t>
          </a:r>
        </a:p>
      </dsp:txBody>
      <dsp:txXfrm>
        <a:off x="2548234" y="674697"/>
        <a:ext cx="581287" cy="290643"/>
      </dsp:txXfrm>
    </dsp:sp>
    <dsp:sp modelId="{A60F7783-D9A0-4CDE-AEE0-15B53A96E6C4}">
      <dsp:nvSpPr>
        <dsp:cNvPr id="0" name=""/>
        <dsp:cNvSpPr/>
      </dsp:nvSpPr>
      <dsp:spPr>
        <a:xfrm>
          <a:off x="3329932" y="576918"/>
          <a:ext cx="581287" cy="290643"/>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Business</a:t>
          </a:r>
          <a:r>
            <a:rPr lang="en-GB" sz="500" kern="1200" baseline="0">
              <a:solidFill>
                <a:sysClr val="window" lastClr="FFFFFF"/>
              </a:solidFill>
              <a:latin typeface="Calibri" panose="020F0502020204030204"/>
              <a:ea typeface="+mn-ea"/>
              <a:cs typeface="+mn-cs"/>
            </a:rPr>
            <a:t> Manager</a:t>
          </a:r>
          <a:endParaRPr lang="en-GB" sz="500" kern="1200">
            <a:solidFill>
              <a:sysClr val="window" lastClr="FFFFFF"/>
            </a:solidFill>
            <a:latin typeface="Calibri" panose="020F0502020204030204"/>
            <a:ea typeface="+mn-ea"/>
            <a:cs typeface="+mn-cs"/>
          </a:endParaRPr>
        </a:p>
      </dsp:txBody>
      <dsp:txXfrm>
        <a:off x="3329932" y="576918"/>
        <a:ext cx="581287" cy="2906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lawsl</dc:creator>
  <cp:keywords/>
  <cp:lastModifiedBy>HOLLAND, Catherine (LEICESTERSHIRE PARTNERSHIP NHS TRUST)</cp:lastModifiedBy>
  <cp:revision>2</cp:revision>
  <cp:lastPrinted>2013-01-03T14:40:00Z</cp:lastPrinted>
  <dcterms:created xsi:type="dcterms:W3CDTF">2024-12-03T15:33:00Z</dcterms:created>
  <dcterms:modified xsi:type="dcterms:W3CDTF">2024-12-03T15:33:00Z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0x010100AD4DF0DF852FED4BAD7A8ABD954B1239</vt:lpwstr>
  </property>
</Properties>
</file>