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A995F" w14:textId="6958A1E0" w:rsidR="00394503" w:rsidRPr="00DE5002" w:rsidRDefault="00A80413" w:rsidP="00394503">
      <w:pPr>
        <w:jc w:val="right"/>
        <w:rPr>
          <w:rFonts w:ascii="Arial" w:hAnsi="Arial" w:cs="Arial"/>
        </w:rPr>
      </w:pPr>
      <w:r w:rsidRPr="00DE5002">
        <w:rPr>
          <w:rFonts w:ascii="Arial" w:hAnsi="Arial" w:cs="Arial"/>
          <w:noProof/>
        </w:rPr>
        <w:drawing>
          <wp:inline distT="0" distB="0" distL="0" distR="0" wp14:anchorId="7F13A6FA" wp14:editId="7A174255">
            <wp:extent cx="3629025" cy="466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29025" cy="466725"/>
                    </a:xfrm>
                    <a:prstGeom prst="rect">
                      <a:avLst/>
                    </a:prstGeom>
                    <a:noFill/>
                    <a:ln>
                      <a:noFill/>
                    </a:ln>
                  </pic:spPr>
                </pic:pic>
              </a:graphicData>
            </a:graphic>
          </wp:inline>
        </w:drawing>
      </w:r>
    </w:p>
    <w:p w14:paraId="12FAAA74" w14:textId="77777777" w:rsidR="00394503" w:rsidRPr="00DE5002" w:rsidRDefault="00394503" w:rsidP="00394503">
      <w:pPr>
        <w:jc w:val="right"/>
        <w:rPr>
          <w:rFonts w:ascii="Arial" w:hAnsi="Arial" w:cs="Arial"/>
        </w:rPr>
      </w:pPr>
    </w:p>
    <w:p w14:paraId="3569EEEC" w14:textId="77777777" w:rsidR="00394503" w:rsidRPr="00DE5002" w:rsidRDefault="00394503" w:rsidP="00394503">
      <w:pPr>
        <w:jc w:val="right"/>
        <w:rPr>
          <w:rFonts w:ascii="Arial" w:hAnsi="Arial" w:cs="Arial"/>
        </w:rPr>
      </w:pPr>
    </w:p>
    <w:p w14:paraId="3BFF91DA" w14:textId="77777777" w:rsidR="00394503" w:rsidRPr="00DE5002" w:rsidRDefault="00394503" w:rsidP="00394503">
      <w:pPr>
        <w:jc w:val="right"/>
        <w:rPr>
          <w:rFonts w:ascii="Arial" w:hAnsi="Arial" w:cs="Arial"/>
        </w:rPr>
      </w:pPr>
    </w:p>
    <w:p w14:paraId="568B21EC" w14:textId="77777777" w:rsidR="00394503" w:rsidRPr="00DE5002" w:rsidRDefault="003D042B" w:rsidP="00394503">
      <w:pPr>
        <w:jc w:val="center"/>
        <w:rPr>
          <w:rFonts w:ascii="Arial" w:hAnsi="Arial" w:cs="Arial"/>
          <w:b/>
          <w:u w:val="single"/>
        </w:rPr>
      </w:pPr>
      <w:r w:rsidRPr="00DE5002">
        <w:rPr>
          <w:rFonts w:ascii="Arial" w:hAnsi="Arial" w:cs="Arial"/>
          <w:b/>
          <w:u w:val="single"/>
        </w:rPr>
        <w:t>JOB DESCRIPTION</w:t>
      </w:r>
    </w:p>
    <w:p w14:paraId="32A150BF" w14:textId="77777777" w:rsidR="00394503" w:rsidRPr="00DE5002" w:rsidRDefault="00394503" w:rsidP="00394503">
      <w:pPr>
        <w:jc w:val="center"/>
        <w:rPr>
          <w:rFonts w:ascii="Arial" w:hAnsi="Arial" w:cs="Arial"/>
          <w:b/>
          <w:u w:val="single"/>
        </w:rPr>
      </w:pPr>
    </w:p>
    <w:p w14:paraId="71A38C72" w14:textId="77777777" w:rsidR="00394503" w:rsidRPr="00DE5002" w:rsidRDefault="00394503" w:rsidP="00394503">
      <w:pPr>
        <w:jc w:val="center"/>
        <w:rPr>
          <w:rFonts w:ascii="Arial" w:hAnsi="Arial" w:cs="Arial"/>
          <w:b/>
          <w:u w:val="single"/>
        </w:rPr>
      </w:pPr>
    </w:p>
    <w:p w14:paraId="2A4FE22F" w14:textId="77777777" w:rsidR="00394503" w:rsidRPr="00A350B2" w:rsidRDefault="00394503" w:rsidP="00394503">
      <w:pPr>
        <w:rPr>
          <w:rFonts w:ascii="Arial" w:hAnsi="Arial" w:cs="Arial"/>
        </w:rPr>
      </w:pPr>
      <w:r w:rsidRPr="00A350B2">
        <w:rPr>
          <w:rFonts w:ascii="Arial" w:hAnsi="Arial" w:cs="Arial"/>
          <w:b/>
        </w:rPr>
        <w:t>JOB TITLE:</w:t>
      </w:r>
      <w:r w:rsidRPr="00A350B2">
        <w:rPr>
          <w:rFonts w:ascii="Arial" w:hAnsi="Arial" w:cs="Arial"/>
          <w:b/>
        </w:rPr>
        <w:tab/>
      </w:r>
      <w:r w:rsidRPr="00A350B2">
        <w:rPr>
          <w:rFonts w:ascii="Arial" w:hAnsi="Arial" w:cs="Arial"/>
          <w:b/>
        </w:rPr>
        <w:tab/>
      </w:r>
      <w:r w:rsidRPr="00A350B2">
        <w:rPr>
          <w:rFonts w:ascii="Arial" w:hAnsi="Arial" w:cs="Arial"/>
          <w:b/>
        </w:rPr>
        <w:tab/>
      </w:r>
      <w:r w:rsidR="001270CF" w:rsidRPr="00A350B2">
        <w:rPr>
          <w:rFonts w:ascii="Arial" w:hAnsi="Arial" w:cs="Arial"/>
        </w:rPr>
        <w:t>Senior Project Manager – Primary Care</w:t>
      </w:r>
    </w:p>
    <w:p w14:paraId="55A4E6C9" w14:textId="77777777" w:rsidR="00394503" w:rsidRPr="00A350B2" w:rsidRDefault="00394503" w:rsidP="00394503">
      <w:pPr>
        <w:rPr>
          <w:rFonts w:ascii="Arial" w:hAnsi="Arial" w:cs="Arial"/>
          <w:b/>
        </w:rPr>
      </w:pPr>
    </w:p>
    <w:p w14:paraId="32369253" w14:textId="77777777" w:rsidR="00394503" w:rsidRPr="00A350B2" w:rsidRDefault="00394503" w:rsidP="00394503">
      <w:pPr>
        <w:rPr>
          <w:rFonts w:ascii="Arial" w:hAnsi="Arial" w:cs="Arial"/>
        </w:rPr>
      </w:pPr>
      <w:r w:rsidRPr="00A350B2">
        <w:rPr>
          <w:rFonts w:ascii="Arial" w:hAnsi="Arial" w:cs="Arial"/>
          <w:b/>
        </w:rPr>
        <w:t>BAND:</w:t>
      </w:r>
      <w:r w:rsidRPr="00A350B2">
        <w:rPr>
          <w:rFonts w:ascii="Arial" w:hAnsi="Arial" w:cs="Arial"/>
          <w:b/>
        </w:rPr>
        <w:tab/>
      </w:r>
      <w:r w:rsidRPr="00A350B2">
        <w:rPr>
          <w:rFonts w:ascii="Arial" w:hAnsi="Arial" w:cs="Arial"/>
          <w:b/>
        </w:rPr>
        <w:tab/>
      </w:r>
      <w:r w:rsidRPr="00A350B2">
        <w:rPr>
          <w:rFonts w:ascii="Arial" w:hAnsi="Arial" w:cs="Arial"/>
          <w:b/>
        </w:rPr>
        <w:tab/>
      </w:r>
      <w:r w:rsidR="00A350B2" w:rsidRPr="00A350B2">
        <w:rPr>
          <w:rFonts w:ascii="Arial" w:hAnsi="Arial" w:cs="Arial"/>
        </w:rPr>
        <w:t>A4C Band</w:t>
      </w:r>
      <w:r w:rsidR="00A350B2" w:rsidRPr="00A350B2">
        <w:rPr>
          <w:rFonts w:ascii="Arial" w:hAnsi="Arial" w:cs="Arial"/>
          <w:b/>
        </w:rPr>
        <w:t xml:space="preserve"> </w:t>
      </w:r>
      <w:r w:rsidR="001270CF" w:rsidRPr="00A350B2">
        <w:rPr>
          <w:rFonts w:ascii="Arial" w:hAnsi="Arial" w:cs="Arial"/>
        </w:rPr>
        <w:t>8a</w:t>
      </w:r>
    </w:p>
    <w:p w14:paraId="729843CE" w14:textId="77777777" w:rsidR="003D042B" w:rsidRPr="00A350B2" w:rsidRDefault="003D042B" w:rsidP="00394503">
      <w:pPr>
        <w:rPr>
          <w:rFonts w:ascii="Arial" w:hAnsi="Arial" w:cs="Arial"/>
        </w:rPr>
      </w:pPr>
    </w:p>
    <w:p w14:paraId="566E24E1" w14:textId="77777777" w:rsidR="003D042B" w:rsidRPr="00A350B2" w:rsidRDefault="003D042B" w:rsidP="00394503">
      <w:pPr>
        <w:rPr>
          <w:rFonts w:ascii="Arial" w:hAnsi="Arial" w:cs="Arial"/>
        </w:rPr>
      </w:pPr>
      <w:r w:rsidRPr="00A350B2">
        <w:rPr>
          <w:rFonts w:ascii="Arial" w:hAnsi="Arial" w:cs="Arial"/>
          <w:b/>
        </w:rPr>
        <w:t>HOURS</w:t>
      </w:r>
      <w:r w:rsidR="0023503F" w:rsidRPr="00A350B2">
        <w:rPr>
          <w:rFonts w:ascii="Arial" w:hAnsi="Arial" w:cs="Arial"/>
          <w:b/>
        </w:rPr>
        <w:t xml:space="preserve"> AND:</w:t>
      </w:r>
      <w:r w:rsidRPr="00A350B2">
        <w:rPr>
          <w:rFonts w:ascii="Arial" w:hAnsi="Arial" w:cs="Arial"/>
        </w:rPr>
        <w:tab/>
      </w:r>
      <w:r w:rsidRPr="00A350B2">
        <w:rPr>
          <w:rFonts w:ascii="Arial" w:hAnsi="Arial" w:cs="Arial"/>
        </w:rPr>
        <w:tab/>
        <w:t xml:space="preserve">As specified in the job advertisement and </w:t>
      </w:r>
      <w:r w:rsidR="0023503F" w:rsidRPr="00A350B2">
        <w:rPr>
          <w:rFonts w:ascii="Arial" w:hAnsi="Arial" w:cs="Arial"/>
        </w:rPr>
        <w:t xml:space="preserve">the </w:t>
      </w:r>
      <w:r w:rsidRPr="00A350B2">
        <w:rPr>
          <w:rFonts w:ascii="Arial" w:hAnsi="Arial" w:cs="Arial"/>
        </w:rPr>
        <w:t xml:space="preserve">Contract of </w:t>
      </w:r>
    </w:p>
    <w:p w14:paraId="5A89AD12" w14:textId="77777777" w:rsidR="003D042B" w:rsidRPr="00A350B2" w:rsidRDefault="0023503F" w:rsidP="00394503">
      <w:pPr>
        <w:rPr>
          <w:rFonts w:ascii="Arial" w:hAnsi="Arial" w:cs="Arial"/>
        </w:rPr>
      </w:pPr>
      <w:r w:rsidRPr="00A350B2">
        <w:rPr>
          <w:rFonts w:ascii="Arial" w:hAnsi="Arial" w:cs="Arial"/>
        </w:rPr>
        <w:t xml:space="preserve">  </w:t>
      </w:r>
      <w:r w:rsidRPr="00A350B2">
        <w:rPr>
          <w:rFonts w:ascii="Arial" w:hAnsi="Arial" w:cs="Arial"/>
          <w:b/>
        </w:rPr>
        <w:t xml:space="preserve"> DURATION</w:t>
      </w:r>
      <w:r w:rsidR="003D042B" w:rsidRPr="00A350B2">
        <w:rPr>
          <w:rFonts w:ascii="Arial" w:hAnsi="Arial" w:cs="Arial"/>
        </w:rPr>
        <w:tab/>
      </w:r>
      <w:r w:rsidR="003D042B" w:rsidRPr="00A350B2">
        <w:rPr>
          <w:rFonts w:ascii="Arial" w:hAnsi="Arial" w:cs="Arial"/>
        </w:rPr>
        <w:tab/>
        <w:t>Employment</w:t>
      </w:r>
    </w:p>
    <w:p w14:paraId="6EC16381" w14:textId="77777777" w:rsidR="00394503" w:rsidRPr="00A350B2" w:rsidRDefault="00394503" w:rsidP="00394503">
      <w:pPr>
        <w:rPr>
          <w:rFonts w:ascii="Arial" w:hAnsi="Arial" w:cs="Arial"/>
          <w:b/>
        </w:rPr>
      </w:pPr>
    </w:p>
    <w:p w14:paraId="0C132F26" w14:textId="77777777" w:rsidR="00FE37B8" w:rsidRPr="00A350B2" w:rsidRDefault="00394503" w:rsidP="00394503">
      <w:pPr>
        <w:rPr>
          <w:rFonts w:ascii="Arial" w:hAnsi="Arial" w:cs="Arial"/>
          <w:b/>
        </w:rPr>
      </w:pPr>
      <w:r w:rsidRPr="00A350B2">
        <w:rPr>
          <w:rFonts w:ascii="Arial" w:hAnsi="Arial" w:cs="Arial"/>
          <w:b/>
        </w:rPr>
        <w:t>A</w:t>
      </w:r>
      <w:r w:rsidR="00FE37B8" w:rsidRPr="00A350B2">
        <w:rPr>
          <w:rFonts w:ascii="Arial" w:hAnsi="Arial" w:cs="Arial"/>
          <w:b/>
        </w:rPr>
        <w:t>GENDA FOR CHANGE</w:t>
      </w:r>
      <w:r w:rsidR="00FE37B8" w:rsidRPr="00A350B2">
        <w:rPr>
          <w:rFonts w:ascii="Arial" w:hAnsi="Arial" w:cs="Arial"/>
          <w:b/>
        </w:rPr>
        <w:tab/>
      </w:r>
      <w:r w:rsidR="00FE37B8" w:rsidRPr="00A350B2">
        <w:rPr>
          <w:rFonts w:ascii="Arial" w:hAnsi="Arial" w:cs="Arial"/>
        </w:rPr>
        <w:t>(</w:t>
      </w:r>
      <w:r w:rsidR="00F22A92" w:rsidRPr="00A350B2">
        <w:rPr>
          <w:rFonts w:ascii="Arial" w:hAnsi="Arial" w:cs="Arial"/>
        </w:rPr>
        <w:t>reference</w:t>
      </w:r>
      <w:r w:rsidR="00FE37B8" w:rsidRPr="00A350B2">
        <w:rPr>
          <w:rFonts w:ascii="Arial" w:hAnsi="Arial" w:cs="Arial"/>
        </w:rPr>
        <w:t xml:space="preserve"> No)</w:t>
      </w:r>
    </w:p>
    <w:p w14:paraId="57046BD7" w14:textId="77777777" w:rsidR="00394503" w:rsidRPr="00A350B2" w:rsidRDefault="00394503" w:rsidP="00394503">
      <w:pPr>
        <w:rPr>
          <w:rFonts w:ascii="Arial" w:hAnsi="Arial" w:cs="Arial"/>
        </w:rPr>
      </w:pPr>
      <w:r w:rsidRPr="00A350B2">
        <w:rPr>
          <w:rFonts w:ascii="Arial" w:hAnsi="Arial" w:cs="Arial"/>
          <w:b/>
        </w:rPr>
        <w:t>REF NO:</w:t>
      </w:r>
      <w:r w:rsidRPr="00A350B2">
        <w:rPr>
          <w:rFonts w:ascii="Arial" w:hAnsi="Arial" w:cs="Arial"/>
          <w:b/>
        </w:rPr>
        <w:tab/>
      </w:r>
      <w:r w:rsidRPr="00A350B2">
        <w:rPr>
          <w:rFonts w:ascii="Arial" w:hAnsi="Arial" w:cs="Arial"/>
          <w:b/>
        </w:rPr>
        <w:tab/>
      </w:r>
    </w:p>
    <w:p w14:paraId="5FAA094B" w14:textId="77777777" w:rsidR="00CF0D17" w:rsidRPr="00A350B2" w:rsidRDefault="00CF0D17" w:rsidP="00394503">
      <w:pPr>
        <w:rPr>
          <w:rFonts w:ascii="Arial" w:hAnsi="Arial" w:cs="Arial"/>
        </w:rPr>
      </w:pPr>
    </w:p>
    <w:p w14:paraId="19337B8F" w14:textId="77777777" w:rsidR="00CF0D17" w:rsidRPr="00A350B2" w:rsidRDefault="00CF0D17" w:rsidP="001270CF">
      <w:pPr>
        <w:rPr>
          <w:rFonts w:ascii="Arial" w:hAnsi="Arial" w:cs="Arial"/>
        </w:rPr>
      </w:pPr>
      <w:r w:rsidRPr="00A350B2">
        <w:rPr>
          <w:rFonts w:ascii="Arial" w:hAnsi="Arial" w:cs="Arial"/>
          <w:b/>
        </w:rPr>
        <w:t>CRB LEVEL:</w:t>
      </w:r>
      <w:r w:rsidRPr="00A350B2">
        <w:rPr>
          <w:rFonts w:ascii="Arial" w:hAnsi="Arial" w:cs="Arial"/>
          <w:b/>
        </w:rPr>
        <w:tab/>
      </w:r>
      <w:r w:rsidRPr="00A350B2">
        <w:rPr>
          <w:rFonts w:ascii="Arial" w:hAnsi="Arial" w:cs="Arial"/>
        </w:rPr>
        <w:tab/>
        <w:t>None Required</w:t>
      </w:r>
      <w:r w:rsidR="003767C6" w:rsidRPr="00A350B2">
        <w:rPr>
          <w:rFonts w:ascii="Arial" w:hAnsi="Arial" w:cs="Arial"/>
        </w:rPr>
        <w:t xml:space="preserve"> </w:t>
      </w:r>
    </w:p>
    <w:p w14:paraId="6717D358" w14:textId="77777777" w:rsidR="00394503" w:rsidRPr="00A350B2" w:rsidRDefault="00394503" w:rsidP="00394503">
      <w:pPr>
        <w:rPr>
          <w:rFonts w:ascii="Arial" w:hAnsi="Arial" w:cs="Arial"/>
          <w:b/>
        </w:rPr>
      </w:pPr>
    </w:p>
    <w:p w14:paraId="1813D23B" w14:textId="77777777" w:rsidR="00394503" w:rsidRPr="00A350B2" w:rsidRDefault="00394503" w:rsidP="00394503">
      <w:pPr>
        <w:rPr>
          <w:rFonts w:ascii="Arial" w:hAnsi="Arial" w:cs="Arial"/>
        </w:rPr>
      </w:pPr>
      <w:r w:rsidRPr="00A350B2">
        <w:rPr>
          <w:rFonts w:ascii="Arial" w:hAnsi="Arial" w:cs="Arial"/>
          <w:b/>
        </w:rPr>
        <w:t>REPORTS TO:</w:t>
      </w:r>
      <w:r w:rsidRPr="00A350B2">
        <w:rPr>
          <w:rFonts w:ascii="Arial" w:hAnsi="Arial" w:cs="Arial"/>
          <w:b/>
        </w:rPr>
        <w:tab/>
      </w:r>
      <w:r w:rsidRPr="00A350B2">
        <w:rPr>
          <w:rFonts w:ascii="Arial" w:hAnsi="Arial" w:cs="Arial"/>
          <w:b/>
        </w:rPr>
        <w:tab/>
      </w:r>
      <w:r w:rsidR="001270CF" w:rsidRPr="00A350B2">
        <w:rPr>
          <w:rFonts w:ascii="Arial" w:hAnsi="Arial" w:cs="Arial"/>
        </w:rPr>
        <w:t>Programme and Change Manager</w:t>
      </w:r>
      <w:r w:rsidRPr="00A350B2">
        <w:rPr>
          <w:rFonts w:ascii="Arial" w:hAnsi="Arial" w:cs="Arial"/>
        </w:rPr>
        <w:tab/>
      </w:r>
    </w:p>
    <w:p w14:paraId="4B74CD31" w14:textId="77777777" w:rsidR="00394503" w:rsidRPr="00A350B2" w:rsidRDefault="00394503" w:rsidP="00394503">
      <w:pPr>
        <w:rPr>
          <w:rFonts w:ascii="Arial" w:hAnsi="Arial" w:cs="Arial"/>
          <w:b/>
        </w:rPr>
      </w:pPr>
    </w:p>
    <w:p w14:paraId="5AF0ADA3" w14:textId="77777777" w:rsidR="00394503" w:rsidRPr="00A350B2" w:rsidRDefault="00394503" w:rsidP="00394503">
      <w:pPr>
        <w:rPr>
          <w:rFonts w:ascii="Arial" w:hAnsi="Arial" w:cs="Arial"/>
        </w:rPr>
      </w:pPr>
      <w:r w:rsidRPr="00A350B2">
        <w:rPr>
          <w:rFonts w:ascii="Arial" w:hAnsi="Arial" w:cs="Arial"/>
          <w:b/>
        </w:rPr>
        <w:t>ACCOUNTABLE TO:</w:t>
      </w:r>
      <w:r w:rsidRPr="00A350B2">
        <w:rPr>
          <w:rFonts w:ascii="Arial" w:hAnsi="Arial" w:cs="Arial"/>
        </w:rPr>
        <w:tab/>
      </w:r>
      <w:r w:rsidR="001270CF" w:rsidRPr="00A350B2">
        <w:rPr>
          <w:rFonts w:ascii="Arial" w:hAnsi="Arial" w:cs="Arial"/>
        </w:rPr>
        <w:t>Programme and Change Manager</w:t>
      </w:r>
    </w:p>
    <w:p w14:paraId="5E422213" w14:textId="77777777" w:rsidR="00394503" w:rsidRPr="00A350B2" w:rsidRDefault="00394503" w:rsidP="00394503">
      <w:pPr>
        <w:rPr>
          <w:rFonts w:ascii="Arial" w:hAnsi="Arial" w:cs="Arial"/>
          <w:b/>
        </w:rPr>
      </w:pPr>
    </w:p>
    <w:p w14:paraId="2A222745" w14:textId="77777777" w:rsidR="00394503" w:rsidRPr="00DE5002" w:rsidRDefault="00394503" w:rsidP="00394503">
      <w:pPr>
        <w:ind w:left="2880" w:hanging="2880"/>
        <w:jc w:val="both"/>
        <w:rPr>
          <w:rFonts w:ascii="Arial" w:hAnsi="Arial" w:cs="Arial"/>
          <w:color w:val="000000"/>
        </w:rPr>
      </w:pPr>
      <w:r w:rsidRPr="00A350B2">
        <w:rPr>
          <w:rFonts w:ascii="Arial" w:hAnsi="Arial" w:cs="Arial"/>
          <w:b/>
        </w:rPr>
        <w:t>LOCATION:</w:t>
      </w:r>
      <w:r w:rsidRPr="00A350B2">
        <w:rPr>
          <w:rFonts w:ascii="Arial" w:hAnsi="Arial" w:cs="Arial"/>
          <w:b/>
        </w:rPr>
        <w:tab/>
      </w:r>
      <w:r w:rsidRPr="00A350B2">
        <w:rPr>
          <w:rFonts w:ascii="Arial" w:hAnsi="Arial" w:cs="Arial"/>
        </w:rPr>
        <w:t xml:space="preserve">The </w:t>
      </w:r>
      <w:r w:rsidR="00285AF8" w:rsidRPr="00A350B2">
        <w:rPr>
          <w:rFonts w:ascii="Arial" w:hAnsi="Arial" w:cs="Arial"/>
        </w:rPr>
        <w:t>post holder</w:t>
      </w:r>
      <w:r w:rsidRPr="00A350B2">
        <w:rPr>
          <w:rFonts w:ascii="Arial" w:hAnsi="Arial" w:cs="Arial"/>
        </w:rPr>
        <w:t xml:space="preserve"> will initially be based at the location specified i</w:t>
      </w:r>
      <w:r w:rsidR="0023503F" w:rsidRPr="00A350B2">
        <w:rPr>
          <w:rFonts w:ascii="Arial" w:hAnsi="Arial" w:cs="Arial"/>
        </w:rPr>
        <w:t>n the job advertisement and the</w:t>
      </w:r>
      <w:r w:rsidRPr="00A350B2">
        <w:rPr>
          <w:rFonts w:ascii="Arial" w:hAnsi="Arial" w:cs="Arial"/>
        </w:rPr>
        <w:t xml:space="preserve"> Contract of</w:t>
      </w:r>
      <w:r w:rsidRPr="00DE5002">
        <w:rPr>
          <w:rFonts w:ascii="Arial" w:hAnsi="Arial" w:cs="Arial"/>
          <w:color w:val="000000"/>
        </w:rPr>
        <w:t xml:space="preserve"> Employment.  However, the Trust reserves the right, with consultation, to relocate </w:t>
      </w:r>
      <w:r w:rsidR="00DE5002" w:rsidRPr="00DE5002">
        <w:rPr>
          <w:rFonts w:ascii="Arial" w:hAnsi="Arial" w:cs="Arial"/>
          <w:color w:val="000000"/>
        </w:rPr>
        <w:t>post holders</w:t>
      </w:r>
      <w:r w:rsidRPr="00DE5002">
        <w:rPr>
          <w:rFonts w:ascii="Arial" w:hAnsi="Arial" w:cs="Arial"/>
          <w:color w:val="000000"/>
        </w:rPr>
        <w:t xml:space="preserve"> to any base within the Trust in line with service requirements.</w:t>
      </w:r>
    </w:p>
    <w:p w14:paraId="7B4938E9" w14:textId="77777777" w:rsidR="000762DD" w:rsidRPr="00DE5002" w:rsidRDefault="000762DD" w:rsidP="00394503">
      <w:pPr>
        <w:ind w:left="2880" w:hanging="2880"/>
        <w:jc w:val="both"/>
        <w:rPr>
          <w:rFonts w:ascii="Arial" w:hAnsi="Arial" w:cs="Arial"/>
          <w:b/>
          <w:color w:val="00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BD2684" w:rsidRPr="0080450C" w14:paraId="3E7E890B" w14:textId="77777777" w:rsidTr="00A65AE1">
        <w:tc>
          <w:tcPr>
            <w:tcW w:w="9606" w:type="dxa"/>
            <w:tcBorders>
              <w:bottom w:val="single" w:sz="4" w:space="0" w:color="FFFFFF"/>
            </w:tcBorders>
            <w:shd w:val="clear" w:color="auto" w:fill="auto"/>
          </w:tcPr>
          <w:p w14:paraId="43194159" w14:textId="77777777" w:rsidR="00BD2684" w:rsidRPr="0080450C" w:rsidRDefault="00BD2684" w:rsidP="00A11E68">
            <w:pPr>
              <w:jc w:val="both"/>
              <w:rPr>
                <w:rFonts w:ascii="Arial" w:hAnsi="Arial" w:cs="Arial"/>
                <w:b/>
                <w:color w:val="000000"/>
              </w:rPr>
            </w:pPr>
            <w:r w:rsidRPr="0080450C">
              <w:rPr>
                <w:rFonts w:ascii="Arial" w:hAnsi="Arial" w:cs="Arial"/>
                <w:b/>
                <w:color w:val="000000"/>
              </w:rPr>
              <w:t>JOB PURPOSE:</w:t>
            </w:r>
          </w:p>
          <w:p w14:paraId="3AECD32A" w14:textId="77777777" w:rsidR="001270CF" w:rsidRPr="0080450C" w:rsidRDefault="001270CF" w:rsidP="001270CF">
            <w:pPr>
              <w:jc w:val="both"/>
              <w:rPr>
                <w:rFonts w:ascii="Arial" w:hAnsi="Arial" w:cs="Arial"/>
                <w:sz w:val="22"/>
                <w:szCs w:val="22"/>
              </w:rPr>
            </w:pPr>
          </w:p>
          <w:p w14:paraId="2A6DD850" w14:textId="7DC1656F" w:rsidR="001270CF" w:rsidRPr="0080450C" w:rsidRDefault="001270CF" w:rsidP="001270CF">
            <w:pPr>
              <w:jc w:val="both"/>
              <w:rPr>
                <w:rFonts w:ascii="Arial" w:hAnsi="Arial" w:cs="Arial"/>
                <w:sz w:val="22"/>
                <w:szCs w:val="22"/>
              </w:rPr>
            </w:pPr>
            <w:r w:rsidRPr="0080450C">
              <w:rPr>
                <w:rFonts w:ascii="Arial" w:hAnsi="Arial" w:cs="Arial"/>
                <w:sz w:val="22"/>
                <w:szCs w:val="22"/>
              </w:rPr>
              <w:t xml:space="preserve">To have overall management responsibility </w:t>
            </w:r>
            <w:r w:rsidR="0080450C" w:rsidRPr="0080450C">
              <w:rPr>
                <w:rFonts w:ascii="Arial" w:hAnsi="Arial" w:cs="Arial"/>
                <w:sz w:val="22"/>
                <w:szCs w:val="22"/>
              </w:rPr>
              <w:t>for overseeing non-GMS projects affecting primary care organisations, urgent care organisations, or social care organisations</w:t>
            </w:r>
            <w:r w:rsidR="00012AF5" w:rsidRPr="0080450C">
              <w:rPr>
                <w:rFonts w:ascii="Arial" w:hAnsi="Arial" w:cs="Arial"/>
                <w:sz w:val="22"/>
                <w:szCs w:val="22"/>
              </w:rPr>
              <w:t>,</w:t>
            </w:r>
            <w:r w:rsidRPr="0080450C">
              <w:rPr>
                <w:rFonts w:ascii="Arial" w:hAnsi="Arial" w:cs="Arial"/>
                <w:sz w:val="22"/>
                <w:szCs w:val="22"/>
              </w:rPr>
              <w:t xml:space="preserve"> and to programme manage these projects. Responsibilities will also encompass the implementation of National and Local infrastructure/clinical systems projects</w:t>
            </w:r>
            <w:r w:rsidR="0080450C">
              <w:rPr>
                <w:rFonts w:ascii="Arial" w:hAnsi="Arial" w:cs="Arial"/>
                <w:sz w:val="22"/>
                <w:szCs w:val="22"/>
              </w:rPr>
              <w:t xml:space="preserve">, mainly supporting the national guidelines from </w:t>
            </w:r>
            <w:r w:rsidRPr="0080450C">
              <w:rPr>
                <w:rFonts w:ascii="Arial" w:hAnsi="Arial" w:cs="Arial"/>
                <w:sz w:val="22"/>
                <w:szCs w:val="22"/>
              </w:rPr>
              <w:t>NHS England.</w:t>
            </w:r>
          </w:p>
          <w:p w14:paraId="531037AC" w14:textId="77777777" w:rsidR="001270CF" w:rsidRPr="0080450C" w:rsidRDefault="001270CF" w:rsidP="001270CF">
            <w:pPr>
              <w:jc w:val="both"/>
              <w:rPr>
                <w:rFonts w:ascii="Arial" w:hAnsi="Arial" w:cs="Arial"/>
                <w:sz w:val="22"/>
                <w:szCs w:val="22"/>
              </w:rPr>
            </w:pPr>
          </w:p>
          <w:p w14:paraId="3034ADAF" w14:textId="681BE1D5" w:rsidR="001270CF" w:rsidRPr="0080450C" w:rsidRDefault="001270CF" w:rsidP="001270CF">
            <w:pPr>
              <w:jc w:val="both"/>
              <w:rPr>
                <w:rFonts w:ascii="Arial" w:hAnsi="Arial" w:cs="Arial"/>
                <w:sz w:val="22"/>
                <w:szCs w:val="22"/>
              </w:rPr>
            </w:pPr>
            <w:r w:rsidRPr="0080450C">
              <w:rPr>
                <w:rFonts w:ascii="Arial" w:hAnsi="Arial" w:cs="Arial"/>
                <w:sz w:val="22"/>
                <w:szCs w:val="22"/>
              </w:rPr>
              <w:t xml:space="preserve">Directing </w:t>
            </w:r>
            <w:r w:rsidR="0080450C">
              <w:rPr>
                <w:rFonts w:ascii="Arial" w:hAnsi="Arial" w:cs="Arial"/>
                <w:sz w:val="22"/>
                <w:szCs w:val="22"/>
              </w:rPr>
              <w:t>support for a primary care user base of some 5000 users, covering ICB and ICS in Leicester, Leicestershire &amp; Rutland and approximately 130 general practices</w:t>
            </w:r>
            <w:r w:rsidR="00012AF5" w:rsidRPr="0080450C">
              <w:rPr>
                <w:rFonts w:ascii="Arial" w:hAnsi="Arial" w:cs="Arial"/>
                <w:sz w:val="22"/>
                <w:szCs w:val="22"/>
              </w:rPr>
              <w:t xml:space="preserve"> / 2</w:t>
            </w:r>
            <w:r w:rsidR="0080450C">
              <w:rPr>
                <w:rFonts w:ascii="Arial" w:hAnsi="Arial" w:cs="Arial"/>
                <w:sz w:val="22"/>
                <w:szCs w:val="22"/>
              </w:rPr>
              <w:t>6</w:t>
            </w:r>
            <w:r w:rsidR="00012AF5" w:rsidRPr="0080450C">
              <w:rPr>
                <w:rFonts w:ascii="Arial" w:hAnsi="Arial" w:cs="Arial"/>
                <w:sz w:val="22"/>
                <w:szCs w:val="22"/>
              </w:rPr>
              <w:t xml:space="preserve"> PCNs. – OUT OF HOURS / URGENT CARE/ care homes</w:t>
            </w:r>
          </w:p>
          <w:p w14:paraId="6FF7D123" w14:textId="77777777" w:rsidR="001270CF" w:rsidRPr="0080450C" w:rsidRDefault="001270CF" w:rsidP="001270CF">
            <w:pPr>
              <w:jc w:val="both"/>
              <w:rPr>
                <w:rFonts w:ascii="Arial" w:hAnsi="Arial" w:cs="Arial"/>
                <w:sz w:val="22"/>
                <w:szCs w:val="22"/>
              </w:rPr>
            </w:pPr>
          </w:p>
          <w:p w14:paraId="111F1F42" w14:textId="1A28E060" w:rsidR="001270CF" w:rsidRDefault="001270CF" w:rsidP="001270CF">
            <w:pPr>
              <w:jc w:val="both"/>
              <w:rPr>
                <w:rFonts w:ascii="Arial" w:hAnsi="Arial" w:cs="Arial"/>
                <w:sz w:val="22"/>
                <w:szCs w:val="22"/>
              </w:rPr>
            </w:pPr>
            <w:r w:rsidRPr="0080450C">
              <w:rPr>
                <w:rFonts w:ascii="Arial" w:hAnsi="Arial" w:cs="Arial"/>
                <w:sz w:val="22"/>
                <w:szCs w:val="22"/>
              </w:rPr>
              <w:t xml:space="preserve">To provide IM&amp;T </w:t>
            </w:r>
            <w:r w:rsidR="0080450C">
              <w:rPr>
                <w:rFonts w:ascii="Arial" w:hAnsi="Arial" w:cs="Arial"/>
                <w:sz w:val="22"/>
                <w:szCs w:val="22"/>
              </w:rPr>
              <w:t>advice at an expert level to all Primary Care Organisations at the General practice and CCG levels</w:t>
            </w:r>
            <w:r w:rsidR="00D92AD9" w:rsidRPr="0080450C">
              <w:rPr>
                <w:rFonts w:ascii="Arial" w:hAnsi="Arial" w:cs="Arial"/>
                <w:sz w:val="22"/>
                <w:szCs w:val="22"/>
              </w:rPr>
              <w:t xml:space="preserve">.  They must be able to provide </w:t>
            </w:r>
            <w:r w:rsidR="0080450C">
              <w:rPr>
                <w:rFonts w:ascii="Arial" w:hAnsi="Arial" w:cs="Arial"/>
                <w:sz w:val="22"/>
                <w:szCs w:val="22"/>
              </w:rPr>
              <w:t>“best of breed” IT services and support functions that are well-motivated</w:t>
            </w:r>
            <w:r w:rsidR="00D92AD9" w:rsidRPr="0080450C">
              <w:rPr>
                <w:rFonts w:ascii="Arial" w:hAnsi="Arial" w:cs="Arial"/>
                <w:sz w:val="22"/>
                <w:szCs w:val="22"/>
              </w:rPr>
              <w:t>, flexible</w:t>
            </w:r>
            <w:r w:rsidR="0080450C">
              <w:rPr>
                <w:rFonts w:ascii="Arial" w:hAnsi="Arial" w:cs="Arial"/>
                <w:sz w:val="22"/>
                <w:szCs w:val="22"/>
              </w:rPr>
              <w:t xml:space="preserve">, and </w:t>
            </w:r>
            <w:proofErr w:type="gramStart"/>
            <w:r w:rsidR="0080450C">
              <w:rPr>
                <w:rFonts w:ascii="Arial" w:hAnsi="Arial" w:cs="Arial"/>
                <w:sz w:val="22"/>
                <w:szCs w:val="22"/>
              </w:rPr>
              <w:t>customer-focused</w:t>
            </w:r>
            <w:proofErr w:type="gramEnd"/>
            <w:r w:rsidR="00D92AD9" w:rsidRPr="0080450C">
              <w:rPr>
                <w:rFonts w:ascii="Arial" w:hAnsi="Arial" w:cs="Arial"/>
                <w:sz w:val="22"/>
                <w:szCs w:val="22"/>
              </w:rPr>
              <w:t xml:space="preserve">.  Ensuring that the broad range of IT activities and </w:t>
            </w:r>
            <w:r w:rsidR="0080450C">
              <w:rPr>
                <w:rFonts w:ascii="Arial" w:hAnsi="Arial" w:cs="Arial"/>
                <w:sz w:val="22"/>
                <w:szCs w:val="22"/>
              </w:rPr>
              <w:t>policies</w:t>
            </w:r>
            <w:r w:rsidR="00D92AD9" w:rsidRPr="0080450C">
              <w:rPr>
                <w:rFonts w:ascii="Arial" w:hAnsi="Arial" w:cs="Arial"/>
                <w:sz w:val="22"/>
                <w:szCs w:val="22"/>
              </w:rPr>
              <w:t xml:space="preserve"> are coordinated within IT Services and fed into the business planning of customer trusts and Prima</w:t>
            </w:r>
            <w:r w:rsidR="00A65AE1" w:rsidRPr="0080450C">
              <w:rPr>
                <w:rFonts w:ascii="Arial" w:hAnsi="Arial" w:cs="Arial"/>
                <w:sz w:val="22"/>
                <w:szCs w:val="22"/>
              </w:rPr>
              <w:t>ry Care co</w:t>
            </w:r>
            <w:r w:rsidR="00D92AD9" w:rsidRPr="0080450C">
              <w:rPr>
                <w:rFonts w:ascii="Arial" w:hAnsi="Arial" w:cs="Arial"/>
                <w:sz w:val="22"/>
                <w:szCs w:val="22"/>
              </w:rPr>
              <w:t>ntractors with a consistent approach.</w:t>
            </w:r>
          </w:p>
          <w:p w14:paraId="5ACAF04E" w14:textId="77777777" w:rsidR="0080450C" w:rsidRDefault="0080450C" w:rsidP="001270CF">
            <w:pPr>
              <w:jc w:val="both"/>
              <w:rPr>
                <w:rFonts w:ascii="Arial" w:hAnsi="Arial" w:cs="Arial"/>
                <w:sz w:val="22"/>
                <w:szCs w:val="22"/>
              </w:rPr>
            </w:pPr>
          </w:p>
          <w:p w14:paraId="485B6FD7" w14:textId="79683A67" w:rsidR="0080450C" w:rsidRPr="0080450C" w:rsidRDefault="0080450C" w:rsidP="001270CF">
            <w:pPr>
              <w:jc w:val="both"/>
              <w:rPr>
                <w:rFonts w:ascii="Arial" w:hAnsi="Arial" w:cs="Arial"/>
                <w:sz w:val="22"/>
                <w:szCs w:val="22"/>
              </w:rPr>
            </w:pPr>
            <w:r>
              <w:rPr>
                <w:rFonts w:ascii="Arial" w:hAnsi="Arial" w:cs="Arial"/>
                <w:sz w:val="22"/>
                <w:szCs w:val="22"/>
              </w:rPr>
              <w:t xml:space="preserve">Leading the Primary Care Change and Application Support Team. </w:t>
            </w:r>
          </w:p>
          <w:p w14:paraId="71FEDE0C" w14:textId="77777777" w:rsidR="001270CF" w:rsidRPr="0080450C" w:rsidRDefault="001270CF" w:rsidP="001270CF">
            <w:pPr>
              <w:jc w:val="both"/>
              <w:rPr>
                <w:rFonts w:ascii="Arial" w:hAnsi="Arial" w:cs="Arial"/>
                <w:sz w:val="22"/>
                <w:szCs w:val="22"/>
              </w:rPr>
            </w:pPr>
          </w:p>
          <w:p w14:paraId="6BF590DA" w14:textId="77777777" w:rsidR="00052BBF" w:rsidRPr="0080450C" w:rsidRDefault="00052BBF" w:rsidP="001270CF">
            <w:pPr>
              <w:jc w:val="both"/>
              <w:rPr>
                <w:rFonts w:ascii="Arial" w:hAnsi="Arial" w:cs="Arial"/>
                <w:sz w:val="22"/>
                <w:szCs w:val="22"/>
              </w:rPr>
            </w:pPr>
          </w:p>
          <w:p w14:paraId="46C2E957" w14:textId="3A1311A4" w:rsidR="001270CF" w:rsidRPr="0080450C" w:rsidRDefault="001270CF" w:rsidP="00052BBF">
            <w:pPr>
              <w:rPr>
                <w:rFonts w:ascii="Arial" w:hAnsi="Arial" w:cs="Arial"/>
                <w:sz w:val="22"/>
                <w:szCs w:val="22"/>
              </w:rPr>
            </w:pPr>
            <w:r w:rsidRPr="0080450C">
              <w:rPr>
                <w:rFonts w:ascii="Arial" w:hAnsi="Arial" w:cs="Arial"/>
                <w:sz w:val="22"/>
                <w:szCs w:val="22"/>
              </w:rPr>
              <w:lastRenderedPageBreak/>
              <w:t xml:space="preserve">The appointee will be </w:t>
            </w:r>
            <w:r w:rsidR="00D92AD9" w:rsidRPr="0080450C">
              <w:rPr>
                <w:rFonts w:ascii="Arial" w:hAnsi="Arial" w:cs="Arial"/>
                <w:sz w:val="22"/>
                <w:szCs w:val="22"/>
              </w:rPr>
              <w:t xml:space="preserve">required to </w:t>
            </w:r>
            <w:r w:rsidRPr="0080450C">
              <w:rPr>
                <w:rFonts w:ascii="Arial" w:hAnsi="Arial" w:cs="Arial"/>
                <w:sz w:val="22"/>
                <w:szCs w:val="22"/>
              </w:rPr>
              <w:t>deputise for the</w:t>
            </w:r>
            <w:r w:rsidR="0080450C">
              <w:rPr>
                <w:rFonts w:ascii="Arial" w:hAnsi="Arial" w:cs="Arial"/>
                <w:sz w:val="22"/>
                <w:szCs w:val="22"/>
              </w:rPr>
              <w:t xml:space="preserve"> Primary Care IM&amp;T Programme &amp; Transformation Manager</w:t>
            </w:r>
            <w:r w:rsidRPr="0080450C">
              <w:rPr>
                <w:rFonts w:ascii="Arial" w:hAnsi="Arial" w:cs="Arial"/>
                <w:sz w:val="22"/>
                <w:szCs w:val="22"/>
              </w:rPr>
              <w:t xml:space="preserve"> when </w:t>
            </w:r>
            <w:r w:rsidR="0080450C">
              <w:rPr>
                <w:rFonts w:ascii="Arial" w:hAnsi="Arial" w:cs="Arial"/>
                <w:sz w:val="22"/>
                <w:szCs w:val="22"/>
              </w:rPr>
              <w:t>needed</w:t>
            </w:r>
            <w:r w:rsidRPr="0080450C">
              <w:rPr>
                <w:rFonts w:ascii="Arial" w:hAnsi="Arial" w:cs="Arial"/>
                <w:sz w:val="22"/>
                <w:szCs w:val="22"/>
              </w:rPr>
              <w:t>.</w:t>
            </w:r>
          </w:p>
        </w:tc>
      </w:tr>
      <w:tr w:rsidR="00BD2684" w:rsidRPr="0080450C" w14:paraId="4B2B2782" w14:textId="77777777" w:rsidTr="00A65AE1">
        <w:tc>
          <w:tcPr>
            <w:tcW w:w="9606" w:type="dxa"/>
            <w:tcBorders>
              <w:top w:val="single" w:sz="4" w:space="0" w:color="FFFFFF"/>
              <w:bottom w:val="single" w:sz="4" w:space="0" w:color="auto"/>
            </w:tcBorders>
            <w:shd w:val="clear" w:color="auto" w:fill="auto"/>
          </w:tcPr>
          <w:p w14:paraId="175C4E0E" w14:textId="77777777" w:rsidR="00BD2684" w:rsidRPr="0080450C" w:rsidRDefault="00BD2684" w:rsidP="00A11E68">
            <w:pPr>
              <w:jc w:val="both"/>
              <w:rPr>
                <w:rFonts w:ascii="Arial" w:hAnsi="Arial" w:cs="Arial"/>
                <w:b/>
                <w:color w:val="000000"/>
              </w:rPr>
            </w:pPr>
          </w:p>
        </w:tc>
      </w:tr>
      <w:tr w:rsidR="00BD2684" w:rsidRPr="0080450C" w14:paraId="176215CC" w14:textId="77777777" w:rsidTr="00A65AE1">
        <w:tc>
          <w:tcPr>
            <w:tcW w:w="9606" w:type="dxa"/>
            <w:tcBorders>
              <w:bottom w:val="single" w:sz="4" w:space="0" w:color="FFFFFF"/>
            </w:tcBorders>
            <w:shd w:val="clear" w:color="auto" w:fill="auto"/>
          </w:tcPr>
          <w:p w14:paraId="51977773" w14:textId="77777777" w:rsidR="00BD2684" w:rsidRPr="0080450C" w:rsidRDefault="00BD2684" w:rsidP="00A11E68">
            <w:pPr>
              <w:jc w:val="both"/>
              <w:rPr>
                <w:rFonts w:ascii="Arial" w:hAnsi="Arial" w:cs="Arial"/>
                <w:b/>
                <w:color w:val="000000"/>
              </w:rPr>
            </w:pPr>
            <w:r w:rsidRPr="0080450C">
              <w:rPr>
                <w:rFonts w:ascii="Arial" w:hAnsi="Arial" w:cs="Arial"/>
                <w:b/>
                <w:color w:val="000000"/>
              </w:rPr>
              <w:t xml:space="preserve">MAIN DUTIES </w:t>
            </w:r>
            <w:smartTag w:uri="urn:schemas-microsoft-com:office:smarttags" w:element="stockticker">
              <w:r w:rsidRPr="0080450C">
                <w:rPr>
                  <w:rFonts w:ascii="Arial" w:hAnsi="Arial" w:cs="Arial"/>
                  <w:b/>
                  <w:color w:val="000000"/>
                </w:rPr>
                <w:t>AND</w:t>
              </w:r>
            </w:smartTag>
            <w:r w:rsidRPr="0080450C">
              <w:rPr>
                <w:rFonts w:ascii="Arial" w:hAnsi="Arial" w:cs="Arial"/>
                <w:b/>
                <w:color w:val="000000"/>
              </w:rPr>
              <w:t xml:space="preserve"> RESPONSIBILITIES:</w:t>
            </w:r>
          </w:p>
          <w:p w14:paraId="3ACE4CB9" w14:textId="77777777" w:rsidR="00D92AD9" w:rsidRPr="0080450C" w:rsidRDefault="00D92AD9" w:rsidP="00A11E68">
            <w:pPr>
              <w:jc w:val="both"/>
              <w:rPr>
                <w:rFonts w:ascii="Arial" w:hAnsi="Arial" w:cs="Arial"/>
                <w:b/>
                <w:color w:val="000000"/>
              </w:rPr>
            </w:pPr>
          </w:p>
        </w:tc>
      </w:tr>
      <w:tr w:rsidR="00BD2684" w:rsidRPr="0080450C" w14:paraId="3DF69982" w14:textId="77777777" w:rsidTr="00A65AE1">
        <w:tc>
          <w:tcPr>
            <w:tcW w:w="9606" w:type="dxa"/>
            <w:tcBorders>
              <w:top w:val="single" w:sz="4" w:space="0" w:color="FFFFFF"/>
              <w:bottom w:val="single" w:sz="4" w:space="0" w:color="auto"/>
            </w:tcBorders>
            <w:shd w:val="clear" w:color="auto" w:fill="auto"/>
          </w:tcPr>
          <w:p w14:paraId="28EAFC9E" w14:textId="552A7795" w:rsidR="00D92AD9" w:rsidRPr="0080450C" w:rsidRDefault="00D92AD9" w:rsidP="00D92AD9">
            <w:pPr>
              <w:jc w:val="both"/>
              <w:rPr>
                <w:rFonts w:ascii="Arial" w:hAnsi="Arial" w:cs="Arial"/>
                <w:sz w:val="22"/>
              </w:rPr>
            </w:pPr>
            <w:r w:rsidRPr="0080450C">
              <w:rPr>
                <w:rFonts w:ascii="Arial" w:hAnsi="Arial" w:cs="Arial"/>
                <w:sz w:val="22"/>
              </w:rPr>
              <w:t xml:space="preserve">Management of </w:t>
            </w:r>
            <w:r w:rsidR="00C21F6F" w:rsidRPr="0080450C">
              <w:rPr>
                <w:rFonts w:ascii="Arial" w:hAnsi="Arial" w:cs="Arial"/>
                <w:sz w:val="22"/>
              </w:rPr>
              <w:t>5</w:t>
            </w:r>
            <w:r w:rsidRPr="0080450C">
              <w:rPr>
                <w:rFonts w:ascii="Arial" w:hAnsi="Arial" w:cs="Arial"/>
                <w:sz w:val="22"/>
              </w:rPr>
              <w:t xml:space="preserve"> staff in one team. </w:t>
            </w:r>
            <w:r w:rsidR="0080450C">
              <w:rPr>
                <w:rFonts w:ascii="Arial" w:hAnsi="Arial" w:cs="Arial"/>
                <w:sz w:val="22"/>
              </w:rPr>
              <w:t>Responsibilities extend to staff performance and disciplinary issues. Additional contract staff will also be needed</w:t>
            </w:r>
            <w:r w:rsidR="00E82D4F" w:rsidRPr="0080450C">
              <w:rPr>
                <w:rFonts w:ascii="Arial" w:hAnsi="Arial" w:cs="Arial"/>
                <w:sz w:val="22"/>
              </w:rPr>
              <w:t xml:space="preserve"> to meet any additional requirements of </w:t>
            </w:r>
            <w:r w:rsidR="009065C1">
              <w:rPr>
                <w:rFonts w:ascii="Arial" w:hAnsi="Arial" w:cs="Arial"/>
                <w:sz w:val="22"/>
              </w:rPr>
              <w:t>ICB</w:t>
            </w:r>
            <w:r w:rsidR="00E82D4F" w:rsidRPr="0080450C">
              <w:rPr>
                <w:rFonts w:ascii="Arial" w:hAnsi="Arial" w:cs="Arial"/>
                <w:sz w:val="22"/>
              </w:rPr>
              <w:t>/NHS England.</w:t>
            </w:r>
          </w:p>
          <w:p w14:paraId="59E9F424" w14:textId="77777777" w:rsidR="00C21F6F" w:rsidRPr="0080450C" w:rsidRDefault="00C21F6F" w:rsidP="00D92AD9">
            <w:pPr>
              <w:jc w:val="both"/>
              <w:rPr>
                <w:rFonts w:ascii="Arial" w:hAnsi="Arial" w:cs="Arial"/>
                <w:sz w:val="22"/>
              </w:rPr>
            </w:pPr>
          </w:p>
          <w:p w14:paraId="7F47F280" w14:textId="230CD3EF" w:rsidR="00D92AD9" w:rsidRPr="0080450C" w:rsidRDefault="00D92AD9" w:rsidP="00D92AD9">
            <w:pPr>
              <w:jc w:val="both"/>
              <w:rPr>
                <w:rFonts w:ascii="Arial" w:hAnsi="Arial" w:cs="Arial"/>
                <w:sz w:val="22"/>
              </w:rPr>
            </w:pPr>
            <w:r w:rsidRPr="0080450C">
              <w:rPr>
                <w:rFonts w:ascii="Arial" w:hAnsi="Arial" w:cs="Arial"/>
                <w:sz w:val="22"/>
              </w:rPr>
              <w:t>Shared ability to set and monitor Pay and IT budgets, which will vary on an annual basis</w:t>
            </w:r>
            <w:r w:rsidR="0080450C">
              <w:rPr>
                <w:rFonts w:ascii="Arial" w:hAnsi="Arial" w:cs="Arial"/>
                <w:sz w:val="22"/>
              </w:rPr>
              <w:t>, but projects, revenue,</w:t>
            </w:r>
            <w:r w:rsidR="00C21F6F" w:rsidRPr="0080450C">
              <w:rPr>
                <w:rFonts w:ascii="Arial" w:hAnsi="Arial" w:cs="Arial"/>
                <w:sz w:val="22"/>
              </w:rPr>
              <w:t xml:space="preserve"> and capital funding streams</w:t>
            </w:r>
            <w:r w:rsidRPr="0080450C">
              <w:rPr>
                <w:rFonts w:ascii="Arial" w:hAnsi="Arial" w:cs="Arial"/>
                <w:sz w:val="22"/>
              </w:rPr>
              <w:t xml:space="preserve"> usually extend to </w:t>
            </w:r>
            <w:r w:rsidR="0080450C" w:rsidRPr="0080450C">
              <w:rPr>
                <w:rFonts w:ascii="Arial" w:hAnsi="Arial" w:cs="Arial"/>
                <w:sz w:val="22"/>
              </w:rPr>
              <w:t>approx.</w:t>
            </w:r>
            <w:r w:rsidR="0080450C">
              <w:rPr>
                <w:rFonts w:ascii="Arial" w:hAnsi="Arial" w:cs="Arial"/>
                <w:sz w:val="22"/>
              </w:rPr>
              <w:t xml:space="preserve">—£ </w:t>
            </w:r>
            <w:r w:rsidRPr="0080450C">
              <w:rPr>
                <w:rFonts w:ascii="Arial" w:hAnsi="Arial" w:cs="Arial"/>
                <w:sz w:val="22"/>
              </w:rPr>
              <w:t>2m per annum.</w:t>
            </w:r>
          </w:p>
          <w:p w14:paraId="062F0826" w14:textId="77777777" w:rsidR="00C21F6F" w:rsidRPr="0080450C" w:rsidRDefault="00C21F6F" w:rsidP="00D92AD9">
            <w:pPr>
              <w:jc w:val="both"/>
              <w:rPr>
                <w:rFonts w:ascii="Arial" w:hAnsi="Arial" w:cs="Arial"/>
                <w:sz w:val="22"/>
              </w:rPr>
            </w:pPr>
          </w:p>
          <w:p w14:paraId="55583FCB" w14:textId="515244DB" w:rsidR="00D92AD9" w:rsidRPr="0080450C" w:rsidRDefault="00D92AD9" w:rsidP="00D92AD9">
            <w:pPr>
              <w:jc w:val="both"/>
              <w:rPr>
                <w:rFonts w:ascii="Arial" w:hAnsi="Arial" w:cs="Arial"/>
                <w:sz w:val="22"/>
              </w:rPr>
            </w:pPr>
            <w:r w:rsidRPr="0080450C">
              <w:rPr>
                <w:rFonts w:ascii="Arial" w:hAnsi="Arial" w:cs="Arial"/>
                <w:sz w:val="22"/>
              </w:rPr>
              <w:t>This post will cover the whole county and will be flexible in hours worked</w:t>
            </w:r>
            <w:r w:rsidR="0080450C">
              <w:rPr>
                <w:rFonts w:ascii="Arial" w:hAnsi="Arial" w:cs="Arial"/>
                <w:sz w:val="22"/>
              </w:rPr>
              <w:t>. However, it will require travelling to Primary Care Organisations (PCOs</w:t>
            </w:r>
            <w:r w:rsidRPr="0080450C">
              <w:rPr>
                <w:rFonts w:ascii="Arial" w:hAnsi="Arial" w:cs="Arial"/>
                <w:sz w:val="22"/>
              </w:rPr>
              <w:t>) and will be very mobile in nature.</w:t>
            </w:r>
          </w:p>
          <w:p w14:paraId="35942C1C" w14:textId="33F8DFD0" w:rsidR="00D92AD9" w:rsidRPr="0080450C" w:rsidRDefault="0080450C" w:rsidP="00D92AD9">
            <w:pPr>
              <w:jc w:val="both"/>
              <w:rPr>
                <w:rFonts w:ascii="Arial" w:hAnsi="Arial" w:cs="Arial"/>
                <w:sz w:val="22"/>
              </w:rPr>
            </w:pPr>
            <w:r>
              <w:rPr>
                <w:rFonts w:ascii="Arial" w:hAnsi="Arial" w:cs="Arial"/>
                <w:sz w:val="22"/>
              </w:rPr>
              <w:t>The scope</w:t>
            </w:r>
            <w:r w:rsidR="00D92AD9" w:rsidRPr="0080450C">
              <w:rPr>
                <w:rFonts w:ascii="Arial" w:hAnsi="Arial" w:cs="Arial"/>
                <w:sz w:val="22"/>
              </w:rPr>
              <w:t xml:space="preserve"> of PCO IM&amp;T will be restricted to Primary Care Contractors and Clinical Services </w:t>
            </w:r>
            <w:r w:rsidR="00560B6F" w:rsidRPr="0080450C">
              <w:rPr>
                <w:rFonts w:ascii="Arial" w:hAnsi="Arial" w:cs="Arial"/>
                <w:sz w:val="22"/>
              </w:rPr>
              <w:t>commissioned</w:t>
            </w:r>
            <w:r w:rsidR="00D92AD9" w:rsidRPr="0080450C">
              <w:rPr>
                <w:rFonts w:ascii="Arial" w:hAnsi="Arial" w:cs="Arial"/>
                <w:sz w:val="22"/>
              </w:rPr>
              <w:t xml:space="preserve"> by </w:t>
            </w:r>
            <w:r w:rsidR="009065C1">
              <w:rPr>
                <w:rFonts w:ascii="Arial" w:hAnsi="Arial" w:cs="Arial"/>
                <w:sz w:val="22"/>
              </w:rPr>
              <w:t>ICB</w:t>
            </w:r>
            <w:r w:rsidR="00D92AD9" w:rsidRPr="0080450C">
              <w:rPr>
                <w:rFonts w:ascii="Arial" w:hAnsi="Arial" w:cs="Arial"/>
                <w:sz w:val="22"/>
              </w:rPr>
              <w:t>.</w:t>
            </w:r>
          </w:p>
          <w:p w14:paraId="106CEE17" w14:textId="77777777" w:rsidR="00BD2684" w:rsidRPr="0080450C" w:rsidRDefault="00BD2684" w:rsidP="00A11E68">
            <w:pPr>
              <w:jc w:val="both"/>
              <w:rPr>
                <w:rFonts w:ascii="Arial" w:hAnsi="Arial" w:cs="Arial"/>
                <w:b/>
                <w:color w:val="000000"/>
              </w:rPr>
            </w:pPr>
          </w:p>
        </w:tc>
      </w:tr>
      <w:tr w:rsidR="00BD2684" w:rsidRPr="0080450C" w14:paraId="1FE55581" w14:textId="77777777" w:rsidTr="00A65AE1">
        <w:tc>
          <w:tcPr>
            <w:tcW w:w="9606" w:type="dxa"/>
            <w:tcBorders>
              <w:bottom w:val="single" w:sz="4" w:space="0" w:color="FFFFFF"/>
            </w:tcBorders>
            <w:shd w:val="clear" w:color="auto" w:fill="auto"/>
          </w:tcPr>
          <w:p w14:paraId="386BF010" w14:textId="77777777" w:rsidR="00BD2684" w:rsidRPr="0080450C" w:rsidRDefault="00BD2684" w:rsidP="00A11E68">
            <w:pPr>
              <w:jc w:val="both"/>
              <w:rPr>
                <w:rFonts w:ascii="Arial" w:hAnsi="Arial" w:cs="Arial"/>
                <w:b/>
                <w:color w:val="000000"/>
              </w:rPr>
            </w:pPr>
            <w:smartTag w:uri="urn:schemas-microsoft-com:office:smarttags" w:element="stockticker">
              <w:r w:rsidRPr="0080450C">
                <w:rPr>
                  <w:rFonts w:ascii="Arial" w:hAnsi="Arial" w:cs="Arial"/>
                  <w:b/>
                  <w:color w:val="000000"/>
                </w:rPr>
                <w:t>KEY</w:t>
              </w:r>
            </w:smartTag>
            <w:r w:rsidRPr="0080450C">
              <w:rPr>
                <w:rFonts w:ascii="Arial" w:hAnsi="Arial" w:cs="Arial"/>
                <w:b/>
                <w:color w:val="000000"/>
              </w:rPr>
              <w:t xml:space="preserve"> RESULTS AREAS: </w:t>
            </w:r>
          </w:p>
        </w:tc>
      </w:tr>
      <w:tr w:rsidR="00BD2684" w:rsidRPr="0080450C" w14:paraId="6F8F15FC" w14:textId="77777777" w:rsidTr="00A65AE1">
        <w:tc>
          <w:tcPr>
            <w:tcW w:w="9606" w:type="dxa"/>
            <w:tcBorders>
              <w:top w:val="single" w:sz="4" w:space="0" w:color="FFFFFF"/>
              <w:bottom w:val="single" w:sz="4" w:space="0" w:color="auto"/>
            </w:tcBorders>
            <w:shd w:val="clear" w:color="auto" w:fill="auto"/>
          </w:tcPr>
          <w:p w14:paraId="3C0DF87A" w14:textId="5734E35C" w:rsidR="00D92AD9" w:rsidRPr="0080450C" w:rsidRDefault="0080450C" w:rsidP="00D92AD9">
            <w:pPr>
              <w:numPr>
                <w:ilvl w:val="0"/>
                <w:numId w:val="17"/>
              </w:numPr>
              <w:tabs>
                <w:tab w:val="left" w:pos="360"/>
                <w:tab w:val="left" w:pos="450"/>
                <w:tab w:val="num" w:pos="720"/>
              </w:tabs>
              <w:ind w:left="360" w:hanging="360"/>
              <w:rPr>
                <w:rFonts w:ascii="Arial" w:hAnsi="Arial" w:cs="Arial"/>
                <w:sz w:val="22"/>
              </w:rPr>
            </w:pPr>
            <w:r>
              <w:rPr>
                <w:rFonts w:ascii="Arial" w:hAnsi="Arial" w:cs="Arial"/>
                <w:sz w:val="22"/>
              </w:rPr>
              <w:t>Manage the Primary Care Change &amp; Application Trainers and Support Unit within L HIS to ensure that workloads are balanced, and individual strengths are harnessed to deliver projects and services successfully</w:t>
            </w:r>
            <w:r w:rsidR="00D92AD9" w:rsidRPr="0080450C">
              <w:rPr>
                <w:rFonts w:ascii="Arial" w:hAnsi="Arial" w:cs="Arial"/>
                <w:sz w:val="22"/>
              </w:rPr>
              <w:t>.</w:t>
            </w:r>
          </w:p>
          <w:p w14:paraId="7F022626" w14:textId="77777777" w:rsidR="00D92AD9" w:rsidRPr="0080450C" w:rsidRDefault="00D92AD9" w:rsidP="00D92AD9">
            <w:pPr>
              <w:tabs>
                <w:tab w:val="left" w:pos="450"/>
              </w:tabs>
              <w:rPr>
                <w:rFonts w:ascii="Arial" w:hAnsi="Arial" w:cs="Arial"/>
                <w:sz w:val="22"/>
              </w:rPr>
            </w:pPr>
          </w:p>
          <w:p w14:paraId="107E8B1A" w14:textId="3720B8EF" w:rsidR="00D92AD9" w:rsidRPr="0080450C" w:rsidRDefault="00D92AD9" w:rsidP="00D92AD9">
            <w:pPr>
              <w:numPr>
                <w:ilvl w:val="0"/>
                <w:numId w:val="17"/>
              </w:numPr>
              <w:tabs>
                <w:tab w:val="left" w:pos="360"/>
                <w:tab w:val="left" w:pos="450"/>
                <w:tab w:val="num" w:pos="720"/>
              </w:tabs>
              <w:ind w:left="360" w:hanging="360"/>
              <w:rPr>
                <w:rFonts w:ascii="Arial" w:hAnsi="Arial" w:cs="Arial"/>
                <w:sz w:val="22"/>
              </w:rPr>
            </w:pPr>
            <w:r w:rsidRPr="0080450C">
              <w:rPr>
                <w:rFonts w:ascii="Arial" w:hAnsi="Arial" w:cs="Arial"/>
                <w:sz w:val="22"/>
              </w:rPr>
              <w:t>To foster team working between</w:t>
            </w:r>
            <w:r w:rsidR="0080450C">
              <w:rPr>
                <w:rFonts w:ascii="Arial" w:hAnsi="Arial" w:cs="Arial"/>
                <w:sz w:val="22"/>
              </w:rPr>
              <w:t xml:space="preserve"> ICB</w:t>
            </w:r>
            <w:r w:rsidR="00012AF5" w:rsidRPr="0080450C">
              <w:rPr>
                <w:rFonts w:ascii="Arial" w:hAnsi="Arial" w:cs="Arial"/>
                <w:sz w:val="22"/>
              </w:rPr>
              <w:t>/ICS/PCNs</w:t>
            </w:r>
            <w:r w:rsidRPr="0080450C">
              <w:rPr>
                <w:rFonts w:ascii="Arial" w:hAnsi="Arial" w:cs="Arial"/>
                <w:sz w:val="22"/>
              </w:rPr>
              <w:t xml:space="preserve"> and their Primary Care Project Managers and work in partnership with HIS service units to ensure delivery within OLAs.</w:t>
            </w:r>
          </w:p>
          <w:p w14:paraId="61AB0B55" w14:textId="77777777" w:rsidR="00D92AD9" w:rsidRPr="0080450C" w:rsidRDefault="00D92AD9" w:rsidP="00D92AD9">
            <w:pPr>
              <w:tabs>
                <w:tab w:val="left" w:pos="450"/>
              </w:tabs>
              <w:rPr>
                <w:rFonts w:ascii="Arial" w:hAnsi="Arial" w:cs="Arial"/>
                <w:sz w:val="22"/>
              </w:rPr>
            </w:pPr>
          </w:p>
          <w:p w14:paraId="79DEA021" w14:textId="514650A1" w:rsidR="00D92AD9" w:rsidRPr="0080450C" w:rsidRDefault="00D92AD9" w:rsidP="00D92AD9">
            <w:pPr>
              <w:numPr>
                <w:ilvl w:val="0"/>
                <w:numId w:val="17"/>
              </w:numPr>
              <w:tabs>
                <w:tab w:val="left" w:pos="360"/>
                <w:tab w:val="left" w:pos="450"/>
                <w:tab w:val="num" w:pos="720"/>
              </w:tabs>
              <w:ind w:left="360" w:hanging="360"/>
              <w:rPr>
                <w:rFonts w:ascii="Arial" w:hAnsi="Arial" w:cs="Arial"/>
                <w:sz w:val="22"/>
              </w:rPr>
            </w:pPr>
            <w:r w:rsidRPr="0080450C">
              <w:rPr>
                <w:rFonts w:ascii="Arial" w:hAnsi="Arial" w:cs="Arial"/>
                <w:sz w:val="22"/>
              </w:rPr>
              <w:t xml:space="preserve">To monitor </w:t>
            </w:r>
            <w:r w:rsidR="0080450C">
              <w:rPr>
                <w:rFonts w:ascii="Arial" w:hAnsi="Arial" w:cs="Arial"/>
                <w:sz w:val="22"/>
              </w:rPr>
              <w:t>NHS England</w:t>
            </w:r>
            <w:r w:rsidRPr="0080450C">
              <w:rPr>
                <w:rFonts w:ascii="Arial" w:hAnsi="Arial" w:cs="Arial"/>
                <w:sz w:val="22"/>
              </w:rPr>
              <w:t xml:space="preserve"> initiatives, targets and guidance to ensure that the HIS responds appropriately and </w:t>
            </w:r>
            <w:r w:rsidR="0080450C">
              <w:rPr>
                <w:rFonts w:ascii="Arial" w:hAnsi="Arial" w:cs="Arial"/>
                <w:sz w:val="22"/>
              </w:rPr>
              <w:t>on time</w:t>
            </w:r>
            <w:r w:rsidRPr="0080450C">
              <w:rPr>
                <w:rFonts w:ascii="Arial" w:hAnsi="Arial" w:cs="Arial"/>
                <w:sz w:val="22"/>
              </w:rPr>
              <w:t>.</w:t>
            </w:r>
          </w:p>
          <w:p w14:paraId="6CB21389" w14:textId="77777777" w:rsidR="00D92AD9" w:rsidRPr="0080450C" w:rsidRDefault="00D92AD9" w:rsidP="00D92AD9">
            <w:pPr>
              <w:tabs>
                <w:tab w:val="left" w:pos="450"/>
              </w:tabs>
              <w:rPr>
                <w:rFonts w:ascii="Arial" w:hAnsi="Arial" w:cs="Arial"/>
                <w:sz w:val="22"/>
              </w:rPr>
            </w:pPr>
          </w:p>
          <w:p w14:paraId="06A47139" w14:textId="0F08B11E" w:rsidR="00D92AD9" w:rsidRPr="0080450C" w:rsidRDefault="00D92AD9" w:rsidP="00D92AD9">
            <w:pPr>
              <w:numPr>
                <w:ilvl w:val="0"/>
                <w:numId w:val="17"/>
              </w:numPr>
              <w:tabs>
                <w:tab w:val="left" w:pos="360"/>
                <w:tab w:val="left" w:pos="450"/>
                <w:tab w:val="num" w:pos="720"/>
              </w:tabs>
              <w:ind w:left="360" w:hanging="360"/>
              <w:rPr>
                <w:rFonts w:ascii="Arial" w:hAnsi="Arial" w:cs="Arial"/>
                <w:sz w:val="22"/>
              </w:rPr>
            </w:pPr>
            <w:r w:rsidRPr="0080450C">
              <w:rPr>
                <w:rFonts w:ascii="Arial" w:hAnsi="Arial" w:cs="Arial"/>
                <w:sz w:val="22"/>
              </w:rPr>
              <w:t xml:space="preserve">To </w:t>
            </w:r>
            <w:r w:rsidR="0080450C">
              <w:rPr>
                <w:rFonts w:ascii="Arial" w:hAnsi="Arial" w:cs="Arial"/>
                <w:sz w:val="22"/>
              </w:rPr>
              <w:t>support Primary Care during sickness and leave or extreme workload to ensure project delivery</w:t>
            </w:r>
            <w:r w:rsidRPr="0080450C">
              <w:rPr>
                <w:rFonts w:ascii="Arial" w:hAnsi="Arial" w:cs="Arial"/>
                <w:sz w:val="22"/>
              </w:rPr>
              <w:t xml:space="preserve"> is not jeopardised.</w:t>
            </w:r>
          </w:p>
          <w:p w14:paraId="6D985452" w14:textId="77777777" w:rsidR="00D92AD9" w:rsidRPr="0080450C" w:rsidRDefault="00D92AD9" w:rsidP="00D92AD9">
            <w:pPr>
              <w:tabs>
                <w:tab w:val="left" w:pos="450"/>
              </w:tabs>
              <w:rPr>
                <w:rFonts w:ascii="Arial" w:hAnsi="Arial" w:cs="Arial"/>
                <w:sz w:val="22"/>
              </w:rPr>
            </w:pPr>
          </w:p>
          <w:p w14:paraId="07E7CBF9" w14:textId="77777777" w:rsidR="00D92AD9" w:rsidRPr="0080450C" w:rsidRDefault="00D92AD9" w:rsidP="00D92AD9">
            <w:pPr>
              <w:numPr>
                <w:ilvl w:val="0"/>
                <w:numId w:val="17"/>
              </w:numPr>
              <w:tabs>
                <w:tab w:val="left" w:pos="360"/>
                <w:tab w:val="left" w:pos="450"/>
                <w:tab w:val="num" w:pos="720"/>
              </w:tabs>
              <w:ind w:left="360" w:hanging="360"/>
              <w:rPr>
                <w:rFonts w:ascii="Arial" w:hAnsi="Arial" w:cs="Arial"/>
                <w:sz w:val="22"/>
              </w:rPr>
            </w:pPr>
            <w:r w:rsidRPr="0080450C">
              <w:rPr>
                <w:rFonts w:ascii="Arial" w:hAnsi="Arial" w:cs="Arial"/>
                <w:sz w:val="22"/>
              </w:rPr>
              <w:t>To either establish project management arrangements or directly manage projects that fall within the remit of PCO IM&amp;T.</w:t>
            </w:r>
          </w:p>
          <w:p w14:paraId="6288BE6F" w14:textId="77777777" w:rsidR="00D92AD9" w:rsidRPr="0080450C" w:rsidRDefault="00D92AD9" w:rsidP="00D92AD9">
            <w:pPr>
              <w:tabs>
                <w:tab w:val="left" w:pos="450"/>
              </w:tabs>
              <w:rPr>
                <w:rFonts w:ascii="Arial" w:hAnsi="Arial" w:cs="Arial"/>
                <w:sz w:val="22"/>
              </w:rPr>
            </w:pPr>
          </w:p>
          <w:p w14:paraId="32FEA442" w14:textId="44283FA5" w:rsidR="00D92AD9" w:rsidRPr="0080450C" w:rsidRDefault="00D92AD9" w:rsidP="00D92AD9">
            <w:pPr>
              <w:numPr>
                <w:ilvl w:val="0"/>
                <w:numId w:val="17"/>
              </w:numPr>
              <w:tabs>
                <w:tab w:val="left" w:pos="360"/>
                <w:tab w:val="left" w:pos="450"/>
                <w:tab w:val="num" w:pos="720"/>
              </w:tabs>
              <w:ind w:left="360" w:hanging="360"/>
              <w:rPr>
                <w:rFonts w:ascii="Arial" w:hAnsi="Arial" w:cs="Arial"/>
                <w:sz w:val="22"/>
              </w:rPr>
            </w:pPr>
            <w:r w:rsidRPr="0080450C">
              <w:rPr>
                <w:rFonts w:ascii="Arial" w:hAnsi="Arial" w:cs="Arial"/>
                <w:sz w:val="22"/>
              </w:rPr>
              <w:t xml:space="preserve">To ensure that links between different projects are identified and any efficiencies or possible contradictions are identified </w:t>
            </w:r>
            <w:r w:rsidR="0080450C">
              <w:rPr>
                <w:rFonts w:ascii="Arial" w:hAnsi="Arial" w:cs="Arial"/>
                <w:sz w:val="22"/>
              </w:rPr>
              <w:t>before</w:t>
            </w:r>
            <w:r w:rsidRPr="0080450C">
              <w:rPr>
                <w:rFonts w:ascii="Arial" w:hAnsi="Arial" w:cs="Arial"/>
                <w:sz w:val="22"/>
              </w:rPr>
              <w:t xml:space="preserve"> implementation.</w:t>
            </w:r>
          </w:p>
          <w:p w14:paraId="6DF03C15" w14:textId="77777777" w:rsidR="00D92AD9" w:rsidRPr="0080450C" w:rsidRDefault="00D92AD9" w:rsidP="00D92AD9">
            <w:pPr>
              <w:tabs>
                <w:tab w:val="left" w:pos="360"/>
                <w:tab w:val="left" w:pos="450"/>
              </w:tabs>
              <w:rPr>
                <w:rFonts w:ascii="Arial" w:hAnsi="Arial" w:cs="Arial"/>
                <w:sz w:val="22"/>
              </w:rPr>
            </w:pPr>
          </w:p>
          <w:p w14:paraId="343DF61A" w14:textId="2DBF1089" w:rsidR="00D92AD9" w:rsidRPr="0080450C" w:rsidRDefault="00D92AD9" w:rsidP="00D92AD9">
            <w:pPr>
              <w:numPr>
                <w:ilvl w:val="0"/>
                <w:numId w:val="17"/>
              </w:numPr>
              <w:tabs>
                <w:tab w:val="left" w:pos="360"/>
                <w:tab w:val="left" w:pos="450"/>
                <w:tab w:val="num" w:pos="720"/>
              </w:tabs>
              <w:ind w:left="360" w:hanging="360"/>
              <w:rPr>
                <w:rFonts w:ascii="Arial" w:hAnsi="Arial" w:cs="Arial"/>
                <w:sz w:val="22"/>
              </w:rPr>
            </w:pPr>
            <w:r w:rsidRPr="0080450C">
              <w:rPr>
                <w:rFonts w:ascii="Arial" w:hAnsi="Arial" w:cs="Arial"/>
                <w:sz w:val="22"/>
              </w:rPr>
              <w:t xml:space="preserve">To work with </w:t>
            </w:r>
            <w:r w:rsidR="009065C1">
              <w:rPr>
                <w:rFonts w:ascii="Arial" w:hAnsi="Arial" w:cs="Arial"/>
                <w:sz w:val="22"/>
              </w:rPr>
              <w:t>ICB</w:t>
            </w:r>
            <w:r w:rsidR="00C21F6F" w:rsidRPr="0080450C">
              <w:rPr>
                <w:rFonts w:ascii="Arial" w:hAnsi="Arial" w:cs="Arial"/>
                <w:sz w:val="22"/>
              </w:rPr>
              <w:t xml:space="preserve"> / </w:t>
            </w:r>
            <w:r w:rsidR="00012AF5" w:rsidRPr="0080450C">
              <w:rPr>
                <w:rFonts w:ascii="Arial" w:hAnsi="Arial" w:cs="Arial"/>
                <w:sz w:val="22"/>
              </w:rPr>
              <w:t>ICS</w:t>
            </w:r>
            <w:r w:rsidR="00C21F6F" w:rsidRPr="0080450C">
              <w:rPr>
                <w:rFonts w:ascii="Arial" w:hAnsi="Arial" w:cs="Arial"/>
                <w:sz w:val="22"/>
              </w:rPr>
              <w:t>,</w:t>
            </w:r>
            <w:r w:rsidRPr="0080450C">
              <w:rPr>
                <w:rFonts w:ascii="Arial" w:hAnsi="Arial" w:cs="Arial"/>
                <w:sz w:val="22"/>
              </w:rPr>
              <w:t xml:space="preserve"> in developing IM&amp;T strategy in response to National initiatives and local requirements.</w:t>
            </w:r>
          </w:p>
          <w:p w14:paraId="481722AE" w14:textId="77777777" w:rsidR="00D92AD9" w:rsidRPr="0080450C" w:rsidRDefault="00D92AD9" w:rsidP="00D92AD9">
            <w:pPr>
              <w:tabs>
                <w:tab w:val="left" w:pos="450"/>
              </w:tabs>
              <w:rPr>
                <w:rFonts w:ascii="Arial" w:hAnsi="Arial" w:cs="Arial"/>
                <w:sz w:val="22"/>
              </w:rPr>
            </w:pPr>
          </w:p>
          <w:p w14:paraId="3A9A41E1" w14:textId="77777777" w:rsidR="00D92AD9" w:rsidRPr="0080450C" w:rsidRDefault="00D92AD9" w:rsidP="00D92AD9">
            <w:pPr>
              <w:numPr>
                <w:ilvl w:val="0"/>
                <w:numId w:val="17"/>
              </w:numPr>
              <w:tabs>
                <w:tab w:val="left" w:pos="360"/>
                <w:tab w:val="left" w:pos="450"/>
                <w:tab w:val="num" w:pos="720"/>
              </w:tabs>
              <w:ind w:left="360" w:hanging="360"/>
              <w:rPr>
                <w:rFonts w:ascii="Arial" w:hAnsi="Arial" w:cs="Arial"/>
                <w:sz w:val="22"/>
              </w:rPr>
            </w:pPr>
            <w:r w:rsidRPr="0080450C">
              <w:rPr>
                <w:rFonts w:ascii="Arial" w:hAnsi="Arial" w:cs="Arial"/>
                <w:sz w:val="22"/>
              </w:rPr>
              <w:t>To advise and where necessary develop major IM&amp;T programmes in response new organisational requirements and customer contact/request.</w:t>
            </w:r>
          </w:p>
          <w:p w14:paraId="4ADE3851" w14:textId="77777777" w:rsidR="00D92AD9" w:rsidRPr="0080450C" w:rsidRDefault="00D92AD9" w:rsidP="00D92AD9">
            <w:pPr>
              <w:tabs>
                <w:tab w:val="left" w:pos="360"/>
                <w:tab w:val="left" w:pos="450"/>
                <w:tab w:val="num" w:pos="720"/>
              </w:tabs>
              <w:ind w:left="360" w:hanging="360"/>
              <w:rPr>
                <w:rFonts w:ascii="Arial" w:hAnsi="Arial" w:cs="Arial"/>
                <w:sz w:val="22"/>
              </w:rPr>
            </w:pPr>
          </w:p>
          <w:p w14:paraId="4A2364A0" w14:textId="77777777" w:rsidR="00D92AD9" w:rsidRPr="0080450C" w:rsidRDefault="00D92AD9" w:rsidP="00D92AD9">
            <w:pPr>
              <w:numPr>
                <w:ilvl w:val="0"/>
                <w:numId w:val="17"/>
              </w:numPr>
              <w:tabs>
                <w:tab w:val="left" w:pos="360"/>
                <w:tab w:val="left" w:pos="450"/>
                <w:tab w:val="num" w:pos="720"/>
              </w:tabs>
              <w:ind w:left="360" w:hanging="360"/>
              <w:rPr>
                <w:rFonts w:ascii="Arial" w:hAnsi="Arial" w:cs="Arial"/>
                <w:sz w:val="22"/>
              </w:rPr>
            </w:pPr>
            <w:r w:rsidRPr="0080450C">
              <w:rPr>
                <w:rFonts w:ascii="Arial" w:hAnsi="Arial" w:cs="Arial"/>
                <w:sz w:val="22"/>
              </w:rPr>
              <w:t>To liaise with Primary Care Contractor system suppliers to keep abreast of developments, formulate views on business trends and viability to act as a centre for advice to practices.</w:t>
            </w:r>
          </w:p>
          <w:p w14:paraId="4AD828DD" w14:textId="77777777" w:rsidR="00D92AD9" w:rsidRPr="0080450C" w:rsidRDefault="00D92AD9" w:rsidP="00D92AD9">
            <w:pPr>
              <w:tabs>
                <w:tab w:val="left" w:pos="360"/>
                <w:tab w:val="left" w:pos="450"/>
                <w:tab w:val="num" w:pos="720"/>
              </w:tabs>
              <w:ind w:left="360" w:hanging="360"/>
              <w:rPr>
                <w:rFonts w:ascii="Arial" w:hAnsi="Arial" w:cs="Arial"/>
                <w:sz w:val="22"/>
              </w:rPr>
            </w:pPr>
          </w:p>
          <w:p w14:paraId="61A47ED9" w14:textId="4CA28504" w:rsidR="00D92AD9" w:rsidRPr="0080450C" w:rsidRDefault="00D92AD9" w:rsidP="00D92AD9">
            <w:pPr>
              <w:numPr>
                <w:ilvl w:val="0"/>
                <w:numId w:val="17"/>
              </w:numPr>
              <w:tabs>
                <w:tab w:val="left" w:pos="360"/>
                <w:tab w:val="left" w:pos="450"/>
                <w:tab w:val="num" w:pos="720"/>
              </w:tabs>
              <w:ind w:left="360" w:hanging="360"/>
              <w:rPr>
                <w:rFonts w:ascii="Arial" w:hAnsi="Arial" w:cs="Arial"/>
                <w:sz w:val="22"/>
              </w:rPr>
            </w:pPr>
            <w:r w:rsidRPr="0080450C">
              <w:rPr>
                <w:rFonts w:ascii="Arial" w:hAnsi="Arial" w:cs="Arial"/>
                <w:sz w:val="22"/>
              </w:rPr>
              <w:t xml:space="preserve">To examine the workflow of PCO clinicians and their staff and propose ways of utilising technology to improve </w:t>
            </w:r>
            <w:r w:rsidR="0080450C" w:rsidRPr="0080450C">
              <w:rPr>
                <w:rFonts w:ascii="Arial" w:hAnsi="Arial" w:cs="Arial"/>
                <w:sz w:val="22"/>
              </w:rPr>
              <w:t>efficiency and</w:t>
            </w:r>
            <w:r w:rsidRPr="0080450C">
              <w:rPr>
                <w:rFonts w:ascii="Arial" w:hAnsi="Arial" w:cs="Arial"/>
                <w:sz w:val="22"/>
              </w:rPr>
              <w:t xml:space="preserve"> support the PCO in implementing these proposals.</w:t>
            </w:r>
          </w:p>
          <w:p w14:paraId="7EA33F7E" w14:textId="77777777" w:rsidR="00D92AD9" w:rsidRPr="0080450C" w:rsidRDefault="00D92AD9" w:rsidP="00D92AD9">
            <w:pPr>
              <w:tabs>
                <w:tab w:val="left" w:pos="360"/>
                <w:tab w:val="left" w:pos="450"/>
                <w:tab w:val="num" w:pos="720"/>
              </w:tabs>
              <w:ind w:left="360" w:hanging="360"/>
              <w:rPr>
                <w:rFonts w:ascii="Arial" w:hAnsi="Arial" w:cs="Arial"/>
                <w:sz w:val="22"/>
              </w:rPr>
            </w:pPr>
          </w:p>
          <w:p w14:paraId="57C7BDDB" w14:textId="700B67A6" w:rsidR="00D92AD9" w:rsidRPr="0080450C" w:rsidRDefault="00D92AD9" w:rsidP="00D92AD9">
            <w:pPr>
              <w:numPr>
                <w:ilvl w:val="0"/>
                <w:numId w:val="17"/>
              </w:numPr>
              <w:tabs>
                <w:tab w:val="left" w:pos="360"/>
                <w:tab w:val="left" w:pos="450"/>
                <w:tab w:val="num" w:pos="720"/>
              </w:tabs>
              <w:ind w:left="360" w:hanging="360"/>
              <w:rPr>
                <w:rFonts w:ascii="Arial" w:hAnsi="Arial" w:cs="Arial"/>
                <w:sz w:val="22"/>
              </w:rPr>
            </w:pPr>
            <w:r w:rsidRPr="0080450C">
              <w:rPr>
                <w:rFonts w:ascii="Arial" w:hAnsi="Arial" w:cs="Arial"/>
                <w:sz w:val="22"/>
              </w:rPr>
              <w:t xml:space="preserve">To represent the Health Informatics Service </w:t>
            </w:r>
            <w:r w:rsidR="0080450C">
              <w:rPr>
                <w:rFonts w:ascii="Arial" w:hAnsi="Arial" w:cs="Arial"/>
                <w:sz w:val="22"/>
              </w:rPr>
              <w:t>concerning</w:t>
            </w:r>
            <w:r w:rsidRPr="0080450C">
              <w:rPr>
                <w:rFonts w:ascii="Arial" w:hAnsi="Arial" w:cs="Arial"/>
                <w:sz w:val="22"/>
              </w:rPr>
              <w:t xml:space="preserve"> Local, Regional, National and supplier events </w:t>
            </w:r>
            <w:r w:rsidR="0080450C">
              <w:rPr>
                <w:rFonts w:ascii="Arial" w:hAnsi="Arial" w:cs="Arial"/>
                <w:sz w:val="22"/>
              </w:rPr>
              <w:t>for</w:t>
            </w:r>
            <w:r w:rsidRPr="0080450C">
              <w:rPr>
                <w:rFonts w:ascii="Arial" w:hAnsi="Arial" w:cs="Arial"/>
                <w:sz w:val="22"/>
              </w:rPr>
              <w:t xml:space="preserve"> PCO computing.</w:t>
            </w:r>
          </w:p>
          <w:p w14:paraId="24CB68C8" w14:textId="77777777" w:rsidR="00D92AD9" w:rsidRPr="0080450C" w:rsidRDefault="00D92AD9" w:rsidP="00D92AD9">
            <w:pPr>
              <w:tabs>
                <w:tab w:val="left" w:pos="450"/>
              </w:tabs>
              <w:rPr>
                <w:rFonts w:ascii="Arial" w:hAnsi="Arial" w:cs="Arial"/>
                <w:sz w:val="22"/>
              </w:rPr>
            </w:pPr>
          </w:p>
          <w:p w14:paraId="2A7F7B8D" w14:textId="77777777" w:rsidR="00D92AD9" w:rsidRPr="0080450C" w:rsidRDefault="00D92AD9" w:rsidP="00D92AD9">
            <w:pPr>
              <w:numPr>
                <w:ilvl w:val="0"/>
                <w:numId w:val="17"/>
              </w:numPr>
              <w:tabs>
                <w:tab w:val="left" w:pos="360"/>
                <w:tab w:val="left" w:pos="450"/>
                <w:tab w:val="num" w:pos="720"/>
              </w:tabs>
              <w:ind w:left="360" w:hanging="360"/>
              <w:rPr>
                <w:rFonts w:ascii="Arial" w:hAnsi="Arial" w:cs="Arial"/>
                <w:sz w:val="22"/>
              </w:rPr>
            </w:pPr>
            <w:r w:rsidRPr="0080450C">
              <w:rPr>
                <w:rFonts w:ascii="Arial" w:hAnsi="Arial" w:cs="Arial"/>
                <w:sz w:val="22"/>
              </w:rPr>
              <w:t>To work within a matrix management arrangement with colleagues to support and manage projects as appropriate.</w:t>
            </w:r>
          </w:p>
          <w:p w14:paraId="77B3A138" w14:textId="77777777" w:rsidR="00D92AD9" w:rsidRPr="0080450C" w:rsidRDefault="00D92AD9" w:rsidP="00D92AD9">
            <w:pPr>
              <w:tabs>
                <w:tab w:val="left" w:pos="450"/>
              </w:tabs>
              <w:rPr>
                <w:rFonts w:ascii="Arial" w:hAnsi="Arial" w:cs="Arial"/>
                <w:sz w:val="22"/>
              </w:rPr>
            </w:pPr>
          </w:p>
          <w:p w14:paraId="413CC8BF" w14:textId="77777777" w:rsidR="00D92AD9" w:rsidRPr="0080450C" w:rsidRDefault="00D92AD9" w:rsidP="00D92AD9">
            <w:pPr>
              <w:numPr>
                <w:ilvl w:val="0"/>
                <w:numId w:val="17"/>
              </w:numPr>
              <w:tabs>
                <w:tab w:val="left" w:pos="360"/>
                <w:tab w:val="left" w:pos="450"/>
                <w:tab w:val="num" w:pos="720"/>
              </w:tabs>
              <w:ind w:left="360" w:hanging="360"/>
              <w:rPr>
                <w:rFonts w:ascii="Arial" w:hAnsi="Arial" w:cs="Arial"/>
                <w:sz w:val="22"/>
              </w:rPr>
            </w:pPr>
            <w:r w:rsidRPr="0080450C">
              <w:rPr>
                <w:rFonts w:ascii="Arial" w:hAnsi="Arial" w:cs="Arial"/>
                <w:sz w:val="22"/>
              </w:rPr>
              <w:lastRenderedPageBreak/>
              <w:t xml:space="preserve">To continue to develop IT skills as technology changes and to </w:t>
            </w:r>
            <w:proofErr w:type="gramStart"/>
            <w:r w:rsidRPr="0080450C">
              <w:rPr>
                <w:rFonts w:ascii="Arial" w:hAnsi="Arial" w:cs="Arial"/>
                <w:sz w:val="22"/>
              </w:rPr>
              <w:t>enter into</w:t>
            </w:r>
            <w:proofErr w:type="gramEnd"/>
            <w:r w:rsidRPr="0080450C">
              <w:rPr>
                <w:rFonts w:ascii="Arial" w:hAnsi="Arial" w:cs="Arial"/>
                <w:sz w:val="22"/>
              </w:rPr>
              <w:t xml:space="preserve"> an agreed personal development plan with the </w:t>
            </w:r>
            <w:r w:rsidR="00A65AE1" w:rsidRPr="0080450C">
              <w:rPr>
                <w:rFonts w:ascii="Arial" w:hAnsi="Arial" w:cs="Arial"/>
                <w:sz w:val="22"/>
              </w:rPr>
              <w:t>Programme and Change Manager</w:t>
            </w:r>
            <w:r w:rsidRPr="0080450C">
              <w:rPr>
                <w:rFonts w:ascii="Arial" w:hAnsi="Arial" w:cs="Arial"/>
                <w:sz w:val="22"/>
              </w:rPr>
              <w:t xml:space="preserve"> working towards formal qualification.</w:t>
            </w:r>
          </w:p>
          <w:p w14:paraId="53EE1456" w14:textId="77777777" w:rsidR="00BD2684" w:rsidRPr="0080450C" w:rsidRDefault="00BD2684" w:rsidP="00A11E68">
            <w:pPr>
              <w:jc w:val="both"/>
              <w:rPr>
                <w:rFonts w:ascii="Arial" w:hAnsi="Arial" w:cs="Arial"/>
                <w:b/>
                <w:color w:val="000000"/>
              </w:rPr>
            </w:pPr>
          </w:p>
        </w:tc>
      </w:tr>
      <w:tr w:rsidR="00BD2684" w:rsidRPr="0080450C" w14:paraId="354DF174" w14:textId="77777777" w:rsidTr="00A65AE1">
        <w:tc>
          <w:tcPr>
            <w:tcW w:w="9606" w:type="dxa"/>
            <w:tcBorders>
              <w:bottom w:val="single" w:sz="4" w:space="0" w:color="FFFFFF"/>
            </w:tcBorders>
            <w:shd w:val="clear" w:color="auto" w:fill="auto"/>
          </w:tcPr>
          <w:p w14:paraId="5F4B5038" w14:textId="77777777" w:rsidR="00BD2684" w:rsidRPr="0080450C" w:rsidRDefault="00BD2684" w:rsidP="00A11E68">
            <w:pPr>
              <w:jc w:val="both"/>
              <w:rPr>
                <w:rFonts w:ascii="Arial" w:hAnsi="Arial" w:cs="Arial"/>
                <w:b/>
                <w:color w:val="000000"/>
              </w:rPr>
            </w:pPr>
            <w:r w:rsidRPr="0080450C">
              <w:rPr>
                <w:rFonts w:ascii="Arial" w:hAnsi="Arial" w:cs="Arial"/>
                <w:b/>
                <w:color w:val="000000"/>
              </w:rPr>
              <w:lastRenderedPageBreak/>
              <w:t xml:space="preserve">COMMUNICATION </w:t>
            </w:r>
            <w:smartTag w:uri="urn:schemas-microsoft-com:office:smarttags" w:element="stockticker">
              <w:r w:rsidRPr="0080450C">
                <w:rPr>
                  <w:rFonts w:ascii="Arial" w:hAnsi="Arial" w:cs="Arial"/>
                  <w:b/>
                  <w:color w:val="000000"/>
                </w:rPr>
                <w:t>AND</w:t>
              </w:r>
            </w:smartTag>
            <w:r w:rsidRPr="0080450C">
              <w:rPr>
                <w:rFonts w:ascii="Arial" w:hAnsi="Arial" w:cs="Arial"/>
                <w:b/>
                <w:color w:val="000000"/>
              </w:rPr>
              <w:t xml:space="preserve"> WORKING RELATIONSHIPS:</w:t>
            </w:r>
          </w:p>
          <w:p w14:paraId="67514EEE" w14:textId="77777777" w:rsidR="00C21F6F" w:rsidRPr="0080450C" w:rsidRDefault="00C21F6F" w:rsidP="00A11E68">
            <w:pPr>
              <w:jc w:val="both"/>
              <w:rPr>
                <w:rFonts w:ascii="Arial" w:hAnsi="Arial" w:cs="Arial"/>
                <w:b/>
                <w:color w:val="000000"/>
              </w:rPr>
            </w:pPr>
          </w:p>
        </w:tc>
      </w:tr>
      <w:tr w:rsidR="00BD2684" w:rsidRPr="0080450C" w14:paraId="60D3DBD0" w14:textId="77777777" w:rsidTr="00A65AE1">
        <w:tc>
          <w:tcPr>
            <w:tcW w:w="9606" w:type="dxa"/>
            <w:tcBorders>
              <w:top w:val="single" w:sz="4" w:space="0" w:color="FFFFFF"/>
              <w:bottom w:val="single" w:sz="4" w:space="0" w:color="auto"/>
            </w:tcBorders>
            <w:shd w:val="clear" w:color="auto" w:fill="auto"/>
          </w:tcPr>
          <w:p w14:paraId="0A34C5B0" w14:textId="77777777" w:rsidR="00C21F6F" w:rsidRPr="0080450C" w:rsidRDefault="00C21F6F" w:rsidP="00C21F6F">
            <w:pPr>
              <w:keepNext/>
              <w:outlineLvl w:val="0"/>
              <w:rPr>
                <w:rFonts w:ascii="Arial" w:hAnsi="Arial" w:cs="Arial"/>
                <w:b/>
                <w:sz w:val="22"/>
                <w:szCs w:val="20"/>
                <w:lang w:eastAsia="en-US"/>
              </w:rPr>
            </w:pPr>
            <w:r w:rsidRPr="0080450C">
              <w:rPr>
                <w:rFonts w:ascii="Arial" w:hAnsi="Arial" w:cs="Arial"/>
                <w:b/>
                <w:sz w:val="22"/>
                <w:szCs w:val="20"/>
                <w:lang w:eastAsia="en-US"/>
              </w:rPr>
              <w:t>Internal</w:t>
            </w:r>
          </w:p>
          <w:p w14:paraId="25909C8C" w14:textId="77777777" w:rsidR="00C21F6F" w:rsidRPr="0080450C" w:rsidRDefault="00C21F6F" w:rsidP="00C21F6F">
            <w:pPr>
              <w:jc w:val="both"/>
              <w:rPr>
                <w:rFonts w:ascii="Arial" w:hAnsi="Arial" w:cs="Arial"/>
                <w:sz w:val="22"/>
                <w:szCs w:val="20"/>
                <w:lang w:eastAsia="en-US"/>
              </w:rPr>
            </w:pPr>
          </w:p>
          <w:p w14:paraId="37D275C2" w14:textId="77777777" w:rsidR="00C21F6F" w:rsidRPr="0080450C" w:rsidRDefault="00C21F6F" w:rsidP="00C21F6F">
            <w:pPr>
              <w:numPr>
                <w:ilvl w:val="0"/>
                <w:numId w:val="18"/>
              </w:numPr>
              <w:jc w:val="both"/>
              <w:rPr>
                <w:rFonts w:ascii="Arial" w:hAnsi="Arial" w:cs="Arial"/>
                <w:b/>
                <w:sz w:val="22"/>
                <w:szCs w:val="20"/>
                <w:lang w:eastAsia="en-US"/>
              </w:rPr>
            </w:pPr>
            <w:r w:rsidRPr="0080450C">
              <w:rPr>
                <w:rFonts w:ascii="Arial" w:hAnsi="Arial" w:cs="Arial"/>
                <w:sz w:val="22"/>
                <w:szCs w:val="20"/>
                <w:lang w:eastAsia="en-US"/>
              </w:rPr>
              <w:t>All staff within HIS</w:t>
            </w:r>
          </w:p>
          <w:p w14:paraId="1FFC7795" w14:textId="77777777" w:rsidR="00C21F6F" w:rsidRPr="0080450C" w:rsidRDefault="00C21F6F" w:rsidP="00C21F6F">
            <w:pPr>
              <w:jc w:val="both"/>
              <w:rPr>
                <w:rFonts w:ascii="Arial" w:hAnsi="Arial" w:cs="Arial"/>
                <w:b/>
                <w:sz w:val="22"/>
                <w:szCs w:val="20"/>
                <w:lang w:eastAsia="en-US"/>
              </w:rPr>
            </w:pPr>
          </w:p>
          <w:p w14:paraId="33845C62" w14:textId="77777777" w:rsidR="00C21F6F" w:rsidRPr="0080450C" w:rsidRDefault="00C21F6F" w:rsidP="00C21F6F">
            <w:pPr>
              <w:jc w:val="both"/>
              <w:rPr>
                <w:rFonts w:ascii="Arial" w:hAnsi="Arial" w:cs="Arial"/>
                <w:b/>
                <w:sz w:val="22"/>
                <w:szCs w:val="20"/>
                <w:lang w:eastAsia="en-US"/>
              </w:rPr>
            </w:pPr>
            <w:r w:rsidRPr="0080450C">
              <w:rPr>
                <w:rFonts w:ascii="Arial" w:hAnsi="Arial" w:cs="Arial"/>
                <w:b/>
                <w:sz w:val="22"/>
                <w:szCs w:val="20"/>
                <w:lang w:eastAsia="en-US"/>
              </w:rPr>
              <w:t>External</w:t>
            </w:r>
          </w:p>
          <w:p w14:paraId="77D8D97D" w14:textId="77777777" w:rsidR="00C21F6F" w:rsidRPr="0080450C" w:rsidRDefault="00C21F6F" w:rsidP="00C21F6F">
            <w:pPr>
              <w:numPr>
                <w:ilvl w:val="0"/>
                <w:numId w:val="18"/>
              </w:numPr>
              <w:jc w:val="both"/>
              <w:rPr>
                <w:rFonts w:ascii="Arial" w:hAnsi="Arial" w:cs="Arial"/>
                <w:sz w:val="22"/>
                <w:szCs w:val="20"/>
                <w:lang w:eastAsia="en-US"/>
              </w:rPr>
            </w:pPr>
            <w:r w:rsidRPr="0080450C">
              <w:rPr>
                <w:rFonts w:ascii="Arial" w:hAnsi="Arial" w:cs="Arial"/>
                <w:sz w:val="22"/>
                <w:szCs w:val="20"/>
                <w:lang w:eastAsia="en-US"/>
              </w:rPr>
              <w:t>Primary Care Contractors (GPs etc)</w:t>
            </w:r>
          </w:p>
          <w:p w14:paraId="551C91F6" w14:textId="77777777" w:rsidR="00C21F6F" w:rsidRPr="0080450C" w:rsidRDefault="00C21F6F" w:rsidP="00C21F6F">
            <w:pPr>
              <w:numPr>
                <w:ilvl w:val="0"/>
                <w:numId w:val="18"/>
              </w:numPr>
              <w:jc w:val="both"/>
              <w:rPr>
                <w:rFonts w:ascii="Arial" w:hAnsi="Arial" w:cs="Arial"/>
                <w:sz w:val="22"/>
                <w:szCs w:val="20"/>
                <w:lang w:eastAsia="en-US"/>
              </w:rPr>
            </w:pPr>
            <w:r w:rsidRPr="0080450C">
              <w:rPr>
                <w:rFonts w:ascii="Arial" w:hAnsi="Arial" w:cs="Arial"/>
                <w:sz w:val="22"/>
                <w:szCs w:val="20"/>
                <w:lang w:eastAsia="en-US"/>
              </w:rPr>
              <w:t>Customer Organisation Directors and staff</w:t>
            </w:r>
          </w:p>
          <w:p w14:paraId="44186674" w14:textId="77777777" w:rsidR="00C21F6F" w:rsidRPr="0080450C" w:rsidRDefault="00C21F6F" w:rsidP="00C21F6F">
            <w:pPr>
              <w:numPr>
                <w:ilvl w:val="0"/>
                <w:numId w:val="18"/>
              </w:numPr>
              <w:jc w:val="both"/>
              <w:rPr>
                <w:rFonts w:ascii="Arial" w:hAnsi="Arial" w:cs="Arial"/>
                <w:sz w:val="22"/>
                <w:szCs w:val="20"/>
                <w:lang w:eastAsia="en-US"/>
              </w:rPr>
            </w:pPr>
            <w:r w:rsidRPr="0080450C">
              <w:rPr>
                <w:rFonts w:ascii="Arial" w:hAnsi="Arial" w:cs="Arial"/>
                <w:sz w:val="22"/>
                <w:szCs w:val="20"/>
                <w:lang w:eastAsia="en-US"/>
              </w:rPr>
              <w:t>Senior Staff with UHL IM&amp;T Directorate</w:t>
            </w:r>
          </w:p>
          <w:p w14:paraId="771F530B" w14:textId="77777777" w:rsidR="00C21F6F" w:rsidRPr="0080450C" w:rsidRDefault="00C21F6F" w:rsidP="00C21F6F">
            <w:pPr>
              <w:numPr>
                <w:ilvl w:val="0"/>
                <w:numId w:val="18"/>
              </w:numPr>
              <w:jc w:val="both"/>
              <w:rPr>
                <w:rFonts w:ascii="Arial" w:hAnsi="Arial" w:cs="Arial"/>
                <w:sz w:val="22"/>
                <w:szCs w:val="20"/>
                <w:lang w:eastAsia="en-US"/>
              </w:rPr>
            </w:pPr>
            <w:r w:rsidRPr="0080450C">
              <w:rPr>
                <w:rFonts w:ascii="Arial" w:hAnsi="Arial" w:cs="Arial"/>
                <w:sz w:val="22"/>
                <w:szCs w:val="20"/>
                <w:lang w:eastAsia="en-US"/>
              </w:rPr>
              <w:t>NHS Executive staff</w:t>
            </w:r>
          </w:p>
          <w:p w14:paraId="07C1C436" w14:textId="7F5C6DFC" w:rsidR="00C21F6F" w:rsidRPr="0080450C" w:rsidRDefault="00C21F6F" w:rsidP="00C21F6F">
            <w:pPr>
              <w:numPr>
                <w:ilvl w:val="0"/>
                <w:numId w:val="18"/>
              </w:numPr>
              <w:jc w:val="both"/>
              <w:rPr>
                <w:rFonts w:ascii="Arial" w:hAnsi="Arial" w:cs="Arial"/>
                <w:sz w:val="22"/>
                <w:szCs w:val="20"/>
                <w:lang w:eastAsia="en-US"/>
              </w:rPr>
            </w:pPr>
            <w:r w:rsidRPr="0080450C">
              <w:rPr>
                <w:rFonts w:ascii="Arial" w:hAnsi="Arial" w:cs="Arial"/>
                <w:sz w:val="22"/>
                <w:szCs w:val="20"/>
                <w:lang w:eastAsia="en-US"/>
              </w:rPr>
              <w:t>NHS England ATs, local CIO, local CSOs, and LSP</w:t>
            </w:r>
          </w:p>
          <w:p w14:paraId="2F90FECB" w14:textId="77777777" w:rsidR="00C21F6F" w:rsidRPr="0080450C" w:rsidRDefault="00C21F6F" w:rsidP="00C21F6F">
            <w:pPr>
              <w:numPr>
                <w:ilvl w:val="0"/>
                <w:numId w:val="18"/>
              </w:numPr>
              <w:jc w:val="both"/>
              <w:rPr>
                <w:rFonts w:ascii="Arial" w:hAnsi="Arial" w:cs="Arial"/>
                <w:sz w:val="22"/>
                <w:szCs w:val="20"/>
                <w:lang w:eastAsia="en-US"/>
              </w:rPr>
            </w:pPr>
            <w:r w:rsidRPr="0080450C">
              <w:rPr>
                <w:rFonts w:ascii="Arial" w:hAnsi="Arial" w:cs="Arial"/>
                <w:sz w:val="22"/>
                <w:szCs w:val="20"/>
                <w:lang w:eastAsia="en-US"/>
              </w:rPr>
              <w:t>Primary Care Contractor Services</w:t>
            </w:r>
          </w:p>
          <w:p w14:paraId="688B8DE8" w14:textId="77777777" w:rsidR="00C21F6F" w:rsidRPr="0080450C" w:rsidRDefault="00C21F6F" w:rsidP="00C21F6F">
            <w:pPr>
              <w:numPr>
                <w:ilvl w:val="0"/>
                <w:numId w:val="18"/>
              </w:numPr>
              <w:jc w:val="both"/>
              <w:rPr>
                <w:rFonts w:ascii="Arial" w:hAnsi="Arial" w:cs="Arial"/>
                <w:b/>
                <w:sz w:val="22"/>
                <w:szCs w:val="20"/>
                <w:lang w:eastAsia="en-US"/>
              </w:rPr>
            </w:pPr>
            <w:r w:rsidRPr="0080450C">
              <w:rPr>
                <w:rFonts w:ascii="Arial" w:hAnsi="Arial" w:cs="Arial"/>
                <w:sz w:val="22"/>
                <w:szCs w:val="20"/>
                <w:lang w:eastAsia="en-US"/>
              </w:rPr>
              <w:t>Suppliers and contractors</w:t>
            </w:r>
          </w:p>
          <w:p w14:paraId="4CCFE728" w14:textId="77777777" w:rsidR="00BD2684" w:rsidRPr="0080450C" w:rsidRDefault="00BD2684" w:rsidP="00A11E68">
            <w:pPr>
              <w:jc w:val="both"/>
              <w:rPr>
                <w:rFonts w:ascii="Arial" w:hAnsi="Arial" w:cs="Arial"/>
                <w:b/>
                <w:color w:val="000000"/>
              </w:rPr>
            </w:pPr>
          </w:p>
          <w:p w14:paraId="5EE3B642" w14:textId="77777777" w:rsidR="00BD2684" w:rsidRPr="0080450C" w:rsidRDefault="00BD2684" w:rsidP="00A11E68">
            <w:pPr>
              <w:jc w:val="both"/>
              <w:rPr>
                <w:rFonts w:ascii="Arial" w:hAnsi="Arial" w:cs="Arial"/>
                <w:b/>
                <w:color w:val="000000"/>
              </w:rPr>
            </w:pPr>
          </w:p>
        </w:tc>
      </w:tr>
      <w:tr w:rsidR="00BD2684" w:rsidRPr="0080450C" w14:paraId="5B6470F8" w14:textId="77777777" w:rsidTr="00A65AE1">
        <w:tc>
          <w:tcPr>
            <w:tcW w:w="9606" w:type="dxa"/>
            <w:tcBorders>
              <w:bottom w:val="single" w:sz="4" w:space="0" w:color="FFFFFF"/>
            </w:tcBorders>
            <w:shd w:val="clear" w:color="auto" w:fill="auto"/>
          </w:tcPr>
          <w:p w14:paraId="3AA4B299" w14:textId="77777777" w:rsidR="00BD2684" w:rsidRPr="0080450C" w:rsidRDefault="00BD2684" w:rsidP="00A11E68">
            <w:pPr>
              <w:jc w:val="both"/>
              <w:rPr>
                <w:rFonts w:ascii="Arial" w:hAnsi="Arial" w:cs="Arial"/>
                <w:b/>
                <w:color w:val="000000"/>
              </w:rPr>
            </w:pPr>
            <w:r w:rsidRPr="0080450C">
              <w:rPr>
                <w:rFonts w:ascii="Arial" w:hAnsi="Arial" w:cs="Arial"/>
                <w:b/>
                <w:color w:val="000000"/>
              </w:rPr>
              <w:t>PHYSICAL DIMENSIONS</w:t>
            </w:r>
            <w:r w:rsidR="004B50AC" w:rsidRPr="0080450C">
              <w:rPr>
                <w:rFonts w:ascii="Arial" w:hAnsi="Arial" w:cs="Arial"/>
                <w:b/>
                <w:color w:val="000000"/>
              </w:rPr>
              <w:t>:</w:t>
            </w:r>
          </w:p>
        </w:tc>
      </w:tr>
      <w:tr w:rsidR="00027B1B" w:rsidRPr="0080450C" w14:paraId="02B24FA9" w14:textId="77777777" w:rsidTr="00A65AE1">
        <w:tc>
          <w:tcPr>
            <w:tcW w:w="9606" w:type="dxa"/>
            <w:tcBorders>
              <w:top w:val="single" w:sz="4" w:space="0" w:color="FFFFFF"/>
            </w:tcBorders>
            <w:shd w:val="clear" w:color="auto" w:fill="auto"/>
          </w:tcPr>
          <w:p w14:paraId="374ECEAF" w14:textId="0EB724CD" w:rsidR="00C21F6F" w:rsidRPr="0080450C" w:rsidRDefault="0080450C" w:rsidP="00C21F6F">
            <w:pPr>
              <w:jc w:val="both"/>
              <w:rPr>
                <w:rFonts w:ascii="Arial" w:hAnsi="Arial" w:cs="Arial"/>
                <w:sz w:val="22"/>
              </w:rPr>
            </w:pPr>
            <w:r>
              <w:rPr>
                <w:rFonts w:ascii="Arial" w:hAnsi="Arial" w:cs="Arial"/>
                <w:sz w:val="22"/>
              </w:rPr>
              <w:t>It is mainly office-based at Gwendolen House, Leicester, but it will require regular travel between meetings and venues in support of projects and supplier liaison. It will also require some moderate physical effort in setting up training rooms, moving furniture, setting up and moving PCs,</w:t>
            </w:r>
            <w:r w:rsidR="00E921EF" w:rsidRPr="0080450C">
              <w:rPr>
                <w:rFonts w:ascii="Arial" w:hAnsi="Arial" w:cs="Arial"/>
                <w:sz w:val="22"/>
              </w:rPr>
              <w:t xml:space="preserve"> etc.</w:t>
            </w:r>
          </w:p>
          <w:p w14:paraId="655BDB53" w14:textId="77777777" w:rsidR="00027B1B" w:rsidRPr="0080450C" w:rsidRDefault="00027B1B" w:rsidP="00A11E68">
            <w:pPr>
              <w:jc w:val="both"/>
              <w:rPr>
                <w:rFonts w:ascii="Arial" w:hAnsi="Arial" w:cs="Arial"/>
                <w:b/>
                <w:color w:val="000000"/>
              </w:rPr>
            </w:pPr>
          </w:p>
          <w:p w14:paraId="0FF9F17F" w14:textId="77777777" w:rsidR="00027B1B" w:rsidRPr="0080450C" w:rsidRDefault="00027B1B" w:rsidP="00A11E68">
            <w:pPr>
              <w:jc w:val="both"/>
              <w:rPr>
                <w:rFonts w:ascii="Arial" w:hAnsi="Arial" w:cs="Arial"/>
                <w:b/>
                <w:color w:val="000000"/>
              </w:rPr>
            </w:pPr>
          </w:p>
        </w:tc>
      </w:tr>
      <w:tr w:rsidR="00BD2684" w:rsidRPr="0080450C" w14:paraId="738F2833" w14:textId="77777777" w:rsidTr="00A65AE1">
        <w:tc>
          <w:tcPr>
            <w:tcW w:w="9606" w:type="dxa"/>
            <w:tcBorders>
              <w:top w:val="single" w:sz="4" w:space="0" w:color="FFFFFF"/>
            </w:tcBorders>
            <w:shd w:val="clear" w:color="auto" w:fill="auto"/>
          </w:tcPr>
          <w:p w14:paraId="0DA6B48E" w14:textId="77777777" w:rsidR="00027B1B" w:rsidRPr="0080450C" w:rsidRDefault="00027B1B" w:rsidP="00027B1B">
            <w:pPr>
              <w:pStyle w:val="NormalWeb"/>
              <w:rPr>
                <w:rFonts w:ascii="Arial" w:hAnsi="Arial" w:cs="Arial"/>
                <w:b/>
              </w:rPr>
            </w:pPr>
            <w:r w:rsidRPr="0080450C">
              <w:rPr>
                <w:rFonts w:ascii="Arial" w:hAnsi="Arial" w:cs="Arial"/>
                <w:b/>
              </w:rPr>
              <w:t>EFFORT AND ENVIRONMENT</w:t>
            </w:r>
          </w:p>
          <w:p w14:paraId="4F695ADE" w14:textId="77777777" w:rsidR="00027B1B" w:rsidRPr="0080450C" w:rsidRDefault="00027B1B" w:rsidP="00027B1B">
            <w:pPr>
              <w:pStyle w:val="NormalWeb"/>
              <w:rPr>
                <w:rFonts w:ascii="Arial" w:hAnsi="Arial" w:cs="Arial"/>
                <w:b/>
              </w:rPr>
            </w:pPr>
            <w:r w:rsidRPr="0080450C">
              <w:rPr>
                <w:rFonts w:ascii="Arial" w:hAnsi="Arial" w:cs="Arial"/>
                <w:b/>
              </w:rPr>
              <w:t xml:space="preserve">Mental Effort: </w:t>
            </w:r>
          </w:p>
          <w:p w14:paraId="17CFD8BB" w14:textId="68726BC9" w:rsidR="00A350B2" w:rsidRPr="0080450C" w:rsidRDefault="00E82D4F" w:rsidP="00027B1B">
            <w:pPr>
              <w:pStyle w:val="NormalWeb"/>
              <w:rPr>
                <w:rFonts w:ascii="Arial" w:hAnsi="Arial" w:cs="Arial"/>
                <w:sz w:val="22"/>
                <w:szCs w:val="22"/>
              </w:rPr>
            </w:pPr>
            <w:r w:rsidRPr="0080450C">
              <w:rPr>
                <w:rFonts w:ascii="Arial" w:hAnsi="Arial" w:cs="Arial"/>
                <w:sz w:val="22"/>
                <w:szCs w:val="22"/>
              </w:rPr>
              <w:t xml:space="preserve">The post holder will </w:t>
            </w:r>
            <w:r w:rsidR="004A61FB">
              <w:rPr>
                <w:rFonts w:ascii="Arial" w:hAnsi="Arial" w:cs="Arial"/>
                <w:sz w:val="22"/>
                <w:szCs w:val="22"/>
              </w:rPr>
              <w:t>be required to concentrate continuously for prolonged periods of time to produce scope/resource plans. The post holder will also be expected to manage the conflicting demands of many high-impact projects. The post holder will also be expected to deal with high-level problems and issues with little or no notice</w:t>
            </w:r>
            <w:r w:rsidR="00A350B2" w:rsidRPr="0080450C">
              <w:rPr>
                <w:rFonts w:ascii="Arial" w:hAnsi="Arial" w:cs="Arial"/>
                <w:sz w:val="22"/>
                <w:szCs w:val="22"/>
              </w:rPr>
              <w:t xml:space="preserve"> as project managers escalate them.</w:t>
            </w:r>
          </w:p>
          <w:p w14:paraId="1BBA4EDC" w14:textId="77777777" w:rsidR="00E82D4F" w:rsidRPr="0080450C" w:rsidRDefault="00CC2651" w:rsidP="00027B1B">
            <w:pPr>
              <w:pStyle w:val="NormalWeb"/>
              <w:rPr>
                <w:rFonts w:ascii="Arial" w:hAnsi="Arial" w:cs="Arial"/>
                <w:sz w:val="22"/>
                <w:szCs w:val="22"/>
              </w:rPr>
            </w:pPr>
            <w:r w:rsidRPr="0080450C">
              <w:rPr>
                <w:rFonts w:ascii="Arial" w:hAnsi="Arial"/>
                <w:sz w:val="22"/>
                <w:szCs w:val="22"/>
              </w:rPr>
              <w:t>The post may occasionally be stressful when meeting tight deadlines or communication change and trying to gain commitment and buy in from individuals who may be resistant to changing their working practices.</w:t>
            </w:r>
            <w:r w:rsidR="00E82D4F" w:rsidRPr="0080450C">
              <w:rPr>
                <w:rFonts w:ascii="Arial" w:hAnsi="Arial" w:cs="Arial"/>
                <w:sz w:val="22"/>
                <w:szCs w:val="22"/>
              </w:rPr>
              <w:t xml:space="preserve"> </w:t>
            </w:r>
          </w:p>
          <w:p w14:paraId="557007FE" w14:textId="77777777" w:rsidR="00027B1B" w:rsidRPr="0080450C" w:rsidRDefault="00027B1B" w:rsidP="00027B1B">
            <w:pPr>
              <w:pStyle w:val="NormalWeb"/>
              <w:rPr>
                <w:rFonts w:ascii="Arial" w:hAnsi="Arial" w:cs="Arial"/>
                <w:b/>
              </w:rPr>
            </w:pPr>
            <w:r w:rsidRPr="0080450C">
              <w:rPr>
                <w:rFonts w:ascii="Arial" w:hAnsi="Arial" w:cs="Arial"/>
                <w:b/>
              </w:rPr>
              <w:t>Emotional effort required in the job:</w:t>
            </w:r>
          </w:p>
          <w:p w14:paraId="45EF6C59" w14:textId="77777777" w:rsidR="00E82D4F" w:rsidRPr="0080450C" w:rsidRDefault="00E82D4F" w:rsidP="00027B1B">
            <w:pPr>
              <w:pStyle w:val="NormalWeb"/>
              <w:rPr>
                <w:rFonts w:ascii="Arial" w:hAnsi="Arial" w:cs="Arial"/>
                <w:sz w:val="22"/>
                <w:szCs w:val="22"/>
              </w:rPr>
            </w:pPr>
            <w:r w:rsidRPr="0080450C">
              <w:rPr>
                <w:rFonts w:ascii="Arial" w:hAnsi="Arial" w:cs="Arial"/>
                <w:sz w:val="22"/>
                <w:szCs w:val="22"/>
              </w:rPr>
              <w:t>Exposure to distressing or emotional circumstances is rare.</w:t>
            </w:r>
          </w:p>
          <w:p w14:paraId="0D1C5A57" w14:textId="77777777" w:rsidR="00027B1B" w:rsidRPr="0080450C" w:rsidRDefault="00027B1B" w:rsidP="00027B1B">
            <w:pPr>
              <w:pStyle w:val="NormalWeb"/>
              <w:rPr>
                <w:rFonts w:ascii="Arial" w:hAnsi="Arial" w:cs="Arial"/>
                <w:b/>
              </w:rPr>
            </w:pPr>
            <w:r w:rsidRPr="0080450C">
              <w:rPr>
                <w:rFonts w:ascii="Arial" w:hAnsi="Arial" w:cs="Arial"/>
                <w:b/>
              </w:rPr>
              <w:t>Working conditions of the post (Environment):</w:t>
            </w:r>
          </w:p>
          <w:p w14:paraId="13C28470" w14:textId="77777777" w:rsidR="00E82D4F" w:rsidRPr="0080450C" w:rsidRDefault="00E82D4F" w:rsidP="00027B1B">
            <w:pPr>
              <w:pStyle w:val="NormalWeb"/>
              <w:rPr>
                <w:rFonts w:ascii="Arial" w:hAnsi="Arial" w:cs="Arial"/>
                <w:sz w:val="22"/>
                <w:szCs w:val="22"/>
              </w:rPr>
            </w:pPr>
            <w:r w:rsidRPr="0080450C">
              <w:rPr>
                <w:rFonts w:ascii="Arial" w:hAnsi="Arial" w:cs="Arial"/>
                <w:sz w:val="22"/>
                <w:szCs w:val="22"/>
              </w:rPr>
              <w:t xml:space="preserve">Exposure to unpleasant working conditions is rare.  Exposure to hazards may happen at infrequent intervals of time, as it may be necessary to undertake site surveys etc for new builds or at </w:t>
            </w:r>
            <w:proofErr w:type="gramStart"/>
            <w:r w:rsidRPr="0080450C">
              <w:rPr>
                <w:rFonts w:ascii="Arial" w:hAnsi="Arial" w:cs="Arial"/>
                <w:sz w:val="22"/>
                <w:szCs w:val="22"/>
              </w:rPr>
              <w:t>non NHS</w:t>
            </w:r>
            <w:proofErr w:type="gramEnd"/>
            <w:r w:rsidRPr="0080450C">
              <w:rPr>
                <w:rFonts w:ascii="Arial" w:hAnsi="Arial" w:cs="Arial"/>
                <w:sz w:val="22"/>
                <w:szCs w:val="22"/>
              </w:rPr>
              <w:t xml:space="preserve"> sites.</w:t>
            </w:r>
          </w:p>
          <w:p w14:paraId="285F8572" w14:textId="77777777" w:rsidR="00BD2684" w:rsidRPr="0080450C" w:rsidRDefault="00BD2684" w:rsidP="00A11E68">
            <w:pPr>
              <w:jc w:val="both"/>
              <w:rPr>
                <w:rFonts w:ascii="Arial" w:hAnsi="Arial" w:cs="Arial"/>
                <w:b/>
                <w:color w:val="000000"/>
              </w:rPr>
            </w:pPr>
          </w:p>
        </w:tc>
      </w:tr>
    </w:tbl>
    <w:p w14:paraId="560618CC" w14:textId="77777777" w:rsidR="000762DD" w:rsidRPr="0080450C" w:rsidRDefault="000762DD" w:rsidP="00394503">
      <w:pPr>
        <w:ind w:left="2880" w:hanging="2880"/>
        <w:jc w:val="both"/>
        <w:rPr>
          <w:rFonts w:ascii="Arial" w:hAnsi="Arial" w:cs="Arial"/>
          <w:b/>
          <w:color w:val="000000"/>
        </w:rPr>
      </w:pPr>
    </w:p>
    <w:p w14:paraId="42F23615" w14:textId="77777777" w:rsidR="00027B1B" w:rsidRPr="0080450C" w:rsidRDefault="00027B1B" w:rsidP="00394503">
      <w:pPr>
        <w:ind w:left="2880" w:hanging="2880"/>
        <w:jc w:val="both"/>
        <w:rPr>
          <w:rFonts w:ascii="Arial" w:hAnsi="Arial" w:cs="Arial"/>
          <w:b/>
          <w:color w:val="000000"/>
        </w:rPr>
      </w:pPr>
    </w:p>
    <w:p w14:paraId="611193A7" w14:textId="77777777" w:rsidR="00BE2619" w:rsidRPr="0080450C" w:rsidRDefault="004B50AC" w:rsidP="00107C06">
      <w:pPr>
        <w:jc w:val="both"/>
        <w:rPr>
          <w:rFonts w:ascii="Arial" w:hAnsi="Arial" w:cs="Arial"/>
          <w:b/>
        </w:rPr>
      </w:pPr>
      <w:r w:rsidRPr="0080450C">
        <w:rPr>
          <w:rFonts w:ascii="Arial" w:hAnsi="Arial" w:cs="Arial"/>
          <w:b/>
        </w:rPr>
        <w:br w:type="page"/>
      </w:r>
      <w:r w:rsidR="00BE2619" w:rsidRPr="0080450C">
        <w:rPr>
          <w:rFonts w:ascii="Arial" w:hAnsi="Arial" w:cs="Arial"/>
          <w:b/>
        </w:rPr>
        <w:lastRenderedPageBreak/>
        <w:t>ADDITIONAL INFORMATION</w:t>
      </w:r>
      <w:r w:rsidR="00DE5002" w:rsidRPr="0080450C">
        <w:rPr>
          <w:rFonts w:ascii="Arial" w:hAnsi="Arial" w:cs="Arial"/>
          <w:b/>
        </w:rPr>
        <w:t>:</w:t>
      </w:r>
    </w:p>
    <w:p w14:paraId="7A5A4734" w14:textId="77777777" w:rsidR="00BE2619" w:rsidRPr="0080450C" w:rsidRDefault="00BE2619" w:rsidP="00BE2619">
      <w:pPr>
        <w:pStyle w:val="BalloonText"/>
        <w:rPr>
          <w:rFonts w:ascii="Arial" w:hAnsi="Arial" w:cs="Arial"/>
          <w:sz w:val="24"/>
          <w:szCs w:val="24"/>
        </w:rPr>
      </w:pPr>
    </w:p>
    <w:p w14:paraId="746A986A" w14:textId="77777777" w:rsidR="000A5AAD" w:rsidRPr="0080450C" w:rsidRDefault="000A5AAD" w:rsidP="000A5AAD">
      <w:pPr>
        <w:rPr>
          <w:rFonts w:ascii="Arial" w:hAnsi="Arial" w:cs="Arial"/>
        </w:rPr>
      </w:pPr>
      <w:r w:rsidRPr="0080450C">
        <w:rPr>
          <w:rFonts w:ascii="Arial" w:hAnsi="Arial" w:cs="Arial"/>
        </w:rPr>
        <w:t xml:space="preserve">The organisation is in a period of rapid change due to developments and rationalisation of services. This will lead to a modification of structures and job descriptions. The post holder will be expected to co-operate with changes subject to consultation, at any time throughout the duration of their contract. </w:t>
      </w:r>
    </w:p>
    <w:p w14:paraId="38660488" w14:textId="77777777" w:rsidR="000A5AAD" w:rsidRPr="0080450C" w:rsidRDefault="000A5AAD" w:rsidP="000A5AAD">
      <w:pPr>
        <w:rPr>
          <w:rFonts w:ascii="Arial" w:hAnsi="Arial" w:cs="Arial"/>
          <w:u w:val="single"/>
        </w:rPr>
      </w:pPr>
    </w:p>
    <w:p w14:paraId="3CC8B025" w14:textId="77777777" w:rsidR="00EF5FB1" w:rsidRPr="0080450C" w:rsidRDefault="00EF5FB1" w:rsidP="00BE2619">
      <w:pPr>
        <w:rPr>
          <w:rFonts w:ascii="Arial" w:hAnsi="Arial" w:cs="Arial"/>
          <w:b/>
        </w:rPr>
      </w:pPr>
      <w:r w:rsidRPr="0080450C">
        <w:rPr>
          <w:rFonts w:ascii="Arial" w:hAnsi="Arial" w:cs="Arial"/>
          <w:b/>
        </w:rPr>
        <w:t>MOBILITY</w:t>
      </w:r>
      <w:r w:rsidR="000A5AAD" w:rsidRPr="0080450C">
        <w:rPr>
          <w:rFonts w:ascii="Arial" w:hAnsi="Arial" w:cs="Arial"/>
          <w:b/>
        </w:rPr>
        <w:t>:</w:t>
      </w:r>
    </w:p>
    <w:p w14:paraId="7A1A5401" w14:textId="77777777" w:rsidR="00123581" w:rsidRPr="0080450C" w:rsidRDefault="00123581" w:rsidP="00BE2619">
      <w:pPr>
        <w:rPr>
          <w:rFonts w:ascii="Arial" w:hAnsi="Arial" w:cs="Arial"/>
          <w:b/>
          <w:u w:val="single"/>
        </w:rPr>
      </w:pPr>
    </w:p>
    <w:p w14:paraId="5F159F06" w14:textId="77777777" w:rsidR="000A5AAD" w:rsidRPr="0080450C" w:rsidRDefault="00EF5FB1" w:rsidP="00BE2619">
      <w:pPr>
        <w:rPr>
          <w:rFonts w:ascii="Arial" w:hAnsi="Arial" w:cs="Arial"/>
        </w:rPr>
      </w:pPr>
      <w:r w:rsidRPr="0080450C">
        <w:rPr>
          <w:rFonts w:ascii="Arial" w:hAnsi="Arial" w:cs="Arial"/>
        </w:rPr>
        <w:t xml:space="preserve">The person specification for the role will detail the mobility requirements of the post. </w:t>
      </w:r>
    </w:p>
    <w:p w14:paraId="5B82A256" w14:textId="77777777" w:rsidR="000A5AAD" w:rsidRPr="0080450C" w:rsidRDefault="000A5AAD" w:rsidP="00BE2619">
      <w:pPr>
        <w:rPr>
          <w:rFonts w:ascii="Arial" w:hAnsi="Arial" w:cs="Arial"/>
        </w:rPr>
      </w:pPr>
    </w:p>
    <w:p w14:paraId="3D9AB26E" w14:textId="77777777" w:rsidR="00EF5FB1" w:rsidRPr="0080450C" w:rsidRDefault="00EF5FB1" w:rsidP="00BE2619">
      <w:pPr>
        <w:rPr>
          <w:rFonts w:ascii="Arial" w:hAnsi="Arial" w:cs="Arial"/>
        </w:rPr>
      </w:pPr>
      <w:r w:rsidRPr="0080450C">
        <w:rPr>
          <w:rFonts w:ascii="Arial" w:hAnsi="Arial" w:cs="Arial"/>
        </w:rPr>
        <w:t xml:space="preserve">However, employees may be required to work at any of the other sites within the organisation subject to consultation. </w:t>
      </w:r>
    </w:p>
    <w:p w14:paraId="72BC0318" w14:textId="77777777" w:rsidR="00EF5FB1" w:rsidRPr="0080450C" w:rsidRDefault="00EF5FB1" w:rsidP="00BE2619">
      <w:pPr>
        <w:rPr>
          <w:rFonts w:ascii="Arial" w:hAnsi="Arial" w:cs="Arial"/>
          <w:u w:val="single"/>
        </w:rPr>
      </w:pPr>
    </w:p>
    <w:p w14:paraId="31CFA775" w14:textId="77777777" w:rsidR="00AE7A3B" w:rsidRPr="0080450C" w:rsidRDefault="00AE7A3B" w:rsidP="00AE7A3B">
      <w:pPr>
        <w:jc w:val="both"/>
        <w:rPr>
          <w:rFonts w:ascii="Arial" w:hAnsi="Arial" w:cs="Arial"/>
          <w:b/>
        </w:rPr>
      </w:pPr>
      <w:r w:rsidRPr="0080450C">
        <w:rPr>
          <w:rFonts w:ascii="Arial" w:hAnsi="Arial" w:cs="Arial"/>
          <w:b/>
        </w:rPr>
        <w:t xml:space="preserve">SAFEGUARDING CHILDREN </w:t>
      </w:r>
      <w:smartTag w:uri="urn:schemas-microsoft-com:office:smarttags" w:element="stockticker">
        <w:r w:rsidRPr="0080450C">
          <w:rPr>
            <w:rFonts w:ascii="Arial" w:hAnsi="Arial" w:cs="Arial"/>
            <w:b/>
          </w:rPr>
          <w:t>AND</w:t>
        </w:r>
      </w:smartTag>
      <w:r w:rsidRPr="0080450C">
        <w:rPr>
          <w:rFonts w:ascii="Arial" w:hAnsi="Arial" w:cs="Arial"/>
          <w:b/>
        </w:rPr>
        <w:t xml:space="preserve"> ADULTS:</w:t>
      </w:r>
    </w:p>
    <w:p w14:paraId="0657F12C" w14:textId="77777777" w:rsidR="00AE7A3B" w:rsidRPr="0080450C" w:rsidRDefault="00AE7A3B" w:rsidP="00AE7A3B">
      <w:pPr>
        <w:jc w:val="both"/>
        <w:rPr>
          <w:rFonts w:ascii="Arial" w:hAnsi="Arial" w:cs="Arial"/>
          <w:b/>
        </w:rPr>
      </w:pPr>
    </w:p>
    <w:p w14:paraId="76CBEB44" w14:textId="77777777" w:rsidR="00AE7A3B" w:rsidRPr="0080450C" w:rsidRDefault="00AE7A3B" w:rsidP="00AE7A3B">
      <w:pPr>
        <w:jc w:val="both"/>
        <w:rPr>
          <w:rFonts w:ascii="Arial" w:hAnsi="Arial" w:cs="Arial"/>
        </w:rPr>
      </w:pPr>
      <w:r w:rsidRPr="0080450C">
        <w:rPr>
          <w:rFonts w:ascii="Arial" w:hAnsi="Arial" w:cs="Arial"/>
        </w:rPr>
        <w:t xml:space="preserve">The Trust takes the issues of Safeguarding Children and </w:t>
      </w:r>
      <w:proofErr w:type="gramStart"/>
      <w:r w:rsidRPr="0080450C">
        <w:rPr>
          <w:rFonts w:ascii="Arial" w:hAnsi="Arial" w:cs="Arial"/>
        </w:rPr>
        <w:t>Adults, and</w:t>
      </w:r>
      <w:proofErr w:type="gramEnd"/>
      <w:r w:rsidRPr="0080450C">
        <w:rPr>
          <w:rFonts w:ascii="Arial" w:hAnsi="Arial" w:cs="Arial"/>
        </w:rPr>
        <w:t xml:space="preserve"> addressing domestic violence very seriously.  All employees have a responsibility to support the Trust in its duties </w:t>
      </w:r>
      <w:proofErr w:type="gramStart"/>
      <w:r w:rsidRPr="0080450C">
        <w:rPr>
          <w:rFonts w:ascii="Arial" w:hAnsi="Arial" w:cs="Arial"/>
        </w:rPr>
        <w:t>by;</w:t>
      </w:r>
      <w:proofErr w:type="gramEnd"/>
    </w:p>
    <w:p w14:paraId="080D7815" w14:textId="77777777" w:rsidR="00AE7A3B" w:rsidRPr="0080450C" w:rsidRDefault="00AE7A3B" w:rsidP="00AE7A3B">
      <w:pPr>
        <w:numPr>
          <w:ilvl w:val="0"/>
          <w:numId w:val="8"/>
        </w:numPr>
        <w:jc w:val="both"/>
        <w:rPr>
          <w:rFonts w:ascii="Arial" w:hAnsi="Arial" w:cs="Arial"/>
        </w:rPr>
      </w:pPr>
      <w:r w:rsidRPr="0080450C">
        <w:rPr>
          <w:rFonts w:ascii="Arial" w:hAnsi="Arial" w:cs="Arial"/>
        </w:rPr>
        <w:t>attending mandatory training on Safeguarding children and adults</w:t>
      </w:r>
    </w:p>
    <w:p w14:paraId="07C47228" w14:textId="77777777" w:rsidR="00AE7A3B" w:rsidRPr="0080450C" w:rsidRDefault="00AE7A3B" w:rsidP="00AE7A3B">
      <w:pPr>
        <w:numPr>
          <w:ilvl w:val="0"/>
          <w:numId w:val="8"/>
        </w:numPr>
        <w:jc w:val="both"/>
        <w:rPr>
          <w:rFonts w:ascii="Arial" w:hAnsi="Arial" w:cs="Arial"/>
        </w:rPr>
      </w:pPr>
      <w:r w:rsidRPr="0080450C">
        <w:rPr>
          <w:rFonts w:ascii="Arial" w:hAnsi="Arial" w:cs="Arial"/>
        </w:rPr>
        <w:t>being familiar with individual and the Trust’s requirements under relevant legislation</w:t>
      </w:r>
    </w:p>
    <w:p w14:paraId="165C28AC" w14:textId="77777777" w:rsidR="00AE7A3B" w:rsidRPr="0080450C" w:rsidRDefault="00AE7A3B" w:rsidP="00AE7A3B">
      <w:pPr>
        <w:numPr>
          <w:ilvl w:val="0"/>
          <w:numId w:val="8"/>
        </w:numPr>
        <w:jc w:val="both"/>
        <w:rPr>
          <w:rFonts w:ascii="Arial" w:hAnsi="Arial" w:cs="Arial"/>
        </w:rPr>
      </w:pPr>
      <w:r w:rsidRPr="0080450C">
        <w:rPr>
          <w:rFonts w:ascii="Arial" w:hAnsi="Arial" w:cs="Arial"/>
        </w:rPr>
        <w:t>adhering to all relevant national and local policies, procedures, practice guidance and professional codes</w:t>
      </w:r>
    </w:p>
    <w:p w14:paraId="6891148A" w14:textId="77777777" w:rsidR="00AE7A3B" w:rsidRPr="0080450C" w:rsidRDefault="00AE7A3B" w:rsidP="00AE7A3B">
      <w:pPr>
        <w:numPr>
          <w:ilvl w:val="0"/>
          <w:numId w:val="8"/>
        </w:numPr>
        <w:jc w:val="both"/>
        <w:rPr>
          <w:rFonts w:ascii="Arial" w:hAnsi="Arial" w:cs="Arial"/>
        </w:rPr>
      </w:pPr>
      <w:r w:rsidRPr="0080450C">
        <w:rPr>
          <w:rFonts w:ascii="Arial" w:hAnsi="Arial" w:cs="Arial"/>
        </w:rPr>
        <w:t>reporting any concerns to the appropriate authority</w:t>
      </w:r>
    </w:p>
    <w:p w14:paraId="20CDEBF8" w14:textId="77777777" w:rsidR="00AE7A3B" w:rsidRPr="0080450C" w:rsidRDefault="00AE7A3B" w:rsidP="00BA3674">
      <w:pPr>
        <w:rPr>
          <w:rFonts w:ascii="Arial" w:hAnsi="Arial" w:cs="Arial"/>
          <w:b/>
        </w:rPr>
      </w:pPr>
    </w:p>
    <w:p w14:paraId="16E249E9" w14:textId="77777777" w:rsidR="00BA3674" w:rsidRPr="0080450C" w:rsidRDefault="00BA3674" w:rsidP="00BA3674">
      <w:pPr>
        <w:rPr>
          <w:rFonts w:ascii="Arial" w:hAnsi="Arial" w:cs="Arial"/>
          <w:b/>
        </w:rPr>
      </w:pPr>
      <w:r w:rsidRPr="0080450C">
        <w:rPr>
          <w:rFonts w:ascii="Arial" w:hAnsi="Arial" w:cs="Arial"/>
          <w:b/>
        </w:rPr>
        <w:t xml:space="preserve">HEALTH </w:t>
      </w:r>
      <w:smartTag w:uri="urn:schemas-microsoft-com:office:smarttags" w:element="stockticker">
        <w:r w:rsidRPr="0080450C">
          <w:rPr>
            <w:rFonts w:ascii="Arial" w:hAnsi="Arial" w:cs="Arial"/>
            <w:b/>
          </w:rPr>
          <w:t>AND</w:t>
        </w:r>
      </w:smartTag>
      <w:r w:rsidRPr="0080450C">
        <w:rPr>
          <w:rFonts w:ascii="Arial" w:hAnsi="Arial" w:cs="Arial"/>
          <w:b/>
        </w:rPr>
        <w:t xml:space="preserve"> SAFETY: </w:t>
      </w:r>
    </w:p>
    <w:p w14:paraId="023A27B2" w14:textId="77777777" w:rsidR="00BA3674" w:rsidRPr="0080450C" w:rsidRDefault="00BA3674" w:rsidP="00BA3674">
      <w:pPr>
        <w:rPr>
          <w:rFonts w:ascii="Arial" w:hAnsi="Arial" w:cs="Arial"/>
          <w:b/>
        </w:rPr>
      </w:pPr>
    </w:p>
    <w:p w14:paraId="0C11860C" w14:textId="77777777" w:rsidR="00BA3674" w:rsidRPr="0080450C" w:rsidRDefault="00BA3674" w:rsidP="00BA3674">
      <w:pPr>
        <w:jc w:val="both"/>
        <w:rPr>
          <w:rFonts w:ascii="Arial" w:hAnsi="Arial" w:cs="Arial"/>
        </w:rPr>
      </w:pPr>
      <w:r w:rsidRPr="0080450C">
        <w:rPr>
          <w:rFonts w:ascii="Arial" w:hAnsi="Arial" w:cs="Arial"/>
        </w:rPr>
        <w:t xml:space="preserve">It is the duty of all employees of the Trust to ensure that a safe working environment and safe working practices are </w:t>
      </w:r>
      <w:proofErr w:type="gramStart"/>
      <w:r w:rsidRPr="0080450C">
        <w:rPr>
          <w:rFonts w:ascii="Arial" w:hAnsi="Arial" w:cs="Arial"/>
        </w:rPr>
        <w:t>maintained at all times</w:t>
      </w:r>
      <w:proofErr w:type="gramEnd"/>
      <w:r w:rsidRPr="0080450C">
        <w:rPr>
          <w:rFonts w:ascii="Arial" w:hAnsi="Arial" w:cs="Arial"/>
        </w:rPr>
        <w:t xml:space="preserve">.  </w:t>
      </w:r>
    </w:p>
    <w:p w14:paraId="17503E8D" w14:textId="77777777" w:rsidR="00BA3674" w:rsidRPr="0080450C" w:rsidRDefault="00BA3674" w:rsidP="00BA3674">
      <w:pPr>
        <w:jc w:val="both"/>
        <w:rPr>
          <w:rFonts w:ascii="Arial" w:hAnsi="Arial" w:cs="Arial"/>
        </w:rPr>
      </w:pPr>
    </w:p>
    <w:p w14:paraId="7C7C5691" w14:textId="77777777" w:rsidR="00BA3674" w:rsidRPr="0080450C" w:rsidRDefault="00BA3674" w:rsidP="00BA3674">
      <w:pPr>
        <w:jc w:val="both"/>
        <w:rPr>
          <w:rFonts w:ascii="Arial" w:hAnsi="Arial" w:cs="Arial"/>
        </w:rPr>
      </w:pPr>
      <w:r w:rsidRPr="0080450C">
        <w:rPr>
          <w:rFonts w:ascii="Arial" w:hAnsi="Arial" w:cs="Arial"/>
        </w:rPr>
        <w:t>Any specific duties you are required to fulfil as part of the job you are employed to undertake will be detailed as part of your job description.</w:t>
      </w:r>
    </w:p>
    <w:p w14:paraId="4911E1D6" w14:textId="77777777" w:rsidR="00BA3674" w:rsidRPr="0080450C" w:rsidRDefault="00BA3674" w:rsidP="00BA3674">
      <w:pPr>
        <w:pStyle w:val="BodyText"/>
        <w:jc w:val="both"/>
        <w:rPr>
          <w:rFonts w:ascii="Arial" w:hAnsi="Arial" w:cs="Arial"/>
          <w:sz w:val="24"/>
          <w:szCs w:val="24"/>
        </w:rPr>
      </w:pPr>
    </w:p>
    <w:p w14:paraId="4E11B937" w14:textId="77777777" w:rsidR="00BA3674" w:rsidRPr="0080450C" w:rsidRDefault="00BA3674" w:rsidP="00BA3674">
      <w:pPr>
        <w:pStyle w:val="BodyText"/>
        <w:jc w:val="both"/>
        <w:rPr>
          <w:rFonts w:ascii="Arial" w:hAnsi="Arial" w:cs="Arial"/>
          <w:sz w:val="24"/>
          <w:szCs w:val="24"/>
          <w:u w:val="none"/>
        </w:rPr>
      </w:pPr>
      <w:r w:rsidRPr="0080450C">
        <w:rPr>
          <w:rFonts w:ascii="Arial" w:hAnsi="Arial" w:cs="Arial"/>
          <w:sz w:val="24"/>
          <w:szCs w:val="24"/>
          <w:u w:val="none"/>
        </w:rPr>
        <w:t xml:space="preserve">All employees must comply with the duties imposed on </w:t>
      </w:r>
      <w:r w:rsidR="000F0005" w:rsidRPr="0080450C">
        <w:rPr>
          <w:rFonts w:ascii="Arial" w:hAnsi="Arial" w:cs="Arial"/>
          <w:sz w:val="24"/>
          <w:szCs w:val="24"/>
          <w:u w:val="none"/>
        </w:rPr>
        <w:t>them by</w:t>
      </w:r>
      <w:r w:rsidRPr="0080450C">
        <w:rPr>
          <w:rFonts w:ascii="Arial" w:hAnsi="Arial" w:cs="Arial"/>
          <w:sz w:val="24"/>
          <w:szCs w:val="24"/>
          <w:u w:val="none"/>
        </w:rPr>
        <w:t xml:space="preserve"> the Health and Safety at Work Act 1974, i.e.</w:t>
      </w:r>
    </w:p>
    <w:p w14:paraId="18FB5118" w14:textId="77777777" w:rsidR="00BA3674" w:rsidRPr="0080450C" w:rsidRDefault="00BA3674" w:rsidP="00BA3674">
      <w:pPr>
        <w:jc w:val="both"/>
        <w:rPr>
          <w:rFonts w:ascii="Arial" w:hAnsi="Arial" w:cs="Arial"/>
        </w:rPr>
      </w:pPr>
    </w:p>
    <w:p w14:paraId="7C62BE96" w14:textId="77777777" w:rsidR="00BA3674" w:rsidRPr="0080450C" w:rsidRDefault="00BA3674" w:rsidP="00BA3674">
      <w:pPr>
        <w:numPr>
          <w:ilvl w:val="0"/>
          <w:numId w:val="9"/>
        </w:numPr>
        <w:jc w:val="both"/>
        <w:rPr>
          <w:rFonts w:ascii="Arial" w:hAnsi="Arial" w:cs="Arial"/>
        </w:rPr>
      </w:pPr>
      <w:r w:rsidRPr="0080450C">
        <w:rPr>
          <w:rFonts w:ascii="Arial" w:hAnsi="Arial" w:cs="Arial"/>
        </w:rPr>
        <w:t>To take responsibility for the Health and Safety of themselves and of other persons who may be affected by their acts or omissions at work.</w:t>
      </w:r>
    </w:p>
    <w:p w14:paraId="73367B86" w14:textId="77777777" w:rsidR="00BA3674" w:rsidRPr="0080450C" w:rsidRDefault="00BA3674" w:rsidP="00BA3674">
      <w:pPr>
        <w:numPr>
          <w:ilvl w:val="0"/>
          <w:numId w:val="9"/>
        </w:numPr>
        <w:jc w:val="both"/>
        <w:rPr>
          <w:rFonts w:ascii="Arial" w:hAnsi="Arial" w:cs="Arial"/>
        </w:rPr>
      </w:pPr>
      <w:r w:rsidRPr="0080450C">
        <w:rPr>
          <w:rFonts w:ascii="Arial" w:hAnsi="Arial" w:cs="Arial"/>
        </w:rPr>
        <w:t>To co-operate with their employer as far as is necessary to meet the requirement of the legislation.</w:t>
      </w:r>
    </w:p>
    <w:p w14:paraId="0C2DA76A" w14:textId="77777777" w:rsidR="00BA3674" w:rsidRPr="0080450C" w:rsidRDefault="00BA3674" w:rsidP="00BA3674">
      <w:pPr>
        <w:numPr>
          <w:ilvl w:val="0"/>
          <w:numId w:val="9"/>
        </w:numPr>
        <w:jc w:val="both"/>
        <w:rPr>
          <w:rFonts w:ascii="Arial" w:hAnsi="Arial" w:cs="Arial"/>
        </w:rPr>
      </w:pPr>
      <w:r w:rsidRPr="0080450C">
        <w:rPr>
          <w:rFonts w:ascii="Arial" w:hAnsi="Arial" w:cs="Arial"/>
        </w:rPr>
        <w:t>Not to intentionally or recklessly interfere with or misuse anything provided in the interest of health and safety or welfare</w:t>
      </w:r>
    </w:p>
    <w:p w14:paraId="4E7C37FE" w14:textId="77777777" w:rsidR="00BA3674" w:rsidRPr="0080450C" w:rsidRDefault="00BA3674" w:rsidP="00BA3674">
      <w:pPr>
        <w:jc w:val="both"/>
      </w:pPr>
    </w:p>
    <w:p w14:paraId="0E7CE4BE" w14:textId="77777777" w:rsidR="00BA3674" w:rsidRPr="0080450C" w:rsidRDefault="00BA3674" w:rsidP="00BA3674">
      <w:pPr>
        <w:jc w:val="both"/>
        <w:rPr>
          <w:rFonts w:ascii="Arial" w:hAnsi="Arial" w:cs="Arial"/>
        </w:rPr>
      </w:pPr>
      <w:r w:rsidRPr="0080450C">
        <w:rPr>
          <w:rFonts w:ascii="Arial" w:hAnsi="Arial" w:cs="Arial"/>
        </w:rPr>
        <w:t>These duties apply to all staff whenever and wherever they are engaged on Trust business.</w:t>
      </w:r>
    </w:p>
    <w:p w14:paraId="685FFBDA" w14:textId="77777777" w:rsidR="00BA3674" w:rsidRPr="0080450C" w:rsidRDefault="00BA3674" w:rsidP="00107C06">
      <w:pPr>
        <w:pStyle w:val="Heading2"/>
        <w:rPr>
          <w:rFonts w:ascii="Arial" w:hAnsi="Arial" w:cs="Arial"/>
          <w:szCs w:val="24"/>
        </w:rPr>
      </w:pPr>
    </w:p>
    <w:p w14:paraId="454DC831" w14:textId="77777777" w:rsidR="00AB434C" w:rsidRPr="0080450C" w:rsidRDefault="00AB434C" w:rsidP="00AB434C">
      <w:pPr>
        <w:pStyle w:val="Heading2"/>
        <w:rPr>
          <w:rFonts w:ascii="Arial" w:hAnsi="Arial" w:cs="Arial"/>
          <w:szCs w:val="24"/>
        </w:rPr>
      </w:pPr>
      <w:smartTag w:uri="urn:schemas-microsoft-com:office:smarttags" w:element="stockticker">
        <w:r w:rsidRPr="0080450C">
          <w:rPr>
            <w:rFonts w:ascii="Arial" w:hAnsi="Arial" w:cs="Arial"/>
            <w:szCs w:val="24"/>
          </w:rPr>
          <w:t>DATA</w:t>
        </w:r>
      </w:smartTag>
      <w:r w:rsidRPr="0080450C">
        <w:rPr>
          <w:rFonts w:ascii="Arial" w:hAnsi="Arial" w:cs="Arial"/>
          <w:szCs w:val="24"/>
        </w:rPr>
        <w:t xml:space="preserve"> PROTECTION: </w:t>
      </w:r>
    </w:p>
    <w:p w14:paraId="5405CC27" w14:textId="77777777" w:rsidR="00AB434C" w:rsidRPr="0080450C" w:rsidRDefault="00AB434C" w:rsidP="00AB434C">
      <w:pPr>
        <w:rPr>
          <w:lang w:val="en-US"/>
        </w:rPr>
      </w:pPr>
    </w:p>
    <w:p w14:paraId="7D75D186" w14:textId="77777777" w:rsidR="00AB434C" w:rsidRPr="0080450C" w:rsidRDefault="00AB434C" w:rsidP="00AB434C">
      <w:pPr>
        <w:jc w:val="both"/>
        <w:rPr>
          <w:rFonts w:ascii="Arial" w:hAnsi="Arial" w:cs="Arial"/>
        </w:rPr>
      </w:pPr>
      <w:r w:rsidRPr="0080450C">
        <w:rPr>
          <w:rFonts w:ascii="Arial" w:hAnsi="Arial" w:cs="Arial"/>
        </w:rPr>
        <w:t xml:space="preserve">In line with national legislation, and the Trust’s policies, you must process all personal data fairly and </w:t>
      </w:r>
      <w:r w:rsidR="000F0005" w:rsidRPr="0080450C">
        <w:rPr>
          <w:rFonts w:ascii="Arial" w:hAnsi="Arial" w:cs="Arial"/>
        </w:rPr>
        <w:t>lawfully</w:t>
      </w:r>
      <w:r w:rsidRPr="0080450C">
        <w:rPr>
          <w:rFonts w:ascii="Arial" w:hAnsi="Arial" w:cs="Arial"/>
        </w:rPr>
        <w:t xml:space="preserve">, for the specific purpose(s) it was obtained and not disclosed in </w:t>
      </w:r>
      <w:r w:rsidRPr="0080450C">
        <w:rPr>
          <w:rFonts w:ascii="Arial" w:hAnsi="Arial" w:cs="Arial"/>
        </w:rPr>
        <w:lastRenderedPageBreak/>
        <w:t>any way incompatible with such purpose(s) or to any unauthorised persons or organisations, unless a lawful exemption applies.</w:t>
      </w:r>
    </w:p>
    <w:p w14:paraId="2BF40E52" w14:textId="77777777" w:rsidR="00AB434C" w:rsidRPr="0080450C" w:rsidRDefault="00AB434C" w:rsidP="00AB434C">
      <w:pPr>
        <w:jc w:val="both"/>
        <w:rPr>
          <w:rFonts w:ascii="Arial" w:hAnsi="Arial" w:cs="Arial"/>
        </w:rPr>
      </w:pPr>
    </w:p>
    <w:p w14:paraId="4CD63761" w14:textId="77777777" w:rsidR="00AB434C" w:rsidRPr="0080450C" w:rsidRDefault="00AB434C" w:rsidP="00AB434C">
      <w:pPr>
        <w:jc w:val="both"/>
        <w:rPr>
          <w:rFonts w:ascii="Arial" w:hAnsi="Arial" w:cs="Arial"/>
        </w:rPr>
      </w:pPr>
      <w:r w:rsidRPr="0080450C">
        <w:rPr>
          <w:rFonts w:ascii="Arial" w:hAnsi="Arial" w:cs="Arial"/>
        </w:rPr>
        <w:t xml:space="preserve">The post holder must be familiar with and comply with </w:t>
      </w:r>
      <w:proofErr w:type="gramStart"/>
      <w:r w:rsidRPr="0080450C">
        <w:rPr>
          <w:rFonts w:ascii="Arial" w:hAnsi="Arial" w:cs="Arial"/>
        </w:rPr>
        <w:t>the all</w:t>
      </w:r>
      <w:proofErr w:type="gramEnd"/>
      <w:r w:rsidRPr="0080450C">
        <w:rPr>
          <w:rFonts w:ascii="Arial" w:hAnsi="Arial" w:cs="Arial"/>
        </w:rPr>
        <w:t xml:space="preserve"> Trust Policies on Data Protection, Confidentiality and Information Security and Access to Health Records and know how to deal with a request for personal information.</w:t>
      </w:r>
    </w:p>
    <w:p w14:paraId="51176B0A" w14:textId="77777777" w:rsidR="00AB434C" w:rsidRPr="0080450C" w:rsidRDefault="00AB434C" w:rsidP="00AB434C">
      <w:pPr>
        <w:jc w:val="both"/>
        <w:rPr>
          <w:rFonts w:ascii="Arial" w:hAnsi="Arial" w:cs="Arial"/>
        </w:rPr>
      </w:pPr>
    </w:p>
    <w:p w14:paraId="0A724091" w14:textId="77777777" w:rsidR="00AB434C" w:rsidRPr="0080450C" w:rsidRDefault="00AB434C" w:rsidP="00AB434C">
      <w:pPr>
        <w:jc w:val="both"/>
        <w:rPr>
          <w:rFonts w:ascii="Arial" w:hAnsi="Arial" w:cs="Arial"/>
        </w:rPr>
      </w:pPr>
      <w:r w:rsidRPr="0080450C">
        <w:rPr>
          <w:rFonts w:ascii="Arial" w:hAnsi="Arial" w:cs="Arial"/>
        </w:rPr>
        <w:t>The post holder must be familiar with and comply with the Eight Data Protection Principles contained within the Data Protection Act 1998.</w:t>
      </w:r>
    </w:p>
    <w:p w14:paraId="5C23BDA9" w14:textId="77777777" w:rsidR="00AB434C" w:rsidRPr="0080450C" w:rsidRDefault="00AB434C" w:rsidP="00AB434C">
      <w:pPr>
        <w:jc w:val="both"/>
        <w:rPr>
          <w:rFonts w:ascii="Arial" w:hAnsi="Arial" w:cs="Arial"/>
        </w:rPr>
      </w:pPr>
      <w:r w:rsidRPr="0080450C">
        <w:rPr>
          <w:rFonts w:ascii="Arial" w:hAnsi="Arial" w:cs="Arial"/>
        </w:rPr>
        <w:t>Personal Data must be:</w:t>
      </w:r>
    </w:p>
    <w:p w14:paraId="622FE511" w14:textId="77777777" w:rsidR="00AB434C" w:rsidRPr="0080450C" w:rsidRDefault="00AB434C" w:rsidP="00AB434C">
      <w:pPr>
        <w:numPr>
          <w:ilvl w:val="0"/>
          <w:numId w:val="16"/>
        </w:numPr>
        <w:jc w:val="both"/>
        <w:rPr>
          <w:rFonts w:ascii="Arial" w:hAnsi="Arial" w:cs="Arial"/>
        </w:rPr>
      </w:pPr>
      <w:r w:rsidRPr="0080450C">
        <w:rPr>
          <w:rFonts w:ascii="Arial" w:hAnsi="Arial" w:cs="Arial"/>
        </w:rPr>
        <w:t>Processed fairly and lawfully</w:t>
      </w:r>
    </w:p>
    <w:p w14:paraId="6273B3DC" w14:textId="77777777" w:rsidR="00AB434C" w:rsidRPr="0080450C" w:rsidRDefault="00AB434C" w:rsidP="00AB434C">
      <w:pPr>
        <w:numPr>
          <w:ilvl w:val="0"/>
          <w:numId w:val="16"/>
        </w:numPr>
        <w:jc w:val="both"/>
        <w:rPr>
          <w:rFonts w:ascii="Arial" w:hAnsi="Arial" w:cs="Arial"/>
        </w:rPr>
      </w:pPr>
      <w:r w:rsidRPr="0080450C">
        <w:rPr>
          <w:rFonts w:ascii="Arial" w:hAnsi="Arial" w:cs="Arial"/>
        </w:rPr>
        <w:t>Processed for specified purposes</w:t>
      </w:r>
    </w:p>
    <w:p w14:paraId="0BC7F457" w14:textId="77777777" w:rsidR="00AB434C" w:rsidRPr="0080450C" w:rsidRDefault="00AB434C" w:rsidP="00AB434C">
      <w:pPr>
        <w:numPr>
          <w:ilvl w:val="0"/>
          <w:numId w:val="16"/>
        </w:numPr>
        <w:jc w:val="both"/>
        <w:rPr>
          <w:rFonts w:ascii="Arial" w:hAnsi="Arial" w:cs="Arial"/>
        </w:rPr>
      </w:pPr>
      <w:r w:rsidRPr="0080450C">
        <w:rPr>
          <w:rFonts w:ascii="Arial" w:hAnsi="Arial" w:cs="Arial"/>
        </w:rPr>
        <w:t>Adequate, relevant and not excessive</w:t>
      </w:r>
    </w:p>
    <w:p w14:paraId="10F552EC" w14:textId="77777777" w:rsidR="00AB434C" w:rsidRPr="0080450C" w:rsidRDefault="00AB434C" w:rsidP="00AB434C">
      <w:pPr>
        <w:numPr>
          <w:ilvl w:val="0"/>
          <w:numId w:val="16"/>
        </w:numPr>
        <w:jc w:val="both"/>
        <w:rPr>
          <w:rFonts w:ascii="Arial" w:hAnsi="Arial" w:cs="Arial"/>
        </w:rPr>
      </w:pPr>
      <w:r w:rsidRPr="0080450C">
        <w:rPr>
          <w:rFonts w:ascii="Arial" w:hAnsi="Arial" w:cs="Arial"/>
        </w:rPr>
        <w:t xml:space="preserve">Accurate and kept </w:t>
      </w:r>
      <w:proofErr w:type="gramStart"/>
      <w:r w:rsidRPr="0080450C">
        <w:rPr>
          <w:rFonts w:ascii="Arial" w:hAnsi="Arial" w:cs="Arial"/>
        </w:rPr>
        <w:t>up-to-date</w:t>
      </w:r>
      <w:proofErr w:type="gramEnd"/>
    </w:p>
    <w:p w14:paraId="2E7AECBF" w14:textId="77777777" w:rsidR="00AB434C" w:rsidRPr="0080450C" w:rsidRDefault="00AB434C" w:rsidP="00AB434C">
      <w:pPr>
        <w:numPr>
          <w:ilvl w:val="0"/>
          <w:numId w:val="16"/>
        </w:numPr>
        <w:jc w:val="both"/>
        <w:rPr>
          <w:rFonts w:ascii="Arial" w:hAnsi="Arial" w:cs="Arial"/>
        </w:rPr>
      </w:pPr>
      <w:r w:rsidRPr="0080450C">
        <w:rPr>
          <w:rFonts w:ascii="Arial" w:hAnsi="Arial" w:cs="Arial"/>
        </w:rPr>
        <w:t>Not kept for longer than necessary</w:t>
      </w:r>
    </w:p>
    <w:p w14:paraId="3CD91A07" w14:textId="77777777" w:rsidR="00AB434C" w:rsidRPr="0080450C" w:rsidRDefault="00AB434C" w:rsidP="00AB434C">
      <w:pPr>
        <w:numPr>
          <w:ilvl w:val="0"/>
          <w:numId w:val="16"/>
        </w:numPr>
        <w:jc w:val="both"/>
        <w:rPr>
          <w:rFonts w:ascii="Arial" w:hAnsi="Arial" w:cs="Arial"/>
        </w:rPr>
      </w:pPr>
      <w:r w:rsidRPr="0080450C">
        <w:rPr>
          <w:rFonts w:ascii="Arial" w:hAnsi="Arial" w:cs="Arial"/>
        </w:rPr>
        <w:t>Processed in accordance with the rights of data subjects</w:t>
      </w:r>
    </w:p>
    <w:p w14:paraId="6FC852AF" w14:textId="77777777" w:rsidR="00AB434C" w:rsidRPr="0080450C" w:rsidRDefault="00AB434C" w:rsidP="00AB434C">
      <w:pPr>
        <w:numPr>
          <w:ilvl w:val="0"/>
          <w:numId w:val="16"/>
        </w:numPr>
        <w:jc w:val="both"/>
        <w:rPr>
          <w:rFonts w:ascii="Arial" w:hAnsi="Arial" w:cs="Arial"/>
        </w:rPr>
      </w:pPr>
      <w:r w:rsidRPr="0080450C">
        <w:rPr>
          <w:rFonts w:ascii="Arial" w:hAnsi="Arial" w:cs="Arial"/>
        </w:rPr>
        <w:t>Protected by appropriate security</w:t>
      </w:r>
    </w:p>
    <w:p w14:paraId="73190319" w14:textId="77777777" w:rsidR="00AB434C" w:rsidRPr="0080450C" w:rsidRDefault="00AB434C" w:rsidP="00AB434C">
      <w:pPr>
        <w:numPr>
          <w:ilvl w:val="0"/>
          <w:numId w:val="16"/>
        </w:numPr>
        <w:jc w:val="both"/>
        <w:rPr>
          <w:rFonts w:ascii="Arial" w:hAnsi="Arial" w:cs="Arial"/>
        </w:rPr>
      </w:pPr>
      <w:r w:rsidRPr="0080450C">
        <w:rPr>
          <w:rFonts w:ascii="Arial" w:hAnsi="Arial" w:cs="Arial"/>
        </w:rPr>
        <w:t>Not transferred outside the EEA without adequate protection</w:t>
      </w:r>
    </w:p>
    <w:p w14:paraId="2198DC48" w14:textId="77777777" w:rsidR="00AB434C" w:rsidRPr="0080450C" w:rsidRDefault="00AB434C" w:rsidP="00AB434C">
      <w:pPr>
        <w:ind w:left="360"/>
        <w:jc w:val="both"/>
        <w:rPr>
          <w:rFonts w:ascii="Arial" w:hAnsi="Arial" w:cs="Arial"/>
        </w:rPr>
      </w:pPr>
    </w:p>
    <w:p w14:paraId="004775ED" w14:textId="77777777" w:rsidR="00AB434C" w:rsidRPr="0080450C" w:rsidRDefault="00AB434C" w:rsidP="00AB434C">
      <w:pPr>
        <w:jc w:val="both"/>
        <w:rPr>
          <w:rFonts w:ascii="Arial" w:hAnsi="Arial" w:cs="Arial"/>
          <w:b/>
        </w:rPr>
      </w:pPr>
      <w:r w:rsidRPr="0080450C">
        <w:rPr>
          <w:rFonts w:ascii="Arial" w:hAnsi="Arial" w:cs="Arial"/>
          <w:b/>
        </w:rPr>
        <w:t>CONFIDENTIALITY:</w:t>
      </w:r>
    </w:p>
    <w:p w14:paraId="5083A850" w14:textId="77777777" w:rsidR="00AB434C" w:rsidRPr="0080450C" w:rsidRDefault="00AB434C" w:rsidP="00AB434C">
      <w:pPr>
        <w:jc w:val="both"/>
        <w:rPr>
          <w:rFonts w:ascii="Arial" w:hAnsi="Arial" w:cs="Arial"/>
          <w:b/>
        </w:rPr>
      </w:pPr>
    </w:p>
    <w:p w14:paraId="65DCED23" w14:textId="77777777" w:rsidR="00AB434C" w:rsidRPr="0080450C" w:rsidRDefault="00AB434C" w:rsidP="00AB434C">
      <w:pPr>
        <w:jc w:val="both"/>
        <w:rPr>
          <w:rFonts w:ascii="Arial" w:hAnsi="Arial" w:cs="Arial"/>
        </w:rPr>
      </w:pPr>
      <w:r w:rsidRPr="0080450C">
        <w:rPr>
          <w:rFonts w:ascii="Arial" w:hAnsi="Arial" w:cs="Arial"/>
        </w:rPr>
        <w:t xml:space="preserve">The Trust attaches the greatest importance to patient confidentiality and to the confidentiality of personal health data, personal data and other data held and processed by the Trust.  All data should be treated as confidential and should only be disclosed on a need-to-know basis.  </w:t>
      </w:r>
    </w:p>
    <w:p w14:paraId="67824B67" w14:textId="77777777" w:rsidR="00AB434C" w:rsidRPr="0080450C" w:rsidRDefault="00AB434C" w:rsidP="00AB434C">
      <w:pPr>
        <w:jc w:val="both"/>
        <w:rPr>
          <w:rFonts w:ascii="Arial" w:hAnsi="Arial" w:cs="Arial"/>
        </w:rPr>
      </w:pPr>
    </w:p>
    <w:p w14:paraId="0C9399A5" w14:textId="77777777" w:rsidR="00AB434C" w:rsidRPr="0080450C" w:rsidRDefault="00AB434C" w:rsidP="00AB434C">
      <w:pPr>
        <w:jc w:val="both"/>
        <w:rPr>
          <w:rFonts w:ascii="Arial" w:hAnsi="Arial" w:cs="Arial"/>
        </w:rPr>
      </w:pPr>
      <w:r w:rsidRPr="0080450C">
        <w:rPr>
          <w:rFonts w:ascii="Arial" w:hAnsi="Arial" w:cs="Arial"/>
        </w:rPr>
        <w:t xml:space="preserve">Some data may be especially sensitive and is the subject of a specific organisation policy, including information relating to the diagnosis, treatment and/or care of patients </w:t>
      </w:r>
      <w:r w:rsidR="000F0005" w:rsidRPr="0080450C">
        <w:rPr>
          <w:rFonts w:ascii="Arial" w:hAnsi="Arial" w:cs="Arial"/>
        </w:rPr>
        <w:t>and individual</w:t>
      </w:r>
      <w:r w:rsidRPr="0080450C">
        <w:rPr>
          <w:rFonts w:ascii="Arial" w:hAnsi="Arial" w:cs="Arial"/>
        </w:rPr>
        <w:t xml:space="preserve"> staff records.  Under no circumstances should any data be divulged or passed on to any third party who is not specifically authorised to receive such data.  </w:t>
      </w:r>
    </w:p>
    <w:p w14:paraId="1579FFA6" w14:textId="77777777" w:rsidR="00AB434C" w:rsidRPr="0080450C" w:rsidRDefault="00AB434C" w:rsidP="00AB434C">
      <w:pPr>
        <w:jc w:val="both"/>
        <w:rPr>
          <w:rFonts w:ascii="Arial" w:hAnsi="Arial" w:cs="Arial"/>
        </w:rPr>
      </w:pPr>
    </w:p>
    <w:p w14:paraId="04513955" w14:textId="77777777" w:rsidR="00AB434C" w:rsidRPr="0080450C" w:rsidRDefault="00AB434C" w:rsidP="00AB434C">
      <w:pPr>
        <w:jc w:val="both"/>
        <w:rPr>
          <w:rFonts w:ascii="Arial" w:hAnsi="Arial" w:cs="Arial"/>
        </w:rPr>
      </w:pPr>
      <w:r w:rsidRPr="0080450C">
        <w:rPr>
          <w:rFonts w:ascii="Arial" w:hAnsi="Arial" w:cs="Arial"/>
        </w:rPr>
        <w:t>Due to the importance that the organisation attaches to confidentiality disciplinary action will be considered for any breach of confidentiality.  All members of staff are expected to comply with national legislation and local policy in respect of confidentiality and data protection.</w:t>
      </w:r>
    </w:p>
    <w:p w14:paraId="3B1123EE" w14:textId="77777777" w:rsidR="00AB434C" w:rsidRPr="0080450C" w:rsidRDefault="00AB434C" w:rsidP="00AB434C">
      <w:pPr>
        <w:jc w:val="both"/>
        <w:rPr>
          <w:rFonts w:ascii="Arial" w:hAnsi="Arial" w:cs="Arial"/>
        </w:rPr>
      </w:pPr>
    </w:p>
    <w:p w14:paraId="1B9C4831" w14:textId="77777777" w:rsidR="00AB434C" w:rsidRPr="0080450C" w:rsidRDefault="00AB434C" w:rsidP="00AB434C">
      <w:pPr>
        <w:jc w:val="both"/>
        <w:rPr>
          <w:rFonts w:ascii="Arial" w:hAnsi="Arial" w:cs="Arial"/>
        </w:rPr>
      </w:pPr>
      <w:r w:rsidRPr="0080450C">
        <w:rPr>
          <w:rFonts w:ascii="Arial" w:hAnsi="Arial" w:cs="Arial"/>
        </w:rPr>
        <w:t>All employees should be mindful of the six Caldicott principles when dealing with person identifiable information.</w:t>
      </w:r>
    </w:p>
    <w:p w14:paraId="558A3466" w14:textId="77777777" w:rsidR="00AB434C" w:rsidRPr="0080450C" w:rsidRDefault="00AB434C" w:rsidP="00AB434C">
      <w:pPr>
        <w:jc w:val="both"/>
        <w:rPr>
          <w:rFonts w:ascii="Arial" w:hAnsi="Arial" w:cs="Arial"/>
        </w:rPr>
      </w:pPr>
    </w:p>
    <w:p w14:paraId="32091A87" w14:textId="77777777" w:rsidR="00AB434C" w:rsidRPr="0080450C" w:rsidRDefault="00AB434C" w:rsidP="00AB434C">
      <w:pPr>
        <w:numPr>
          <w:ilvl w:val="0"/>
          <w:numId w:val="5"/>
        </w:numPr>
        <w:jc w:val="both"/>
        <w:rPr>
          <w:rFonts w:ascii="Arial" w:hAnsi="Arial" w:cs="Arial"/>
        </w:rPr>
      </w:pPr>
      <w:r w:rsidRPr="0080450C">
        <w:rPr>
          <w:rFonts w:ascii="Arial" w:hAnsi="Arial" w:cs="Arial"/>
        </w:rPr>
        <w:t>Justify the purposes of using confidential information</w:t>
      </w:r>
    </w:p>
    <w:p w14:paraId="224B6EFB" w14:textId="77777777" w:rsidR="00AB434C" w:rsidRPr="0080450C" w:rsidRDefault="00AB434C" w:rsidP="00AB434C">
      <w:pPr>
        <w:numPr>
          <w:ilvl w:val="0"/>
          <w:numId w:val="5"/>
        </w:numPr>
        <w:jc w:val="both"/>
        <w:rPr>
          <w:rFonts w:ascii="Arial" w:hAnsi="Arial" w:cs="Arial"/>
        </w:rPr>
      </w:pPr>
      <w:r w:rsidRPr="0080450C">
        <w:rPr>
          <w:rFonts w:ascii="Arial" w:hAnsi="Arial" w:cs="Arial"/>
        </w:rPr>
        <w:t xml:space="preserve">Only use it when </w:t>
      </w:r>
      <w:proofErr w:type="gramStart"/>
      <w:r w:rsidRPr="0080450C">
        <w:rPr>
          <w:rFonts w:ascii="Arial" w:hAnsi="Arial" w:cs="Arial"/>
        </w:rPr>
        <w:t>absolutely necessary</w:t>
      </w:r>
      <w:proofErr w:type="gramEnd"/>
    </w:p>
    <w:p w14:paraId="42ED6707" w14:textId="77777777" w:rsidR="00AB434C" w:rsidRPr="0080450C" w:rsidRDefault="00AB434C" w:rsidP="00AB434C">
      <w:pPr>
        <w:numPr>
          <w:ilvl w:val="0"/>
          <w:numId w:val="5"/>
        </w:numPr>
        <w:jc w:val="both"/>
        <w:rPr>
          <w:rFonts w:ascii="Arial" w:hAnsi="Arial" w:cs="Arial"/>
        </w:rPr>
      </w:pPr>
      <w:r w:rsidRPr="0080450C">
        <w:rPr>
          <w:rFonts w:ascii="Arial" w:hAnsi="Arial" w:cs="Arial"/>
        </w:rPr>
        <w:t>Use the minimum that is required</w:t>
      </w:r>
    </w:p>
    <w:p w14:paraId="28965B33" w14:textId="77777777" w:rsidR="00AB434C" w:rsidRPr="0080450C" w:rsidRDefault="00AB434C" w:rsidP="00AB434C">
      <w:pPr>
        <w:numPr>
          <w:ilvl w:val="0"/>
          <w:numId w:val="5"/>
        </w:numPr>
        <w:jc w:val="both"/>
        <w:rPr>
          <w:rFonts w:ascii="Arial" w:hAnsi="Arial" w:cs="Arial"/>
        </w:rPr>
      </w:pPr>
      <w:r w:rsidRPr="0080450C">
        <w:rPr>
          <w:rFonts w:ascii="Arial" w:hAnsi="Arial" w:cs="Arial"/>
        </w:rPr>
        <w:t>Access should be on a strict need to know basis</w:t>
      </w:r>
    </w:p>
    <w:p w14:paraId="2B357D55" w14:textId="77777777" w:rsidR="00AB434C" w:rsidRPr="0080450C" w:rsidRDefault="00AB434C" w:rsidP="00AB434C">
      <w:pPr>
        <w:numPr>
          <w:ilvl w:val="0"/>
          <w:numId w:val="5"/>
        </w:numPr>
        <w:jc w:val="both"/>
        <w:rPr>
          <w:rFonts w:ascii="Arial" w:hAnsi="Arial" w:cs="Arial"/>
        </w:rPr>
      </w:pPr>
      <w:r w:rsidRPr="0080450C">
        <w:rPr>
          <w:rFonts w:ascii="Arial" w:hAnsi="Arial" w:cs="Arial"/>
        </w:rPr>
        <w:t>Everyone must understand his or her responsibilities</w:t>
      </w:r>
    </w:p>
    <w:p w14:paraId="3E15FC7F" w14:textId="77777777" w:rsidR="00AB434C" w:rsidRPr="0080450C" w:rsidRDefault="00AB434C" w:rsidP="00AB434C">
      <w:pPr>
        <w:numPr>
          <w:ilvl w:val="0"/>
          <w:numId w:val="5"/>
        </w:numPr>
        <w:jc w:val="both"/>
        <w:rPr>
          <w:rFonts w:ascii="Arial" w:hAnsi="Arial" w:cs="Arial"/>
        </w:rPr>
      </w:pPr>
      <w:r w:rsidRPr="0080450C">
        <w:rPr>
          <w:rFonts w:ascii="Arial" w:hAnsi="Arial" w:cs="Arial"/>
        </w:rPr>
        <w:t>Understand and comply with the law</w:t>
      </w:r>
    </w:p>
    <w:p w14:paraId="6C846D13" w14:textId="77777777" w:rsidR="00AB434C" w:rsidRPr="0080450C" w:rsidRDefault="00AB434C" w:rsidP="00AB434C">
      <w:pPr>
        <w:ind w:left="360"/>
        <w:jc w:val="both"/>
        <w:rPr>
          <w:rFonts w:ascii="Arial" w:hAnsi="Arial" w:cs="Arial"/>
        </w:rPr>
      </w:pPr>
    </w:p>
    <w:p w14:paraId="2F59630C" w14:textId="77777777" w:rsidR="00AB434C" w:rsidRPr="0080450C" w:rsidRDefault="00AB434C" w:rsidP="00AB434C">
      <w:pPr>
        <w:jc w:val="both"/>
        <w:rPr>
          <w:rFonts w:ascii="Arial" w:hAnsi="Arial" w:cs="Arial"/>
        </w:rPr>
      </w:pPr>
      <w:r w:rsidRPr="0080450C">
        <w:rPr>
          <w:rFonts w:ascii="Arial" w:hAnsi="Arial" w:cs="Arial"/>
          <w:b/>
          <w:bCs/>
        </w:rPr>
        <w:t xml:space="preserve">If there is any doubt </w:t>
      </w:r>
      <w:proofErr w:type="gramStart"/>
      <w:r w:rsidRPr="0080450C">
        <w:rPr>
          <w:rFonts w:ascii="Arial" w:hAnsi="Arial" w:cs="Arial"/>
          <w:b/>
          <w:bCs/>
        </w:rPr>
        <w:t>whether or not</w:t>
      </w:r>
      <w:proofErr w:type="gramEnd"/>
      <w:r w:rsidRPr="0080450C">
        <w:rPr>
          <w:rFonts w:ascii="Arial" w:hAnsi="Arial" w:cs="Arial"/>
          <w:b/>
          <w:bCs/>
        </w:rPr>
        <w:t xml:space="preserve"> someone has legitimate access to information, </w:t>
      </w:r>
      <w:r w:rsidRPr="0080450C">
        <w:rPr>
          <w:rFonts w:ascii="Arial" w:hAnsi="Arial" w:cs="Arial"/>
          <w:b/>
          <w:bCs/>
          <w:u w:val="single"/>
        </w:rPr>
        <w:t>always</w:t>
      </w:r>
      <w:r w:rsidRPr="0080450C">
        <w:rPr>
          <w:rFonts w:ascii="Arial" w:hAnsi="Arial" w:cs="Arial"/>
          <w:b/>
          <w:bCs/>
        </w:rPr>
        <w:t xml:space="preserve"> check before you disclose.</w:t>
      </w:r>
    </w:p>
    <w:p w14:paraId="133981A1" w14:textId="77777777" w:rsidR="00AB434C" w:rsidRPr="0080450C" w:rsidRDefault="00AB434C" w:rsidP="00AB434C">
      <w:pPr>
        <w:jc w:val="both"/>
        <w:rPr>
          <w:rFonts w:ascii="Arial" w:hAnsi="Arial" w:cs="Arial"/>
        </w:rPr>
      </w:pPr>
    </w:p>
    <w:p w14:paraId="202EAECB" w14:textId="77777777" w:rsidR="00AB434C" w:rsidRPr="0080450C" w:rsidRDefault="00AB434C" w:rsidP="00AB434C">
      <w:pPr>
        <w:pStyle w:val="Heading2"/>
        <w:rPr>
          <w:rFonts w:ascii="Arial" w:hAnsi="Arial" w:cs="Arial"/>
          <w:szCs w:val="24"/>
        </w:rPr>
      </w:pPr>
      <w:r w:rsidRPr="0080450C">
        <w:rPr>
          <w:rFonts w:ascii="Arial" w:hAnsi="Arial" w:cs="Arial"/>
          <w:szCs w:val="24"/>
        </w:rPr>
        <w:lastRenderedPageBreak/>
        <w:t>FREEDOM OF INFORMATION (FOI):</w:t>
      </w:r>
    </w:p>
    <w:p w14:paraId="39F46927" w14:textId="77777777" w:rsidR="00AB434C" w:rsidRDefault="00AB434C" w:rsidP="00AB434C">
      <w:pPr>
        <w:rPr>
          <w:rFonts w:ascii="Arial" w:hAnsi="Arial" w:cs="Arial"/>
          <w:lang w:val="en-US"/>
        </w:rPr>
      </w:pPr>
      <w:r w:rsidRPr="0080450C">
        <w:rPr>
          <w:rFonts w:ascii="Arial" w:hAnsi="Arial" w:cs="Arial"/>
          <w:lang w:val="en-US"/>
        </w:rPr>
        <w:t>The Trust is committed to openness and accountability.  Under the Freedom of Information Act 2000 individuals are entitled to request official in</w:t>
      </w:r>
      <w:r>
        <w:rPr>
          <w:rFonts w:ascii="Arial" w:hAnsi="Arial" w:cs="Arial"/>
          <w:lang w:val="en-US"/>
        </w:rPr>
        <w:t xml:space="preserve">formation held by the Trust.  </w:t>
      </w:r>
    </w:p>
    <w:p w14:paraId="7072DAFA" w14:textId="77777777" w:rsidR="00160361" w:rsidRPr="00DE5002" w:rsidRDefault="00160361" w:rsidP="00107C06">
      <w:pPr>
        <w:jc w:val="both"/>
        <w:rPr>
          <w:rFonts w:ascii="Arial" w:hAnsi="Arial" w:cs="Arial"/>
        </w:rPr>
      </w:pPr>
    </w:p>
    <w:p w14:paraId="0147928C" w14:textId="77777777" w:rsidR="00160361" w:rsidRDefault="000A5AAD" w:rsidP="00160361">
      <w:pPr>
        <w:pStyle w:val="Heading2"/>
        <w:rPr>
          <w:rFonts w:ascii="Arial" w:hAnsi="Arial" w:cs="Arial"/>
          <w:szCs w:val="24"/>
        </w:rPr>
      </w:pPr>
      <w:r w:rsidRPr="000A5AAD">
        <w:rPr>
          <w:rFonts w:ascii="Arial" w:hAnsi="Arial" w:cs="Arial"/>
          <w:szCs w:val="24"/>
        </w:rPr>
        <w:t xml:space="preserve">POLICIES </w:t>
      </w:r>
      <w:smartTag w:uri="urn:schemas-microsoft-com:office:smarttags" w:element="stockticker">
        <w:r w:rsidRPr="000A5AAD">
          <w:rPr>
            <w:rFonts w:ascii="Arial" w:hAnsi="Arial" w:cs="Arial"/>
            <w:szCs w:val="24"/>
          </w:rPr>
          <w:t>AND</w:t>
        </w:r>
      </w:smartTag>
      <w:r w:rsidRPr="000A5AAD">
        <w:rPr>
          <w:rFonts w:ascii="Arial" w:hAnsi="Arial" w:cs="Arial"/>
          <w:szCs w:val="24"/>
        </w:rPr>
        <w:t xml:space="preserve"> PROCEDURES:</w:t>
      </w:r>
    </w:p>
    <w:p w14:paraId="31CDC3BA" w14:textId="77777777" w:rsidR="000A5AAD" w:rsidRPr="000A5AAD" w:rsidRDefault="000A5AAD" w:rsidP="000A5AAD">
      <w:pPr>
        <w:rPr>
          <w:lang w:val="en-US"/>
        </w:rPr>
      </w:pPr>
    </w:p>
    <w:p w14:paraId="3DDA7942" w14:textId="77777777" w:rsidR="00BE2619" w:rsidRPr="00DE5002" w:rsidRDefault="00160361" w:rsidP="00107C06">
      <w:pPr>
        <w:jc w:val="both"/>
        <w:rPr>
          <w:rFonts w:ascii="Arial" w:hAnsi="Arial" w:cs="Arial"/>
        </w:rPr>
      </w:pPr>
      <w:r w:rsidRPr="00DE5002">
        <w:rPr>
          <w:rFonts w:ascii="Arial" w:hAnsi="Arial" w:cs="Arial"/>
        </w:rPr>
        <w:t>All staff should comply with the Trust’s Policies and Procedures.  It is the employee’s responsibility to ensure that they are aware of the relevant Policies and Pr</w:t>
      </w:r>
      <w:r w:rsidR="003F09D1" w:rsidRPr="00DE5002">
        <w:rPr>
          <w:rFonts w:ascii="Arial" w:hAnsi="Arial" w:cs="Arial"/>
        </w:rPr>
        <w:t>ocedures for their area of work.  Key Policies and Procedures will be explained as part of local induction arrangements.</w:t>
      </w:r>
    </w:p>
    <w:p w14:paraId="016AB149" w14:textId="77777777" w:rsidR="00160361" w:rsidRPr="00DE5002" w:rsidRDefault="00160361" w:rsidP="00107C06">
      <w:pPr>
        <w:jc w:val="both"/>
        <w:rPr>
          <w:rFonts w:ascii="Arial" w:hAnsi="Arial" w:cs="Arial"/>
        </w:rPr>
      </w:pPr>
    </w:p>
    <w:p w14:paraId="751FE049" w14:textId="77777777" w:rsidR="00AE7A3B" w:rsidRDefault="00AE7A3B" w:rsidP="00940D3F">
      <w:pPr>
        <w:jc w:val="both"/>
        <w:rPr>
          <w:rFonts w:ascii="Arial" w:hAnsi="Arial" w:cs="Arial"/>
          <w:bCs/>
        </w:rPr>
      </w:pPr>
      <w:r w:rsidRPr="00940D3F">
        <w:rPr>
          <w:rFonts w:ascii="Arial" w:hAnsi="Arial" w:cs="Arial"/>
          <w:b/>
          <w:spacing w:val="-3"/>
          <w:lang w:eastAsia="en-US"/>
        </w:rPr>
        <w:t>COMMITMENT TO COMMUNITIES, RIGHTS AND INCLUSION</w:t>
      </w:r>
      <w:r>
        <w:rPr>
          <w:rFonts w:ascii="Arial" w:hAnsi="Arial" w:cs="Arial"/>
          <w:b/>
          <w:spacing w:val="-3"/>
          <w:lang w:eastAsia="en-US"/>
        </w:rPr>
        <w:t xml:space="preserve">: </w:t>
      </w:r>
      <w:r w:rsidRPr="00940D3F">
        <w:rPr>
          <w:rFonts w:ascii="Arial" w:hAnsi="Arial" w:cs="Arial"/>
          <w:bCs/>
        </w:rPr>
        <w:t xml:space="preserve"> </w:t>
      </w:r>
    </w:p>
    <w:p w14:paraId="62EC3526" w14:textId="77777777" w:rsidR="00AE7A3B" w:rsidRDefault="00AE7A3B" w:rsidP="00940D3F">
      <w:pPr>
        <w:jc w:val="both"/>
        <w:rPr>
          <w:rFonts w:ascii="Arial" w:hAnsi="Arial" w:cs="Arial"/>
          <w:bCs/>
        </w:rPr>
      </w:pPr>
    </w:p>
    <w:p w14:paraId="1ABFD616" w14:textId="77777777" w:rsidR="00940D3F" w:rsidRDefault="00940D3F" w:rsidP="00940D3F">
      <w:pPr>
        <w:jc w:val="both"/>
        <w:rPr>
          <w:rFonts w:ascii="Arial" w:hAnsi="Arial" w:cs="Arial"/>
        </w:rPr>
      </w:pPr>
      <w:r w:rsidRPr="00940D3F">
        <w:rPr>
          <w:rFonts w:ascii="Arial" w:hAnsi="Arial" w:cs="Arial"/>
          <w:bCs/>
        </w:rPr>
        <w:t>Leicestershire Partnership Trust has a core purpose of advancing the health and wellbeing of its staff and the communities it serves through the continual development of communities, rights and inclusion. The Trust</w:t>
      </w:r>
      <w:r w:rsidRPr="00940D3F">
        <w:rPr>
          <w:rFonts w:ascii="Arial" w:hAnsi="Arial" w:cs="Arial"/>
        </w:rPr>
        <w:t xml:space="preserve"> is committed as a service provider and as an employer to respecting human rights and promoting equal opportunities to achieve equity of access, experience and outcomes and to recognising and valuing people’s differences.  </w:t>
      </w:r>
      <w:r w:rsidRPr="00940D3F">
        <w:rPr>
          <w:rFonts w:ascii="Arial" w:hAnsi="Arial" w:cs="Arial"/>
          <w:bCs/>
        </w:rPr>
        <w:t xml:space="preserve">All employees should actively advance the Trust’s core purpose and commitment by promoting equality, treating everyone with dignity and respect and working to </w:t>
      </w:r>
      <w:r w:rsidRPr="00940D3F">
        <w:rPr>
          <w:rFonts w:ascii="Arial" w:hAnsi="Arial" w:cs="Arial"/>
        </w:rPr>
        <w:t>eliminate all discrimination.</w:t>
      </w:r>
    </w:p>
    <w:p w14:paraId="4C84D751" w14:textId="77777777" w:rsidR="00AE7A3B" w:rsidRDefault="00AE7A3B" w:rsidP="00940D3F">
      <w:pPr>
        <w:jc w:val="both"/>
        <w:rPr>
          <w:rFonts w:ascii="Arial" w:hAnsi="Arial" w:cs="Arial"/>
        </w:rPr>
      </w:pPr>
    </w:p>
    <w:p w14:paraId="1F4529A7" w14:textId="77777777" w:rsidR="00AE7A3B" w:rsidRPr="000A5AAD" w:rsidRDefault="00AE7A3B" w:rsidP="00AE7A3B">
      <w:pPr>
        <w:pStyle w:val="Heading2"/>
        <w:rPr>
          <w:rFonts w:ascii="Arial" w:hAnsi="Arial" w:cs="Arial"/>
          <w:szCs w:val="24"/>
        </w:rPr>
      </w:pPr>
      <w:r w:rsidRPr="000A5AAD">
        <w:rPr>
          <w:rFonts w:ascii="Arial" w:hAnsi="Arial" w:cs="Arial"/>
          <w:szCs w:val="24"/>
        </w:rPr>
        <w:t xml:space="preserve">EQUALITY </w:t>
      </w:r>
      <w:smartTag w:uri="urn:schemas-microsoft-com:office:smarttags" w:element="stockticker">
        <w:r w:rsidRPr="000A5AAD">
          <w:rPr>
            <w:rFonts w:ascii="Arial" w:hAnsi="Arial" w:cs="Arial"/>
            <w:szCs w:val="24"/>
          </w:rPr>
          <w:t>AND</w:t>
        </w:r>
      </w:smartTag>
      <w:r w:rsidRPr="000A5AAD">
        <w:rPr>
          <w:rFonts w:ascii="Arial" w:hAnsi="Arial" w:cs="Arial"/>
          <w:szCs w:val="24"/>
        </w:rPr>
        <w:t xml:space="preserve"> DIVERSITY:</w:t>
      </w:r>
    </w:p>
    <w:p w14:paraId="3B5B9C5F" w14:textId="77777777" w:rsidR="00940D3F" w:rsidRPr="00DE5002" w:rsidRDefault="00940D3F" w:rsidP="00940D3F">
      <w:pPr>
        <w:jc w:val="both"/>
        <w:rPr>
          <w:rFonts w:ascii="Arial" w:hAnsi="Arial" w:cs="Arial"/>
        </w:rPr>
      </w:pPr>
    </w:p>
    <w:p w14:paraId="448AC4E6" w14:textId="77777777" w:rsidR="0003058B" w:rsidRDefault="0003058B" w:rsidP="0003058B">
      <w:pPr>
        <w:jc w:val="both"/>
        <w:rPr>
          <w:rFonts w:ascii="Arial" w:hAnsi="Arial" w:cs="Arial"/>
        </w:rPr>
      </w:pPr>
      <w:r w:rsidRPr="00DE5002">
        <w:rPr>
          <w:rFonts w:ascii="Arial" w:hAnsi="Arial" w:cs="Arial"/>
        </w:rPr>
        <w:t>All employees must comply</w:t>
      </w:r>
      <w:r>
        <w:rPr>
          <w:rFonts w:ascii="Arial" w:hAnsi="Arial" w:cs="Arial"/>
        </w:rPr>
        <w:t xml:space="preserve"> with, and apply in their working lives,</w:t>
      </w:r>
      <w:r w:rsidRPr="00DE5002">
        <w:rPr>
          <w:rFonts w:ascii="Arial" w:hAnsi="Arial" w:cs="Arial"/>
        </w:rPr>
        <w:t xml:space="preserve"> the Equality and Diversity Policy and must not </w:t>
      </w:r>
      <w:r>
        <w:rPr>
          <w:rFonts w:ascii="Arial" w:hAnsi="Arial" w:cs="Arial"/>
        </w:rPr>
        <w:t xml:space="preserve">unlawfully </w:t>
      </w:r>
      <w:r w:rsidRPr="00DE5002">
        <w:rPr>
          <w:rFonts w:ascii="Arial" w:hAnsi="Arial" w:cs="Arial"/>
        </w:rPr>
        <w:t>discriminate</w:t>
      </w:r>
      <w:r>
        <w:rPr>
          <w:rFonts w:ascii="Arial" w:hAnsi="Arial" w:cs="Arial"/>
        </w:rPr>
        <w:t>,</w:t>
      </w:r>
      <w:r w:rsidRPr="00DE5002">
        <w:rPr>
          <w:rFonts w:ascii="Arial" w:hAnsi="Arial" w:cs="Arial"/>
        </w:rPr>
        <w:t xml:space="preserve"> either directly or indirectly</w:t>
      </w:r>
      <w:r>
        <w:rPr>
          <w:rFonts w:ascii="Arial" w:hAnsi="Arial" w:cs="Arial"/>
        </w:rPr>
        <w:t>,</w:t>
      </w:r>
      <w:r w:rsidRPr="00DE5002">
        <w:rPr>
          <w:rFonts w:ascii="Arial" w:hAnsi="Arial" w:cs="Arial"/>
        </w:rPr>
        <w:t xml:space="preserve"> on the grounds of race</w:t>
      </w:r>
      <w:r>
        <w:rPr>
          <w:rFonts w:ascii="Arial" w:hAnsi="Arial" w:cs="Arial"/>
        </w:rPr>
        <w:t xml:space="preserve"> or ethnicity,</w:t>
      </w:r>
      <w:r w:rsidRPr="00DE5002">
        <w:rPr>
          <w:rFonts w:ascii="Arial" w:hAnsi="Arial" w:cs="Arial"/>
        </w:rPr>
        <w:t xml:space="preserve">  nationality, religio</w:t>
      </w:r>
      <w:r>
        <w:rPr>
          <w:rFonts w:ascii="Arial" w:hAnsi="Arial" w:cs="Arial"/>
        </w:rPr>
        <w:t xml:space="preserve">n or </w:t>
      </w:r>
      <w:r w:rsidRPr="00DE5002">
        <w:rPr>
          <w:rFonts w:ascii="Arial" w:hAnsi="Arial" w:cs="Arial"/>
        </w:rPr>
        <w:t xml:space="preserve"> belief, sex, marital </w:t>
      </w:r>
      <w:r>
        <w:rPr>
          <w:rFonts w:ascii="Arial" w:hAnsi="Arial" w:cs="Arial"/>
        </w:rPr>
        <w:t xml:space="preserve">or civil partnership </w:t>
      </w:r>
      <w:r w:rsidRPr="00DE5002">
        <w:rPr>
          <w:rFonts w:ascii="Arial" w:hAnsi="Arial" w:cs="Arial"/>
        </w:rPr>
        <w:t>status, sexual orientation, disability</w:t>
      </w:r>
      <w:r>
        <w:rPr>
          <w:rFonts w:ascii="Arial" w:hAnsi="Arial" w:cs="Arial"/>
        </w:rPr>
        <w:t>, gender reassignment, age, pregnancy/maternity</w:t>
      </w:r>
      <w:r w:rsidRPr="00DE5002">
        <w:rPr>
          <w:rFonts w:ascii="Arial" w:hAnsi="Arial" w:cs="Arial"/>
        </w:rPr>
        <w:t xml:space="preserve"> or any other grounds</w:t>
      </w:r>
      <w:r>
        <w:rPr>
          <w:rFonts w:ascii="Arial" w:hAnsi="Arial" w:cs="Arial"/>
        </w:rPr>
        <w:t xml:space="preserve">,    The Trust </w:t>
      </w:r>
      <w:r w:rsidRPr="008D6CA6">
        <w:rPr>
          <w:rFonts w:ascii="Arial" w:hAnsi="Arial" w:cs="Arial"/>
        </w:rPr>
        <w:t xml:space="preserve">is committed to promoting equal opportunities </w:t>
      </w:r>
      <w:r>
        <w:rPr>
          <w:rFonts w:ascii="Arial" w:hAnsi="Arial" w:cs="Arial"/>
        </w:rPr>
        <w:t xml:space="preserve">to achieve equity of access, experience and outcomes </w:t>
      </w:r>
      <w:r w:rsidRPr="008D6CA6">
        <w:rPr>
          <w:rFonts w:ascii="Arial" w:hAnsi="Arial" w:cs="Arial"/>
        </w:rPr>
        <w:t>and to recognising and valuing people’s differences</w:t>
      </w:r>
      <w:r>
        <w:rPr>
          <w:rFonts w:ascii="Arial" w:hAnsi="Arial" w:cs="Arial"/>
        </w:rPr>
        <w:t xml:space="preserve"> and each employee has an obligation to help achieve this</w:t>
      </w:r>
      <w:r w:rsidRPr="008D6CA6">
        <w:rPr>
          <w:rFonts w:ascii="Arial" w:hAnsi="Arial" w:cs="Arial"/>
        </w:rPr>
        <w:t>.  This applies to all activities as a service provider</w:t>
      </w:r>
      <w:r>
        <w:rPr>
          <w:rFonts w:ascii="Arial" w:hAnsi="Arial" w:cs="Arial"/>
        </w:rPr>
        <w:t xml:space="preserve"> and</w:t>
      </w:r>
      <w:r w:rsidRPr="008D6CA6">
        <w:rPr>
          <w:rFonts w:ascii="Arial" w:hAnsi="Arial" w:cs="Arial"/>
        </w:rPr>
        <w:t xml:space="preserve"> as an employer</w:t>
      </w:r>
      <w:r>
        <w:rPr>
          <w:rFonts w:ascii="Arial" w:hAnsi="Arial" w:cs="Arial"/>
        </w:rPr>
        <w:t>.</w:t>
      </w:r>
      <w:r w:rsidRPr="008D6CA6">
        <w:rPr>
          <w:rFonts w:ascii="Arial" w:hAnsi="Arial" w:cs="Arial"/>
        </w:rPr>
        <w:t xml:space="preserve">  </w:t>
      </w:r>
    </w:p>
    <w:p w14:paraId="1AB083F9" w14:textId="77777777" w:rsidR="00940D3F" w:rsidRDefault="00940D3F" w:rsidP="0003058B">
      <w:pPr>
        <w:jc w:val="both"/>
        <w:rPr>
          <w:rFonts w:ascii="Arial" w:hAnsi="Arial" w:cs="Arial"/>
        </w:rPr>
      </w:pPr>
    </w:p>
    <w:p w14:paraId="00C3A7D3" w14:textId="77777777" w:rsidR="00454C0D" w:rsidRDefault="000A5AAD" w:rsidP="00454C0D">
      <w:pPr>
        <w:jc w:val="both"/>
        <w:rPr>
          <w:rFonts w:ascii="Arial" w:hAnsi="Arial" w:cs="Arial"/>
          <w:b/>
        </w:rPr>
      </w:pPr>
      <w:r w:rsidRPr="000A5AAD">
        <w:rPr>
          <w:rFonts w:ascii="Arial" w:hAnsi="Arial" w:cs="Arial"/>
          <w:b/>
        </w:rPr>
        <w:t>INFECTION CONTROL</w:t>
      </w:r>
      <w:r>
        <w:rPr>
          <w:rFonts w:ascii="Arial" w:hAnsi="Arial" w:cs="Arial"/>
          <w:b/>
        </w:rPr>
        <w:t>:</w:t>
      </w:r>
    </w:p>
    <w:p w14:paraId="6D09FE40" w14:textId="77777777" w:rsidR="000A5AAD" w:rsidRPr="000A5AAD" w:rsidRDefault="000A5AAD" w:rsidP="00454C0D">
      <w:pPr>
        <w:jc w:val="both"/>
        <w:rPr>
          <w:rFonts w:ascii="Arial" w:hAnsi="Arial" w:cs="Arial"/>
          <w:b/>
        </w:rPr>
      </w:pPr>
    </w:p>
    <w:p w14:paraId="336BCAB9" w14:textId="77777777" w:rsidR="000A5AAD" w:rsidRDefault="00454C0D" w:rsidP="00107C06">
      <w:pPr>
        <w:jc w:val="both"/>
        <w:rPr>
          <w:rFonts w:ascii="Arial" w:hAnsi="Arial" w:cs="Arial"/>
        </w:rPr>
      </w:pPr>
      <w:r w:rsidRPr="00DE5002">
        <w:rPr>
          <w:rFonts w:ascii="Arial" w:hAnsi="Arial" w:cs="Arial"/>
        </w:rPr>
        <w:t xml:space="preserve">All employees have a responsibility to protect themselves, as well as making all reasonable effort to reduce risk of infection in their working environment and to other people whether they be patients, other staff or visitors.  </w:t>
      </w:r>
    </w:p>
    <w:p w14:paraId="494CE8C2" w14:textId="77777777" w:rsidR="000A5AAD" w:rsidRDefault="000A5AAD" w:rsidP="00107C06">
      <w:pPr>
        <w:jc w:val="both"/>
        <w:rPr>
          <w:rFonts w:ascii="Arial" w:hAnsi="Arial" w:cs="Arial"/>
        </w:rPr>
      </w:pPr>
    </w:p>
    <w:p w14:paraId="268A343E" w14:textId="77777777" w:rsidR="00454C0D" w:rsidRPr="00DE5002" w:rsidRDefault="00454C0D" w:rsidP="00107C06">
      <w:pPr>
        <w:jc w:val="both"/>
        <w:rPr>
          <w:rFonts w:ascii="Arial" w:hAnsi="Arial" w:cs="Arial"/>
        </w:rPr>
      </w:pPr>
      <w:r w:rsidRPr="00DE5002">
        <w:rPr>
          <w:rFonts w:ascii="Arial" w:hAnsi="Arial" w:cs="Arial"/>
        </w:rPr>
        <w:t xml:space="preserve">All staff have a duty to </w:t>
      </w:r>
      <w:r w:rsidR="00EF5FB1" w:rsidRPr="00DE5002">
        <w:rPr>
          <w:rFonts w:ascii="Arial" w:hAnsi="Arial" w:cs="Arial"/>
        </w:rPr>
        <w:t xml:space="preserve">make themselves familiar with and </w:t>
      </w:r>
      <w:r w:rsidRPr="00DE5002">
        <w:rPr>
          <w:rFonts w:ascii="Arial" w:hAnsi="Arial" w:cs="Arial"/>
        </w:rPr>
        <w:t>comply with Infection Control Policies and Procedures</w:t>
      </w:r>
      <w:r w:rsidR="00EF5FB1" w:rsidRPr="00DE5002">
        <w:rPr>
          <w:rFonts w:ascii="Arial" w:hAnsi="Arial" w:cs="Arial"/>
        </w:rPr>
        <w:t xml:space="preserve">, carry out duties required by legislation such as the Health Act 2008 (and subsequent legislation), and to attend mandatory training relating to infection control.  </w:t>
      </w:r>
    </w:p>
    <w:p w14:paraId="1F02F93B" w14:textId="77777777" w:rsidR="00BE2619" w:rsidRPr="00DE5002" w:rsidRDefault="00BE2619" w:rsidP="00107C06">
      <w:pPr>
        <w:jc w:val="both"/>
        <w:rPr>
          <w:rFonts w:ascii="Arial" w:hAnsi="Arial" w:cs="Arial"/>
        </w:rPr>
      </w:pPr>
    </w:p>
    <w:p w14:paraId="50200395" w14:textId="77777777" w:rsidR="00BE2619" w:rsidRPr="000A5AAD" w:rsidRDefault="00153F69" w:rsidP="00107C06">
      <w:pPr>
        <w:jc w:val="both"/>
        <w:rPr>
          <w:rFonts w:ascii="Arial" w:hAnsi="Arial" w:cs="Arial"/>
          <w:b/>
        </w:rPr>
      </w:pPr>
      <w:r>
        <w:rPr>
          <w:rFonts w:ascii="Arial" w:hAnsi="Arial" w:cs="Arial"/>
          <w:b/>
        </w:rPr>
        <w:br w:type="page"/>
      </w:r>
      <w:r w:rsidR="000A5AAD" w:rsidRPr="000A5AAD">
        <w:rPr>
          <w:rFonts w:ascii="Arial" w:hAnsi="Arial" w:cs="Arial"/>
          <w:b/>
        </w:rPr>
        <w:lastRenderedPageBreak/>
        <w:t>CLINICAL SUPERVISION:</w:t>
      </w:r>
    </w:p>
    <w:p w14:paraId="773638FA" w14:textId="77777777" w:rsidR="000A5AAD" w:rsidRPr="000A5AAD" w:rsidRDefault="000A5AAD" w:rsidP="00107C06">
      <w:pPr>
        <w:jc w:val="both"/>
        <w:rPr>
          <w:rFonts w:ascii="Arial" w:hAnsi="Arial" w:cs="Arial"/>
          <w:b/>
          <w:u w:val="single"/>
        </w:rPr>
      </w:pPr>
    </w:p>
    <w:p w14:paraId="7634C474" w14:textId="77777777" w:rsidR="00BE2619" w:rsidRPr="00DE5002" w:rsidRDefault="00BE2619" w:rsidP="00107C06">
      <w:pPr>
        <w:jc w:val="both"/>
        <w:rPr>
          <w:rFonts w:ascii="Arial" w:hAnsi="Arial" w:cs="Arial"/>
        </w:rPr>
      </w:pPr>
      <w:r w:rsidRPr="00DE5002">
        <w:rPr>
          <w:rFonts w:ascii="Arial" w:hAnsi="Arial" w:cs="Arial"/>
        </w:rPr>
        <w:t>It is mandatory for all professionally qualified staff and clinical support staff to actively participate in clinical supervision as an integral part of</w:t>
      </w:r>
      <w:r w:rsidR="00454C0D" w:rsidRPr="00DE5002">
        <w:rPr>
          <w:rFonts w:ascii="Arial" w:hAnsi="Arial" w:cs="Arial"/>
        </w:rPr>
        <w:t xml:space="preserve"> their professional development.  </w:t>
      </w:r>
      <w:r w:rsidRPr="00DE5002">
        <w:rPr>
          <w:rFonts w:ascii="Arial" w:hAnsi="Arial" w:cs="Arial"/>
        </w:rPr>
        <w:t>Clinical Supervision will</w:t>
      </w:r>
      <w:r w:rsidR="00454C0D" w:rsidRPr="00DE5002">
        <w:rPr>
          <w:rFonts w:ascii="Arial" w:hAnsi="Arial" w:cs="Arial"/>
        </w:rPr>
        <w:t xml:space="preserve"> be monitored via</w:t>
      </w:r>
      <w:r w:rsidR="00FE37B8">
        <w:rPr>
          <w:rFonts w:ascii="Arial" w:hAnsi="Arial" w:cs="Arial"/>
        </w:rPr>
        <w:t xml:space="preserve"> agreed</w:t>
      </w:r>
      <w:r w:rsidR="00454C0D" w:rsidRPr="00DE5002">
        <w:rPr>
          <w:rFonts w:ascii="Arial" w:hAnsi="Arial" w:cs="Arial"/>
        </w:rPr>
        <w:t xml:space="preserve"> </w:t>
      </w:r>
      <w:r w:rsidR="00187580" w:rsidRPr="00DE5002">
        <w:rPr>
          <w:rFonts w:ascii="Arial" w:hAnsi="Arial" w:cs="Arial"/>
        </w:rPr>
        <w:t xml:space="preserve">review and appraisal mechanisms. </w:t>
      </w:r>
      <w:r w:rsidRPr="00DE5002">
        <w:rPr>
          <w:rFonts w:ascii="Arial" w:hAnsi="Arial" w:cs="Arial"/>
        </w:rPr>
        <w:t xml:space="preserve"> </w:t>
      </w:r>
    </w:p>
    <w:p w14:paraId="61619D3C" w14:textId="77777777" w:rsidR="00BE2619" w:rsidRPr="00DE5002" w:rsidRDefault="00BE2619" w:rsidP="00107C06">
      <w:pPr>
        <w:jc w:val="both"/>
        <w:rPr>
          <w:rFonts w:ascii="Arial" w:hAnsi="Arial" w:cs="Arial"/>
        </w:rPr>
      </w:pPr>
    </w:p>
    <w:p w14:paraId="78D9F3D0" w14:textId="77777777" w:rsidR="00CF0D17" w:rsidRPr="000A5AAD" w:rsidRDefault="000A5AAD" w:rsidP="00454C0D">
      <w:pPr>
        <w:autoSpaceDE w:val="0"/>
        <w:autoSpaceDN w:val="0"/>
        <w:adjustRightInd w:val="0"/>
        <w:rPr>
          <w:rFonts w:ascii="Arial" w:hAnsi="Arial" w:cs="Arial"/>
          <w:b/>
          <w:color w:val="000000"/>
        </w:rPr>
      </w:pPr>
      <w:r w:rsidRPr="000A5AAD">
        <w:rPr>
          <w:rFonts w:ascii="Arial" w:hAnsi="Arial" w:cs="Arial"/>
          <w:b/>
          <w:color w:val="000000"/>
        </w:rPr>
        <w:t>COUNTER FRAUD</w:t>
      </w:r>
      <w:r>
        <w:rPr>
          <w:rFonts w:ascii="Arial" w:hAnsi="Arial" w:cs="Arial"/>
          <w:b/>
          <w:color w:val="000000"/>
        </w:rPr>
        <w:t>:</w:t>
      </w:r>
    </w:p>
    <w:p w14:paraId="5C6B7DC7" w14:textId="77777777" w:rsidR="00CF0D17" w:rsidRPr="00DE5002" w:rsidRDefault="00CF0D17" w:rsidP="00454C0D">
      <w:pPr>
        <w:autoSpaceDE w:val="0"/>
        <w:autoSpaceDN w:val="0"/>
        <w:adjustRightInd w:val="0"/>
        <w:rPr>
          <w:rFonts w:ascii="Arial" w:hAnsi="Arial" w:cs="Arial"/>
          <w:color w:val="000000"/>
        </w:rPr>
      </w:pPr>
    </w:p>
    <w:p w14:paraId="22C52804" w14:textId="77777777" w:rsidR="00CF0D17" w:rsidRPr="00DE5002" w:rsidRDefault="00CF0D17" w:rsidP="00454C0D">
      <w:pPr>
        <w:autoSpaceDE w:val="0"/>
        <w:autoSpaceDN w:val="0"/>
        <w:adjustRightInd w:val="0"/>
        <w:rPr>
          <w:rFonts w:ascii="Arial" w:hAnsi="Arial" w:cs="Arial"/>
          <w:b/>
          <w:bCs/>
        </w:rPr>
      </w:pPr>
      <w:r w:rsidRPr="00DE5002">
        <w:rPr>
          <w:rFonts w:ascii="Arial" w:hAnsi="Arial" w:cs="Arial"/>
          <w:color w:val="000000"/>
        </w:rPr>
        <w:t xml:space="preserve">Staff are expected to report any incidences of potential fraud to the Counter Fraud Helpline on </w:t>
      </w:r>
      <w:r w:rsidRPr="00DE5002">
        <w:rPr>
          <w:rFonts w:ascii="Arial" w:hAnsi="Arial" w:cs="Arial"/>
          <w:b/>
          <w:bCs/>
        </w:rPr>
        <w:t>0800 028 40 60.</w:t>
      </w:r>
    </w:p>
    <w:p w14:paraId="009CEA70" w14:textId="77777777" w:rsidR="00EF5FB1" w:rsidRPr="00DE5002" w:rsidRDefault="00EF5FB1" w:rsidP="00454C0D">
      <w:pPr>
        <w:autoSpaceDE w:val="0"/>
        <w:autoSpaceDN w:val="0"/>
        <w:adjustRightInd w:val="0"/>
        <w:rPr>
          <w:rFonts w:ascii="Arial" w:hAnsi="Arial" w:cs="Arial"/>
          <w:b/>
          <w:bCs/>
        </w:rPr>
      </w:pPr>
    </w:p>
    <w:p w14:paraId="1EDA7B05" w14:textId="77777777" w:rsidR="00EF5FB1" w:rsidRPr="00DE5002" w:rsidRDefault="00EF5FB1" w:rsidP="00454C0D">
      <w:pPr>
        <w:autoSpaceDE w:val="0"/>
        <w:autoSpaceDN w:val="0"/>
        <w:adjustRightInd w:val="0"/>
        <w:rPr>
          <w:rFonts w:ascii="Arial" w:hAnsi="Arial" w:cs="Arial"/>
          <w:bCs/>
        </w:rPr>
      </w:pPr>
      <w:r w:rsidRPr="00DE5002">
        <w:rPr>
          <w:rFonts w:ascii="Arial" w:hAnsi="Arial" w:cs="Arial"/>
          <w:bCs/>
        </w:rPr>
        <w:t xml:space="preserve">The job description is not exhaustive and will be reviewed in the light of changing needs and organisational development. Any changes will be discussed with the post holder who may be required to carry out the duties appropriate to the grade and scope of the post. </w:t>
      </w:r>
    </w:p>
    <w:p w14:paraId="3EAE285D" w14:textId="77777777" w:rsidR="00B74540" w:rsidRDefault="00B74540" w:rsidP="00107C06">
      <w:pPr>
        <w:jc w:val="both"/>
        <w:rPr>
          <w:rFonts w:ascii="Arial" w:hAnsi="Arial" w:cs="Arial"/>
          <w:b/>
          <w:bCs/>
        </w:rPr>
      </w:pPr>
    </w:p>
    <w:p w14:paraId="3A4F49F2" w14:textId="77777777" w:rsidR="00AE7A3B" w:rsidRPr="000A5AAD" w:rsidRDefault="00AE7A3B" w:rsidP="00AE7A3B">
      <w:pPr>
        <w:pStyle w:val="Heading2"/>
        <w:rPr>
          <w:rFonts w:ascii="Arial" w:hAnsi="Arial" w:cs="Arial"/>
          <w:szCs w:val="24"/>
        </w:rPr>
      </w:pPr>
      <w:r w:rsidRPr="000A5AAD">
        <w:rPr>
          <w:rFonts w:ascii="Arial" w:hAnsi="Arial" w:cs="Arial"/>
          <w:szCs w:val="24"/>
        </w:rPr>
        <w:t xml:space="preserve">SMOKING AT </w:t>
      </w:r>
      <w:smartTag w:uri="urn:schemas-microsoft-com:office:smarttags" w:element="stockticker">
        <w:r w:rsidRPr="000A5AAD">
          <w:rPr>
            <w:rFonts w:ascii="Arial" w:hAnsi="Arial" w:cs="Arial"/>
            <w:szCs w:val="24"/>
          </w:rPr>
          <w:t>WORK</w:t>
        </w:r>
      </w:smartTag>
      <w:r w:rsidRPr="000A5AAD">
        <w:rPr>
          <w:rFonts w:ascii="Arial" w:hAnsi="Arial" w:cs="Arial"/>
          <w:szCs w:val="24"/>
        </w:rPr>
        <w:t>:</w:t>
      </w:r>
    </w:p>
    <w:p w14:paraId="0ED49618" w14:textId="77777777" w:rsidR="00AE7A3B" w:rsidRPr="000A5AAD" w:rsidRDefault="00AE7A3B" w:rsidP="00AE7A3B">
      <w:pPr>
        <w:rPr>
          <w:lang w:val="en-US"/>
        </w:rPr>
      </w:pPr>
    </w:p>
    <w:p w14:paraId="0C8ECDA5" w14:textId="77777777" w:rsidR="00AE7A3B" w:rsidRPr="00DE5002" w:rsidRDefault="00AE7A3B" w:rsidP="00AE7A3B">
      <w:pPr>
        <w:jc w:val="both"/>
        <w:rPr>
          <w:rFonts w:ascii="Arial" w:hAnsi="Arial" w:cs="Arial"/>
        </w:rPr>
      </w:pPr>
      <w:r w:rsidRPr="00DE5002">
        <w:rPr>
          <w:rFonts w:ascii="Arial" w:hAnsi="Arial" w:cs="Arial"/>
        </w:rPr>
        <w:t>The Trust has a “Smoke Free Policy”, which applies to:</w:t>
      </w:r>
    </w:p>
    <w:p w14:paraId="5D73EBE3" w14:textId="77777777" w:rsidR="00AE7A3B" w:rsidRPr="00DE5002" w:rsidRDefault="00AE7A3B" w:rsidP="00AE7A3B">
      <w:pPr>
        <w:jc w:val="both"/>
        <w:rPr>
          <w:rFonts w:ascii="Arial" w:hAnsi="Arial" w:cs="Arial"/>
        </w:rPr>
      </w:pPr>
    </w:p>
    <w:p w14:paraId="432D3F1A" w14:textId="77777777" w:rsidR="00AE7A3B" w:rsidRPr="00DE5002" w:rsidRDefault="00AE7A3B" w:rsidP="00AE7A3B">
      <w:pPr>
        <w:numPr>
          <w:ilvl w:val="0"/>
          <w:numId w:val="7"/>
        </w:numPr>
        <w:autoSpaceDE w:val="0"/>
        <w:autoSpaceDN w:val="0"/>
        <w:adjustRightInd w:val="0"/>
        <w:jc w:val="both"/>
        <w:rPr>
          <w:rFonts w:ascii="Arial" w:hAnsi="Arial" w:cs="Arial"/>
        </w:rPr>
      </w:pPr>
      <w:r w:rsidRPr="00DE5002">
        <w:rPr>
          <w:rFonts w:ascii="Arial" w:hAnsi="Arial" w:cs="Arial"/>
        </w:rPr>
        <w:t>All persons present in or on any of the Trust grounds and premises</w:t>
      </w:r>
    </w:p>
    <w:p w14:paraId="39DAA7E8" w14:textId="77777777" w:rsidR="00AE7A3B" w:rsidRPr="00DE5002" w:rsidRDefault="00AE7A3B" w:rsidP="00AE7A3B">
      <w:pPr>
        <w:numPr>
          <w:ilvl w:val="0"/>
          <w:numId w:val="7"/>
        </w:numPr>
        <w:autoSpaceDE w:val="0"/>
        <w:autoSpaceDN w:val="0"/>
        <w:adjustRightInd w:val="0"/>
        <w:jc w:val="both"/>
        <w:rPr>
          <w:rFonts w:ascii="Arial" w:hAnsi="Arial" w:cs="Arial"/>
        </w:rPr>
      </w:pPr>
      <w:r w:rsidRPr="00DE5002">
        <w:rPr>
          <w:rFonts w:ascii="Arial" w:hAnsi="Arial" w:cs="Arial"/>
        </w:rPr>
        <w:t>All persons travelling in Trust owned vehicles (including lease cars) whilst on official business.</w:t>
      </w:r>
    </w:p>
    <w:p w14:paraId="1468327F" w14:textId="77777777" w:rsidR="00AE7A3B" w:rsidRPr="00FE37B8" w:rsidRDefault="00AE7A3B" w:rsidP="00AE7A3B">
      <w:pPr>
        <w:numPr>
          <w:ilvl w:val="0"/>
          <w:numId w:val="7"/>
        </w:numPr>
        <w:autoSpaceDE w:val="0"/>
        <w:autoSpaceDN w:val="0"/>
        <w:adjustRightInd w:val="0"/>
        <w:jc w:val="both"/>
        <w:rPr>
          <w:rFonts w:ascii="Arial" w:hAnsi="Arial" w:cs="Arial"/>
          <w:b/>
        </w:rPr>
      </w:pPr>
      <w:r w:rsidRPr="00DE5002">
        <w:rPr>
          <w:rFonts w:ascii="Arial" w:hAnsi="Arial" w:cs="Arial"/>
        </w:rPr>
        <w:t>Privately owned vehicles parked on Trust grounds or when transporting Service Users, Visitors on official Trust business.</w:t>
      </w:r>
    </w:p>
    <w:p w14:paraId="7C65E2FD" w14:textId="77777777" w:rsidR="00AE7A3B" w:rsidRPr="00DE5002" w:rsidRDefault="00AE7A3B" w:rsidP="00AE7A3B">
      <w:pPr>
        <w:numPr>
          <w:ilvl w:val="0"/>
          <w:numId w:val="7"/>
        </w:numPr>
        <w:autoSpaceDE w:val="0"/>
        <w:autoSpaceDN w:val="0"/>
        <w:adjustRightInd w:val="0"/>
        <w:jc w:val="both"/>
        <w:rPr>
          <w:rFonts w:ascii="Arial" w:hAnsi="Arial" w:cs="Arial"/>
          <w:b/>
        </w:rPr>
      </w:pPr>
      <w:r>
        <w:rPr>
          <w:rFonts w:ascii="Arial" w:hAnsi="Arial" w:cs="Arial"/>
        </w:rPr>
        <w:t xml:space="preserve">When wearing an NHS uniform. </w:t>
      </w:r>
    </w:p>
    <w:p w14:paraId="6BC1EE3B" w14:textId="77777777" w:rsidR="00AE7A3B" w:rsidRDefault="00AE7A3B" w:rsidP="00107C06">
      <w:pPr>
        <w:jc w:val="both"/>
        <w:rPr>
          <w:rFonts w:ascii="Arial" w:hAnsi="Arial" w:cs="Arial"/>
          <w:b/>
          <w:u w:val="single"/>
        </w:rPr>
        <w:sectPr w:rsidR="00AE7A3B" w:rsidSect="006806F0">
          <w:footerReference w:type="default" r:id="rId8"/>
          <w:pgSz w:w="11906" w:h="16838" w:code="9"/>
          <w:pgMar w:top="1134" w:right="1418" w:bottom="1440" w:left="1418" w:header="567" w:footer="567" w:gutter="0"/>
          <w:cols w:space="708"/>
          <w:docGrid w:linePitch="360"/>
        </w:sectPr>
      </w:pPr>
    </w:p>
    <w:p w14:paraId="09DD440C" w14:textId="543071C6" w:rsidR="003D042B" w:rsidRPr="004E5534" w:rsidRDefault="00A80413" w:rsidP="003D042B">
      <w:pPr>
        <w:jc w:val="right"/>
        <w:rPr>
          <w:b/>
        </w:rPr>
      </w:pPr>
      <w:r>
        <w:rPr>
          <w:noProof/>
        </w:rPr>
        <w:lastRenderedPageBreak/>
        <w:drawing>
          <wp:inline distT="0" distB="0" distL="0" distR="0" wp14:anchorId="6DBF3EAA" wp14:editId="74CC1437">
            <wp:extent cx="3629025" cy="466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29025" cy="466725"/>
                    </a:xfrm>
                    <a:prstGeom prst="rect">
                      <a:avLst/>
                    </a:prstGeom>
                    <a:noFill/>
                    <a:ln>
                      <a:noFill/>
                    </a:ln>
                  </pic:spPr>
                </pic:pic>
              </a:graphicData>
            </a:graphic>
          </wp:inline>
        </w:drawing>
      </w:r>
    </w:p>
    <w:p w14:paraId="08884885" w14:textId="77777777" w:rsidR="003D042B" w:rsidRDefault="003D042B" w:rsidP="003D042B">
      <w:pPr>
        <w:jc w:val="center"/>
        <w:rPr>
          <w:rFonts w:ascii="Arial" w:hAnsi="Arial" w:cs="Arial"/>
          <w:b/>
          <w:u w:val="single"/>
        </w:rPr>
      </w:pPr>
    </w:p>
    <w:p w14:paraId="6F52C6B8" w14:textId="77777777" w:rsidR="003D042B" w:rsidRPr="003D042B" w:rsidRDefault="003D042B" w:rsidP="003D042B">
      <w:pPr>
        <w:jc w:val="center"/>
        <w:rPr>
          <w:rFonts w:ascii="Arial" w:hAnsi="Arial" w:cs="Arial"/>
          <w:b/>
        </w:rPr>
      </w:pPr>
      <w:r w:rsidRPr="003D042B">
        <w:rPr>
          <w:rFonts w:ascii="Arial" w:hAnsi="Arial" w:cs="Arial"/>
          <w:b/>
          <w:sz w:val="28"/>
          <w:szCs w:val="28"/>
          <w:u w:val="single"/>
        </w:rPr>
        <w:t>PERSON SPECIFICATION</w:t>
      </w:r>
      <w:r w:rsidR="006C0231" w:rsidRPr="003D042B">
        <w:rPr>
          <w:rFonts w:ascii="Arial" w:hAnsi="Arial" w:cs="Arial"/>
          <w:b/>
        </w:rPr>
        <w:t xml:space="preserve"> </w:t>
      </w:r>
    </w:p>
    <w:p w14:paraId="559E67B8" w14:textId="77777777" w:rsidR="003D042B" w:rsidRPr="003D042B" w:rsidRDefault="003D042B" w:rsidP="003D042B">
      <w:pPr>
        <w:jc w:val="center"/>
        <w:rPr>
          <w:rFonts w:ascii="Arial" w:hAnsi="Arial" w:cs="Arial"/>
          <w:b/>
        </w:rPr>
      </w:pPr>
    </w:p>
    <w:p w14:paraId="38FDE6D2" w14:textId="77777777" w:rsidR="00F22A92" w:rsidRDefault="0023503F" w:rsidP="003D042B">
      <w:pPr>
        <w:jc w:val="both"/>
        <w:rPr>
          <w:rFonts w:ascii="Arial" w:hAnsi="Arial" w:cs="Arial"/>
          <w:b/>
        </w:rPr>
      </w:pPr>
      <w:r>
        <w:rPr>
          <w:rFonts w:ascii="Arial" w:hAnsi="Arial" w:cs="Arial"/>
          <w:b/>
        </w:rPr>
        <w:t>JOB TITLE</w:t>
      </w:r>
      <w:r w:rsidR="003D042B" w:rsidRPr="003D042B">
        <w:rPr>
          <w:rFonts w:ascii="Arial" w:hAnsi="Arial" w:cs="Arial"/>
          <w:b/>
        </w:rPr>
        <w:t>:</w:t>
      </w:r>
      <w:r w:rsidR="00F22A92">
        <w:rPr>
          <w:rFonts w:ascii="Arial" w:hAnsi="Arial" w:cs="Arial"/>
          <w:b/>
        </w:rPr>
        <w:tab/>
      </w:r>
      <w:r w:rsidR="00F22A92">
        <w:rPr>
          <w:rFonts w:ascii="Arial" w:hAnsi="Arial" w:cs="Arial"/>
          <w:b/>
        </w:rPr>
        <w:tab/>
      </w:r>
      <w:r w:rsidR="00F22A92">
        <w:rPr>
          <w:rFonts w:ascii="Arial" w:hAnsi="Arial" w:cs="Arial"/>
          <w:b/>
        </w:rPr>
        <w:tab/>
      </w:r>
      <w:r w:rsidR="002B3A22">
        <w:rPr>
          <w:rFonts w:ascii="Arial" w:hAnsi="Arial" w:cs="Arial"/>
          <w:b/>
        </w:rPr>
        <w:t>Senior Project Manager – Primary Care</w:t>
      </w:r>
      <w:r w:rsidR="00F22A92">
        <w:rPr>
          <w:rFonts w:ascii="Arial" w:hAnsi="Arial" w:cs="Arial"/>
          <w:b/>
        </w:rPr>
        <w:tab/>
      </w:r>
      <w:r w:rsidR="00F22A92">
        <w:rPr>
          <w:rFonts w:ascii="Arial" w:hAnsi="Arial" w:cs="Arial"/>
          <w:b/>
        </w:rPr>
        <w:tab/>
      </w:r>
      <w:r w:rsidR="00F22A92">
        <w:rPr>
          <w:rFonts w:ascii="Arial" w:hAnsi="Arial" w:cs="Arial"/>
          <w:b/>
        </w:rPr>
        <w:tab/>
      </w:r>
    </w:p>
    <w:p w14:paraId="7F8CCC1E" w14:textId="77777777" w:rsidR="003D042B" w:rsidRDefault="0023503F" w:rsidP="003D042B">
      <w:pPr>
        <w:jc w:val="both"/>
        <w:rPr>
          <w:rFonts w:ascii="Arial" w:hAnsi="Arial" w:cs="Arial"/>
          <w:b/>
        </w:rPr>
      </w:pPr>
      <w:r>
        <w:rPr>
          <w:rFonts w:ascii="Arial" w:hAnsi="Arial" w:cs="Arial"/>
          <w:b/>
        </w:rPr>
        <w:t>AFC REF NO:</w:t>
      </w:r>
      <w:r w:rsidR="003D042B" w:rsidRPr="003D042B">
        <w:rPr>
          <w:rFonts w:ascii="Arial" w:hAnsi="Arial" w:cs="Arial"/>
          <w:b/>
        </w:rPr>
        <w:t xml:space="preserve">  </w:t>
      </w:r>
    </w:p>
    <w:p w14:paraId="577FA630" w14:textId="77777777" w:rsidR="0023503F" w:rsidRDefault="0023503F" w:rsidP="003D042B">
      <w:pPr>
        <w:jc w:val="both"/>
        <w:rPr>
          <w:rFonts w:ascii="Arial" w:hAnsi="Arial" w:cs="Arial"/>
          <w:b/>
        </w:rPr>
      </w:pPr>
    </w:p>
    <w:p w14:paraId="5717730D" w14:textId="77777777" w:rsidR="003D042B" w:rsidRPr="003D042B" w:rsidRDefault="003D042B" w:rsidP="003D042B">
      <w:pPr>
        <w:jc w:val="both"/>
        <w:rPr>
          <w:rFonts w:ascii="Arial" w:hAnsi="Arial" w:cs="Arial"/>
          <w:b/>
        </w:rPr>
      </w:pPr>
    </w:p>
    <w:tbl>
      <w:tblPr>
        <w:tblW w:w="99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20"/>
        <w:gridCol w:w="1701"/>
        <w:gridCol w:w="3379"/>
      </w:tblGrid>
      <w:tr w:rsidR="00F400BB" w:rsidRPr="003D042B" w14:paraId="231E7077" w14:textId="77777777" w:rsidTr="006A792F">
        <w:trPr>
          <w:trHeight w:val="276"/>
        </w:trPr>
        <w:tc>
          <w:tcPr>
            <w:tcW w:w="4820" w:type="dxa"/>
            <w:vMerge w:val="restart"/>
            <w:vAlign w:val="center"/>
          </w:tcPr>
          <w:p w14:paraId="39A59DFA" w14:textId="77777777" w:rsidR="00F400BB" w:rsidRPr="0037202F" w:rsidRDefault="00F400BB" w:rsidP="005614F8">
            <w:pPr>
              <w:jc w:val="center"/>
              <w:rPr>
                <w:rFonts w:ascii="Arial" w:hAnsi="Arial" w:cs="Arial"/>
                <w:b/>
              </w:rPr>
            </w:pPr>
            <w:r w:rsidRPr="0037202F">
              <w:rPr>
                <w:rFonts w:ascii="Arial" w:hAnsi="Arial" w:cs="Arial"/>
                <w:b/>
              </w:rPr>
              <w:t>Person Specification</w:t>
            </w:r>
          </w:p>
          <w:p w14:paraId="21AA5B03" w14:textId="77777777" w:rsidR="00F400BB" w:rsidRPr="003D042B" w:rsidRDefault="00F400BB" w:rsidP="005614F8">
            <w:pPr>
              <w:jc w:val="center"/>
              <w:rPr>
                <w:rFonts w:ascii="Arial" w:hAnsi="Arial" w:cs="Arial"/>
              </w:rPr>
            </w:pPr>
            <w:r w:rsidRPr="0037202F">
              <w:rPr>
                <w:rFonts w:ascii="Arial" w:hAnsi="Arial" w:cs="Arial"/>
                <w:b/>
              </w:rPr>
              <w:t>Selection Criteria</w:t>
            </w:r>
            <w:r w:rsidRPr="003D042B">
              <w:rPr>
                <w:rFonts w:ascii="Arial" w:hAnsi="Arial" w:cs="Arial"/>
                <w:u w:val="single"/>
              </w:rPr>
              <w:t>:</w:t>
            </w:r>
          </w:p>
          <w:p w14:paraId="1F7237BE" w14:textId="77777777" w:rsidR="00F400BB" w:rsidRPr="003D042B" w:rsidRDefault="00F400BB" w:rsidP="005614F8">
            <w:pPr>
              <w:jc w:val="both"/>
              <w:rPr>
                <w:rFonts w:ascii="Arial" w:hAnsi="Arial" w:cs="Arial"/>
              </w:rPr>
            </w:pPr>
          </w:p>
        </w:tc>
        <w:tc>
          <w:tcPr>
            <w:tcW w:w="1701" w:type="dxa"/>
            <w:vMerge w:val="restart"/>
            <w:vAlign w:val="center"/>
          </w:tcPr>
          <w:p w14:paraId="7BD12998" w14:textId="77777777" w:rsidR="00F400BB" w:rsidRPr="0037202F" w:rsidRDefault="00F400BB" w:rsidP="005614F8">
            <w:pPr>
              <w:jc w:val="both"/>
              <w:rPr>
                <w:rFonts w:ascii="Arial" w:hAnsi="Arial" w:cs="Arial"/>
                <w:b/>
              </w:rPr>
            </w:pPr>
            <w:r w:rsidRPr="0037202F">
              <w:rPr>
                <w:rFonts w:ascii="Arial" w:hAnsi="Arial" w:cs="Arial"/>
                <w:b/>
              </w:rPr>
              <w:t>3. Essential/</w:t>
            </w:r>
          </w:p>
          <w:p w14:paraId="2235A78E" w14:textId="77777777" w:rsidR="00F400BB" w:rsidRPr="0037202F" w:rsidRDefault="00F400BB" w:rsidP="005614F8">
            <w:pPr>
              <w:jc w:val="both"/>
              <w:rPr>
                <w:rFonts w:ascii="Arial" w:hAnsi="Arial" w:cs="Arial"/>
                <w:b/>
              </w:rPr>
            </w:pPr>
            <w:r>
              <w:rPr>
                <w:rFonts w:ascii="Arial" w:hAnsi="Arial" w:cs="Arial"/>
                <w:b/>
              </w:rPr>
              <w:t xml:space="preserve">       </w:t>
            </w:r>
            <w:r w:rsidRPr="0037202F">
              <w:rPr>
                <w:rFonts w:ascii="Arial" w:hAnsi="Arial" w:cs="Arial"/>
                <w:b/>
              </w:rPr>
              <w:t>Minimum</w:t>
            </w:r>
          </w:p>
          <w:p w14:paraId="7F69A575" w14:textId="77777777" w:rsidR="00F400BB" w:rsidRPr="003D042B" w:rsidRDefault="00F400BB" w:rsidP="005614F8">
            <w:pPr>
              <w:jc w:val="both"/>
              <w:rPr>
                <w:rFonts w:ascii="Arial" w:hAnsi="Arial" w:cs="Arial"/>
                <w:u w:val="single"/>
              </w:rPr>
            </w:pPr>
            <w:r w:rsidRPr="0037202F">
              <w:rPr>
                <w:rFonts w:ascii="Arial" w:hAnsi="Arial" w:cs="Arial"/>
                <w:b/>
              </w:rPr>
              <w:t>1. Desirable</w:t>
            </w:r>
          </w:p>
        </w:tc>
        <w:tc>
          <w:tcPr>
            <w:tcW w:w="3379" w:type="dxa"/>
            <w:vMerge w:val="restart"/>
            <w:vAlign w:val="center"/>
          </w:tcPr>
          <w:p w14:paraId="12FD8686" w14:textId="77777777" w:rsidR="00F400BB" w:rsidRPr="003D042B" w:rsidRDefault="00F400BB" w:rsidP="005614F8">
            <w:pPr>
              <w:jc w:val="center"/>
              <w:rPr>
                <w:rFonts w:ascii="Arial" w:hAnsi="Arial" w:cs="Arial"/>
                <w:u w:val="single"/>
              </w:rPr>
            </w:pPr>
            <w:r>
              <w:rPr>
                <w:rFonts w:ascii="Arial" w:hAnsi="Arial" w:cs="Arial"/>
                <w:b/>
              </w:rPr>
              <w:t>Stage measured at</w:t>
            </w:r>
            <w:r w:rsidRPr="0037202F">
              <w:rPr>
                <w:rFonts w:ascii="Arial" w:hAnsi="Arial" w:cs="Arial"/>
                <w:b/>
              </w:rPr>
              <w:t>:</w:t>
            </w:r>
            <w:r>
              <w:rPr>
                <w:rFonts w:ascii="Arial" w:hAnsi="Arial" w:cs="Arial"/>
                <w:b/>
              </w:rPr>
              <w:t xml:space="preserve"> i.e. application form</w:t>
            </w:r>
            <w:r w:rsidR="006A792F">
              <w:rPr>
                <w:rFonts w:ascii="Arial" w:hAnsi="Arial" w:cs="Arial"/>
                <w:b/>
              </w:rPr>
              <w:t xml:space="preserve"> </w:t>
            </w:r>
            <w:r>
              <w:rPr>
                <w:rFonts w:ascii="Arial" w:hAnsi="Arial" w:cs="Arial"/>
                <w:b/>
              </w:rPr>
              <w:t>/interview/test/presentation</w:t>
            </w:r>
          </w:p>
        </w:tc>
      </w:tr>
      <w:tr w:rsidR="00F400BB" w:rsidRPr="003D042B" w14:paraId="2EFCED50" w14:textId="77777777" w:rsidTr="006A792F">
        <w:trPr>
          <w:trHeight w:val="276"/>
        </w:trPr>
        <w:tc>
          <w:tcPr>
            <w:tcW w:w="4820" w:type="dxa"/>
            <w:vMerge/>
          </w:tcPr>
          <w:p w14:paraId="61CD3808" w14:textId="77777777" w:rsidR="00F400BB" w:rsidRPr="0037202F" w:rsidRDefault="00F400BB" w:rsidP="005614F8">
            <w:pPr>
              <w:pStyle w:val="BodyText2"/>
              <w:spacing w:after="0" w:line="240" w:lineRule="auto"/>
              <w:rPr>
                <w:rFonts w:ascii="Arial" w:hAnsi="Arial" w:cs="Arial"/>
                <w:b/>
              </w:rPr>
            </w:pPr>
          </w:p>
        </w:tc>
        <w:tc>
          <w:tcPr>
            <w:tcW w:w="1701" w:type="dxa"/>
            <w:vMerge/>
          </w:tcPr>
          <w:p w14:paraId="18EB6A98" w14:textId="77777777" w:rsidR="00F400BB" w:rsidRPr="003D042B" w:rsidRDefault="00F400BB" w:rsidP="005614F8">
            <w:pPr>
              <w:jc w:val="both"/>
              <w:rPr>
                <w:rFonts w:ascii="Arial" w:hAnsi="Arial" w:cs="Arial"/>
              </w:rPr>
            </w:pPr>
          </w:p>
        </w:tc>
        <w:tc>
          <w:tcPr>
            <w:tcW w:w="3379" w:type="dxa"/>
            <w:vMerge/>
          </w:tcPr>
          <w:p w14:paraId="1A64FAF9" w14:textId="77777777" w:rsidR="00F400BB" w:rsidRPr="003D042B" w:rsidRDefault="00F400BB" w:rsidP="005614F8">
            <w:pPr>
              <w:jc w:val="both"/>
              <w:rPr>
                <w:rFonts w:ascii="Arial" w:hAnsi="Arial" w:cs="Arial"/>
              </w:rPr>
            </w:pPr>
          </w:p>
        </w:tc>
      </w:tr>
      <w:tr w:rsidR="00F400BB" w:rsidRPr="003D042B" w14:paraId="627328A5" w14:textId="77777777" w:rsidTr="006A792F">
        <w:tc>
          <w:tcPr>
            <w:tcW w:w="4820" w:type="dxa"/>
          </w:tcPr>
          <w:p w14:paraId="3828DB26" w14:textId="77777777" w:rsidR="00F400BB" w:rsidRPr="0037202F" w:rsidRDefault="00F400BB" w:rsidP="005614F8">
            <w:pPr>
              <w:pStyle w:val="BodyText2"/>
              <w:spacing w:after="0" w:line="240" w:lineRule="auto"/>
              <w:rPr>
                <w:rFonts w:ascii="Arial" w:hAnsi="Arial" w:cs="Arial"/>
                <w:b/>
              </w:rPr>
            </w:pPr>
            <w:r>
              <w:rPr>
                <w:rFonts w:ascii="Arial" w:hAnsi="Arial" w:cs="Arial"/>
                <w:b/>
              </w:rPr>
              <w:t>Qualifications (Equivalent qualifications will be considered where their equivalency can be demonstrated)</w:t>
            </w:r>
          </w:p>
          <w:p w14:paraId="126C066B" w14:textId="77777777" w:rsidR="00F400BB" w:rsidRDefault="00F400BB" w:rsidP="005614F8">
            <w:pPr>
              <w:jc w:val="both"/>
              <w:rPr>
                <w:rFonts w:ascii="Arial" w:hAnsi="Arial" w:cs="Arial"/>
                <w:b/>
              </w:rPr>
            </w:pPr>
          </w:p>
          <w:p w14:paraId="553EE088" w14:textId="77777777" w:rsidR="006A792F" w:rsidRPr="00371E89" w:rsidRDefault="00B14DE8" w:rsidP="006A792F">
            <w:pPr>
              <w:rPr>
                <w:rFonts w:ascii="Arial" w:hAnsi="Arial" w:cs="Arial"/>
                <w:b/>
                <w:spacing w:val="-3"/>
                <w:sz w:val="22"/>
                <w:szCs w:val="22"/>
                <w:lang w:eastAsia="en-US"/>
              </w:rPr>
            </w:pPr>
            <w:r w:rsidRPr="00371E89">
              <w:rPr>
                <w:rFonts w:ascii="Arial" w:hAnsi="Arial" w:cs="Arial"/>
                <w:b/>
                <w:sz w:val="22"/>
                <w:szCs w:val="22"/>
              </w:rPr>
              <w:t xml:space="preserve">1.1 </w:t>
            </w:r>
            <w:r w:rsidR="006A792F" w:rsidRPr="00371E89">
              <w:rPr>
                <w:rFonts w:ascii="Arial" w:hAnsi="Arial" w:cs="Arial"/>
                <w:spacing w:val="-3"/>
                <w:sz w:val="22"/>
                <w:szCs w:val="22"/>
                <w:lang w:eastAsia="en-US"/>
              </w:rPr>
              <w:t xml:space="preserve">Qualified to </w:t>
            </w:r>
            <w:proofErr w:type="gramStart"/>
            <w:r w:rsidR="006A792F" w:rsidRPr="00371E89">
              <w:rPr>
                <w:rFonts w:ascii="Arial" w:hAnsi="Arial" w:cs="Arial"/>
                <w:spacing w:val="-3"/>
                <w:sz w:val="22"/>
                <w:szCs w:val="22"/>
                <w:lang w:eastAsia="en-US"/>
              </w:rPr>
              <w:t>Masters</w:t>
            </w:r>
            <w:proofErr w:type="gramEnd"/>
            <w:r w:rsidR="006A792F" w:rsidRPr="00371E89">
              <w:rPr>
                <w:rFonts w:ascii="Arial" w:hAnsi="Arial" w:cs="Arial"/>
                <w:spacing w:val="-3"/>
                <w:sz w:val="22"/>
                <w:szCs w:val="22"/>
                <w:lang w:eastAsia="en-US"/>
              </w:rPr>
              <w:t xml:space="preserve"> level with a high proportion of IT content or equivalent skills or experience in NHS IM&amp;T.</w:t>
            </w:r>
          </w:p>
          <w:p w14:paraId="68389AF2" w14:textId="77777777" w:rsidR="00B14DE8" w:rsidRPr="00371E89" w:rsidRDefault="00B14DE8" w:rsidP="00B14DE8">
            <w:pPr>
              <w:jc w:val="both"/>
              <w:rPr>
                <w:rFonts w:ascii="Arial" w:hAnsi="Arial" w:cs="Arial"/>
                <w:b/>
                <w:sz w:val="22"/>
                <w:szCs w:val="22"/>
              </w:rPr>
            </w:pPr>
          </w:p>
          <w:p w14:paraId="5E9D1213" w14:textId="68251B1F" w:rsidR="00B14DE8" w:rsidRDefault="00B14DE8" w:rsidP="004A61FB">
            <w:pPr>
              <w:rPr>
                <w:rFonts w:ascii="Arial" w:hAnsi="Arial" w:cs="Arial"/>
                <w:sz w:val="22"/>
                <w:szCs w:val="22"/>
              </w:rPr>
            </w:pPr>
            <w:r w:rsidRPr="00371E89">
              <w:rPr>
                <w:rFonts w:ascii="Arial" w:hAnsi="Arial" w:cs="Arial"/>
                <w:b/>
                <w:sz w:val="22"/>
                <w:szCs w:val="22"/>
              </w:rPr>
              <w:t>1.2</w:t>
            </w:r>
            <w:r w:rsidR="007564D9" w:rsidRPr="00371E89">
              <w:rPr>
                <w:rFonts w:ascii="Arial" w:hAnsi="Arial" w:cs="Arial"/>
                <w:sz w:val="22"/>
                <w:szCs w:val="22"/>
              </w:rPr>
              <w:t xml:space="preserve"> </w:t>
            </w:r>
            <w:r w:rsidR="00371E89" w:rsidRPr="00371E89">
              <w:rPr>
                <w:rFonts w:ascii="Arial" w:hAnsi="Arial" w:cs="Arial"/>
                <w:sz w:val="22"/>
                <w:szCs w:val="22"/>
              </w:rPr>
              <w:t xml:space="preserve">Qualified Prince 2 Practitioner with </w:t>
            </w:r>
            <w:proofErr w:type="gramStart"/>
            <w:r w:rsidR="00371E89" w:rsidRPr="00371E89">
              <w:rPr>
                <w:rFonts w:ascii="Arial" w:hAnsi="Arial" w:cs="Arial"/>
                <w:sz w:val="22"/>
                <w:szCs w:val="22"/>
              </w:rPr>
              <w:t>up to date</w:t>
            </w:r>
            <w:proofErr w:type="gramEnd"/>
            <w:r w:rsidR="00371E89" w:rsidRPr="00371E89">
              <w:rPr>
                <w:rFonts w:ascii="Arial" w:hAnsi="Arial" w:cs="Arial"/>
                <w:sz w:val="22"/>
                <w:szCs w:val="22"/>
              </w:rPr>
              <w:t xml:space="preserve"> accreditation which is equivalent to a masters</w:t>
            </w:r>
          </w:p>
          <w:p w14:paraId="59B2DD78" w14:textId="77777777" w:rsidR="004A61FB" w:rsidRDefault="004A61FB" w:rsidP="004A61FB">
            <w:pPr>
              <w:rPr>
                <w:rFonts w:ascii="Arial" w:hAnsi="Arial" w:cs="Arial"/>
                <w:sz w:val="22"/>
                <w:szCs w:val="22"/>
              </w:rPr>
            </w:pPr>
          </w:p>
          <w:p w14:paraId="667BDA83" w14:textId="557B6990" w:rsidR="004A61FB" w:rsidRPr="00371E89" w:rsidRDefault="004A61FB" w:rsidP="004A61FB">
            <w:pPr>
              <w:rPr>
                <w:rFonts w:ascii="Arial" w:hAnsi="Arial" w:cs="Arial"/>
                <w:b/>
                <w:sz w:val="22"/>
                <w:szCs w:val="22"/>
              </w:rPr>
            </w:pPr>
            <w:r>
              <w:rPr>
                <w:rFonts w:ascii="Arial" w:hAnsi="Arial" w:cs="Arial"/>
                <w:sz w:val="22"/>
                <w:szCs w:val="22"/>
              </w:rPr>
              <w:t>1.3 Qualification Change Management Practitioner</w:t>
            </w:r>
          </w:p>
          <w:p w14:paraId="4ACB4CC7" w14:textId="77777777" w:rsidR="00B14DE8" w:rsidRPr="008F5AD9" w:rsidRDefault="00B14DE8" w:rsidP="00B14DE8">
            <w:pPr>
              <w:jc w:val="both"/>
              <w:rPr>
                <w:rFonts w:ascii="Arial" w:hAnsi="Arial" w:cs="Arial"/>
                <w:b/>
              </w:rPr>
            </w:pPr>
          </w:p>
          <w:p w14:paraId="744D3B04" w14:textId="77777777" w:rsidR="00F400BB" w:rsidRPr="003D042B" w:rsidRDefault="00F400BB" w:rsidP="005614F8">
            <w:pPr>
              <w:jc w:val="both"/>
              <w:rPr>
                <w:rFonts w:ascii="Arial" w:hAnsi="Arial" w:cs="Arial"/>
              </w:rPr>
            </w:pPr>
          </w:p>
        </w:tc>
        <w:tc>
          <w:tcPr>
            <w:tcW w:w="1701" w:type="dxa"/>
          </w:tcPr>
          <w:p w14:paraId="51DE08A8" w14:textId="77777777" w:rsidR="00F400BB" w:rsidRPr="00FE5120" w:rsidRDefault="00F400BB" w:rsidP="005614F8">
            <w:pPr>
              <w:jc w:val="both"/>
              <w:rPr>
                <w:rFonts w:ascii="Arial" w:hAnsi="Arial" w:cs="Arial"/>
              </w:rPr>
            </w:pPr>
          </w:p>
          <w:p w14:paraId="4DFEE6C7" w14:textId="77777777" w:rsidR="006A792F" w:rsidRPr="00FE5120" w:rsidRDefault="006A792F" w:rsidP="005614F8">
            <w:pPr>
              <w:jc w:val="both"/>
              <w:rPr>
                <w:rFonts w:ascii="Arial" w:hAnsi="Arial" w:cs="Arial"/>
              </w:rPr>
            </w:pPr>
          </w:p>
          <w:p w14:paraId="46E840A7" w14:textId="77777777" w:rsidR="006A792F" w:rsidRPr="00FE5120" w:rsidRDefault="006A792F" w:rsidP="005614F8">
            <w:pPr>
              <w:jc w:val="both"/>
              <w:rPr>
                <w:rFonts w:ascii="Arial" w:hAnsi="Arial" w:cs="Arial"/>
              </w:rPr>
            </w:pPr>
          </w:p>
          <w:p w14:paraId="570510C5" w14:textId="77777777" w:rsidR="006A792F" w:rsidRPr="00FE5120" w:rsidRDefault="006A792F" w:rsidP="005614F8">
            <w:pPr>
              <w:jc w:val="both"/>
              <w:rPr>
                <w:rFonts w:ascii="Arial" w:hAnsi="Arial" w:cs="Arial"/>
              </w:rPr>
            </w:pPr>
          </w:p>
          <w:p w14:paraId="7861480E" w14:textId="77777777" w:rsidR="006A792F" w:rsidRPr="00FE5120" w:rsidRDefault="006A792F" w:rsidP="005614F8">
            <w:pPr>
              <w:jc w:val="both"/>
              <w:rPr>
                <w:rFonts w:ascii="Arial" w:hAnsi="Arial" w:cs="Arial"/>
                <w:sz w:val="22"/>
                <w:szCs w:val="22"/>
              </w:rPr>
            </w:pPr>
            <w:r w:rsidRPr="00FE5120">
              <w:rPr>
                <w:rFonts w:ascii="Arial" w:hAnsi="Arial" w:cs="Arial"/>
                <w:sz w:val="22"/>
                <w:szCs w:val="22"/>
              </w:rPr>
              <w:t>3</w:t>
            </w:r>
          </w:p>
          <w:p w14:paraId="47162FE8" w14:textId="77777777" w:rsidR="006A792F" w:rsidRPr="00FE5120" w:rsidRDefault="006A792F" w:rsidP="005614F8">
            <w:pPr>
              <w:jc w:val="both"/>
              <w:rPr>
                <w:rFonts w:ascii="Arial" w:hAnsi="Arial" w:cs="Arial"/>
                <w:sz w:val="22"/>
                <w:szCs w:val="22"/>
              </w:rPr>
            </w:pPr>
          </w:p>
          <w:p w14:paraId="3938A3A2" w14:textId="77777777" w:rsidR="007564D9" w:rsidRPr="00FE5120" w:rsidRDefault="007564D9" w:rsidP="005614F8">
            <w:pPr>
              <w:jc w:val="both"/>
              <w:rPr>
                <w:rFonts w:ascii="Arial" w:hAnsi="Arial" w:cs="Arial"/>
                <w:sz w:val="22"/>
                <w:szCs w:val="22"/>
              </w:rPr>
            </w:pPr>
          </w:p>
          <w:p w14:paraId="4CEA5B36" w14:textId="77777777" w:rsidR="007564D9" w:rsidRPr="00FE5120" w:rsidRDefault="007564D9" w:rsidP="005614F8">
            <w:pPr>
              <w:jc w:val="both"/>
              <w:rPr>
                <w:rFonts w:ascii="Arial" w:hAnsi="Arial" w:cs="Arial"/>
                <w:sz w:val="22"/>
                <w:szCs w:val="22"/>
              </w:rPr>
            </w:pPr>
          </w:p>
          <w:p w14:paraId="55BA0CE5" w14:textId="77777777" w:rsidR="007564D9" w:rsidRPr="00FE5120" w:rsidRDefault="00371E89" w:rsidP="005614F8">
            <w:pPr>
              <w:jc w:val="both"/>
              <w:rPr>
                <w:rFonts w:ascii="Arial" w:hAnsi="Arial" w:cs="Arial"/>
                <w:sz w:val="22"/>
                <w:szCs w:val="22"/>
              </w:rPr>
            </w:pPr>
            <w:r w:rsidRPr="00FE5120">
              <w:rPr>
                <w:rFonts w:ascii="Arial" w:hAnsi="Arial" w:cs="Arial"/>
                <w:sz w:val="22"/>
                <w:szCs w:val="22"/>
              </w:rPr>
              <w:t>3</w:t>
            </w:r>
          </w:p>
          <w:p w14:paraId="5D8D84B5" w14:textId="77777777" w:rsidR="007564D9" w:rsidRPr="00FE5120" w:rsidRDefault="007564D9" w:rsidP="005614F8">
            <w:pPr>
              <w:jc w:val="both"/>
              <w:rPr>
                <w:rFonts w:ascii="Arial" w:hAnsi="Arial" w:cs="Arial"/>
                <w:sz w:val="22"/>
                <w:szCs w:val="22"/>
              </w:rPr>
            </w:pPr>
          </w:p>
          <w:p w14:paraId="1928F397" w14:textId="77777777" w:rsidR="007564D9" w:rsidRPr="00FE5120" w:rsidRDefault="007564D9" w:rsidP="005614F8">
            <w:pPr>
              <w:jc w:val="both"/>
              <w:rPr>
                <w:rFonts w:ascii="Arial" w:hAnsi="Arial" w:cs="Arial"/>
                <w:sz w:val="22"/>
                <w:szCs w:val="22"/>
              </w:rPr>
            </w:pPr>
          </w:p>
        </w:tc>
        <w:tc>
          <w:tcPr>
            <w:tcW w:w="3379" w:type="dxa"/>
          </w:tcPr>
          <w:p w14:paraId="5315A78B" w14:textId="77777777" w:rsidR="00F400BB" w:rsidRPr="00FE5120" w:rsidRDefault="00F400BB" w:rsidP="005614F8">
            <w:pPr>
              <w:jc w:val="both"/>
              <w:rPr>
                <w:rFonts w:ascii="Arial" w:hAnsi="Arial" w:cs="Arial"/>
              </w:rPr>
            </w:pPr>
          </w:p>
          <w:p w14:paraId="00C9687A" w14:textId="77777777" w:rsidR="006A792F" w:rsidRPr="00FE5120" w:rsidRDefault="006A792F" w:rsidP="005614F8">
            <w:pPr>
              <w:jc w:val="both"/>
              <w:rPr>
                <w:rFonts w:ascii="Arial" w:hAnsi="Arial" w:cs="Arial"/>
              </w:rPr>
            </w:pPr>
          </w:p>
          <w:p w14:paraId="49B9AFCA" w14:textId="77777777" w:rsidR="006A792F" w:rsidRPr="00FE5120" w:rsidRDefault="006A792F" w:rsidP="005614F8">
            <w:pPr>
              <w:jc w:val="both"/>
              <w:rPr>
                <w:rFonts w:ascii="Arial" w:hAnsi="Arial" w:cs="Arial"/>
              </w:rPr>
            </w:pPr>
          </w:p>
          <w:p w14:paraId="7399BD4F" w14:textId="77777777" w:rsidR="006A792F" w:rsidRPr="00FE5120" w:rsidRDefault="006A792F" w:rsidP="005614F8">
            <w:pPr>
              <w:jc w:val="both"/>
              <w:rPr>
                <w:rFonts w:ascii="Arial" w:hAnsi="Arial" w:cs="Arial"/>
              </w:rPr>
            </w:pPr>
          </w:p>
          <w:p w14:paraId="6C007EB3" w14:textId="77777777" w:rsidR="006A792F" w:rsidRPr="00FE5120" w:rsidRDefault="006A792F" w:rsidP="005614F8">
            <w:pPr>
              <w:jc w:val="both"/>
              <w:rPr>
                <w:rFonts w:ascii="Arial" w:hAnsi="Arial" w:cs="Arial"/>
                <w:sz w:val="22"/>
                <w:szCs w:val="22"/>
              </w:rPr>
            </w:pPr>
            <w:r w:rsidRPr="00FE5120">
              <w:rPr>
                <w:rFonts w:ascii="Arial" w:hAnsi="Arial" w:cs="Arial"/>
                <w:sz w:val="22"/>
                <w:szCs w:val="22"/>
              </w:rPr>
              <w:t>A</w:t>
            </w:r>
          </w:p>
          <w:p w14:paraId="6A0994BB" w14:textId="77777777" w:rsidR="006A792F" w:rsidRPr="00FE5120" w:rsidRDefault="006A792F" w:rsidP="005614F8">
            <w:pPr>
              <w:jc w:val="both"/>
              <w:rPr>
                <w:rFonts w:ascii="Arial" w:hAnsi="Arial" w:cs="Arial"/>
                <w:sz w:val="22"/>
                <w:szCs w:val="22"/>
              </w:rPr>
            </w:pPr>
          </w:p>
          <w:p w14:paraId="0C9BC5F2" w14:textId="77777777" w:rsidR="007564D9" w:rsidRPr="00FE5120" w:rsidRDefault="007564D9" w:rsidP="005614F8">
            <w:pPr>
              <w:jc w:val="both"/>
              <w:rPr>
                <w:rFonts w:ascii="Arial" w:hAnsi="Arial" w:cs="Arial"/>
                <w:sz w:val="22"/>
                <w:szCs w:val="22"/>
              </w:rPr>
            </w:pPr>
          </w:p>
          <w:p w14:paraId="4F0579A1" w14:textId="77777777" w:rsidR="007564D9" w:rsidRPr="00FE5120" w:rsidRDefault="007564D9" w:rsidP="005614F8">
            <w:pPr>
              <w:jc w:val="both"/>
              <w:rPr>
                <w:rFonts w:ascii="Arial" w:hAnsi="Arial" w:cs="Arial"/>
                <w:sz w:val="22"/>
                <w:szCs w:val="22"/>
              </w:rPr>
            </w:pPr>
          </w:p>
          <w:p w14:paraId="2017EF7B" w14:textId="77777777" w:rsidR="007564D9" w:rsidRPr="00FE5120" w:rsidRDefault="00371E89" w:rsidP="005614F8">
            <w:pPr>
              <w:jc w:val="both"/>
              <w:rPr>
                <w:rFonts w:ascii="Arial" w:hAnsi="Arial" w:cs="Arial"/>
                <w:sz w:val="22"/>
                <w:szCs w:val="22"/>
              </w:rPr>
            </w:pPr>
            <w:r w:rsidRPr="00FE5120">
              <w:rPr>
                <w:rFonts w:ascii="Arial" w:hAnsi="Arial" w:cs="Arial"/>
                <w:sz w:val="22"/>
                <w:szCs w:val="22"/>
              </w:rPr>
              <w:t>A</w:t>
            </w:r>
          </w:p>
          <w:p w14:paraId="514AFAEE" w14:textId="77777777" w:rsidR="007564D9" w:rsidRPr="00FE5120" w:rsidRDefault="007564D9" w:rsidP="005614F8">
            <w:pPr>
              <w:jc w:val="both"/>
              <w:rPr>
                <w:rFonts w:ascii="Arial" w:hAnsi="Arial" w:cs="Arial"/>
                <w:sz w:val="22"/>
                <w:szCs w:val="22"/>
              </w:rPr>
            </w:pPr>
          </w:p>
          <w:p w14:paraId="44894D9C" w14:textId="77777777" w:rsidR="007564D9" w:rsidRPr="00FE5120" w:rsidRDefault="007564D9" w:rsidP="005614F8">
            <w:pPr>
              <w:jc w:val="both"/>
              <w:rPr>
                <w:rFonts w:ascii="Arial" w:hAnsi="Arial" w:cs="Arial"/>
                <w:sz w:val="22"/>
                <w:szCs w:val="22"/>
              </w:rPr>
            </w:pPr>
          </w:p>
        </w:tc>
      </w:tr>
      <w:tr w:rsidR="00F400BB" w:rsidRPr="003D042B" w14:paraId="6C9D8FF6" w14:textId="77777777" w:rsidTr="006A792F">
        <w:tc>
          <w:tcPr>
            <w:tcW w:w="4820" w:type="dxa"/>
          </w:tcPr>
          <w:p w14:paraId="76EB2D03" w14:textId="77777777" w:rsidR="00F400BB" w:rsidRPr="003D042B" w:rsidRDefault="00F400BB" w:rsidP="00371E89">
            <w:pPr>
              <w:rPr>
                <w:rFonts w:ascii="Arial" w:hAnsi="Arial" w:cs="Arial"/>
                <w:b/>
              </w:rPr>
            </w:pPr>
            <w:r w:rsidRPr="003D042B">
              <w:rPr>
                <w:rFonts w:ascii="Arial" w:hAnsi="Arial" w:cs="Arial"/>
                <w:b/>
              </w:rPr>
              <w:t>Experience (both work and ‘life’ related)</w:t>
            </w:r>
            <w:r>
              <w:rPr>
                <w:rFonts w:ascii="Arial" w:hAnsi="Arial" w:cs="Arial"/>
                <w:b/>
              </w:rPr>
              <w:t xml:space="preserve">  </w:t>
            </w:r>
          </w:p>
          <w:p w14:paraId="372ABB96" w14:textId="77777777" w:rsidR="00F400BB" w:rsidRDefault="00F400BB" w:rsidP="00371E89">
            <w:pPr>
              <w:rPr>
                <w:rFonts w:ascii="Arial" w:hAnsi="Arial" w:cs="Arial"/>
                <w:b/>
              </w:rPr>
            </w:pPr>
          </w:p>
          <w:p w14:paraId="7D6B27C1" w14:textId="77777777" w:rsidR="00371E89" w:rsidRPr="00371E89" w:rsidRDefault="00B14DE8" w:rsidP="00371E89">
            <w:pPr>
              <w:rPr>
                <w:rFonts w:ascii="Arial" w:hAnsi="Arial" w:cs="Arial"/>
                <w:sz w:val="22"/>
                <w:szCs w:val="22"/>
              </w:rPr>
            </w:pPr>
            <w:r w:rsidRPr="00FE5120">
              <w:rPr>
                <w:rFonts w:ascii="Arial" w:hAnsi="Arial" w:cs="Arial"/>
                <w:b/>
                <w:sz w:val="22"/>
                <w:szCs w:val="22"/>
              </w:rPr>
              <w:t>2.1</w:t>
            </w:r>
            <w:r w:rsidR="00371E89" w:rsidRPr="00FE5120">
              <w:rPr>
                <w:rFonts w:ascii="Arial" w:hAnsi="Arial" w:cs="Arial"/>
                <w:b/>
                <w:sz w:val="22"/>
                <w:szCs w:val="22"/>
              </w:rPr>
              <w:t xml:space="preserve"> </w:t>
            </w:r>
            <w:r w:rsidR="00371E89" w:rsidRPr="00FE5120">
              <w:rPr>
                <w:rFonts w:ascii="Arial" w:hAnsi="Arial" w:cs="Arial"/>
                <w:sz w:val="22"/>
                <w:szCs w:val="22"/>
              </w:rPr>
              <w:t>A track</w:t>
            </w:r>
            <w:r w:rsidR="00371E89" w:rsidRPr="00371E89">
              <w:rPr>
                <w:rFonts w:ascii="Arial" w:hAnsi="Arial" w:cs="Arial"/>
                <w:sz w:val="22"/>
                <w:szCs w:val="22"/>
              </w:rPr>
              <w:t xml:space="preserve"> record of successfully delivering projects</w:t>
            </w:r>
          </w:p>
          <w:p w14:paraId="12E11525" w14:textId="77777777" w:rsidR="00371E89" w:rsidRPr="00371E89" w:rsidRDefault="00371E89" w:rsidP="00371E89">
            <w:pPr>
              <w:rPr>
                <w:rFonts w:ascii="Arial" w:hAnsi="Arial" w:cs="Arial"/>
                <w:b/>
                <w:sz w:val="22"/>
                <w:szCs w:val="22"/>
              </w:rPr>
            </w:pPr>
          </w:p>
          <w:p w14:paraId="5FF4F3FF" w14:textId="77777777" w:rsidR="007564D9" w:rsidRPr="00371E89" w:rsidRDefault="00371E89" w:rsidP="00371E89">
            <w:pPr>
              <w:rPr>
                <w:rFonts w:ascii="Arial" w:hAnsi="Arial" w:cs="Arial"/>
                <w:sz w:val="22"/>
                <w:szCs w:val="22"/>
              </w:rPr>
            </w:pPr>
            <w:r>
              <w:rPr>
                <w:rFonts w:ascii="Arial" w:hAnsi="Arial" w:cs="Arial"/>
                <w:sz w:val="22"/>
                <w:szCs w:val="22"/>
              </w:rPr>
              <w:t xml:space="preserve">2.2 </w:t>
            </w:r>
            <w:r w:rsidR="007564D9" w:rsidRPr="00371E89">
              <w:rPr>
                <w:rFonts w:ascii="Arial" w:hAnsi="Arial" w:cs="Arial"/>
                <w:sz w:val="22"/>
                <w:szCs w:val="22"/>
              </w:rPr>
              <w:t xml:space="preserve">At least three </w:t>
            </w:r>
            <w:proofErr w:type="spellStart"/>
            <w:r w:rsidR="007564D9" w:rsidRPr="00371E89">
              <w:rPr>
                <w:rFonts w:ascii="Arial" w:hAnsi="Arial" w:cs="Arial"/>
                <w:sz w:val="22"/>
                <w:szCs w:val="22"/>
              </w:rPr>
              <w:t>years experience</w:t>
            </w:r>
            <w:proofErr w:type="spellEnd"/>
            <w:r w:rsidR="007564D9" w:rsidRPr="00371E89">
              <w:rPr>
                <w:rFonts w:ascii="Arial" w:hAnsi="Arial" w:cs="Arial"/>
                <w:sz w:val="22"/>
                <w:szCs w:val="22"/>
              </w:rPr>
              <w:t xml:space="preserve"> in a senior IT management role exposed to primary care IT.</w:t>
            </w:r>
          </w:p>
          <w:p w14:paraId="53416962" w14:textId="77777777" w:rsidR="007564D9" w:rsidRPr="00371E89" w:rsidRDefault="007564D9" w:rsidP="00371E89">
            <w:pPr>
              <w:rPr>
                <w:rFonts w:ascii="Arial" w:hAnsi="Arial" w:cs="Arial"/>
                <w:sz w:val="22"/>
                <w:szCs w:val="22"/>
              </w:rPr>
            </w:pPr>
          </w:p>
          <w:p w14:paraId="0F74B616" w14:textId="77777777" w:rsidR="00B14DE8" w:rsidRPr="00371E89" w:rsidRDefault="00371E89" w:rsidP="00371E89">
            <w:pPr>
              <w:rPr>
                <w:rFonts w:ascii="Arial" w:hAnsi="Arial" w:cs="Arial"/>
                <w:sz w:val="22"/>
                <w:szCs w:val="22"/>
              </w:rPr>
            </w:pPr>
            <w:r>
              <w:rPr>
                <w:rFonts w:ascii="Arial" w:hAnsi="Arial" w:cs="Arial"/>
                <w:sz w:val="22"/>
                <w:szCs w:val="22"/>
              </w:rPr>
              <w:t xml:space="preserve">2.3 </w:t>
            </w:r>
            <w:r w:rsidR="007564D9" w:rsidRPr="00371E89">
              <w:rPr>
                <w:rFonts w:ascii="Arial" w:hAnsi="Arial" w:cs="Arial"/>
                <w:sz w:val="22"/>
                <w:szCs w:val="22"/>
              </w:rPr>
              <w:t xml:space="preserve">At least 3 </w:t>
            </w:r>
            <w:proofErr w:type="spellStart"/>
            <w:r w:rsidR="007564D9" w:rsidRPr="00371E89">
              <w:rPr>
                <w:rFonts w:ascii="Arial" w:hAnsi="Arial" w:cs="Arial"/>
                <w:sz w:val="22"/>
                <w:szCs w:val="22"/>
              </w:rPr>
              <w:t>years experience</w:t>
            </w:r>
            <w:proofErr w:type="spellEnd"/>
            <w:r w:rsidR="007564D9" w:rsidRPr="00371E89">
              <w:rPr>
                <w:rFonts w:ascii="Arial" w:hAnsi="Arial" w:cs="Arial"/>
                <w:sz w:val="22"/>
                <w:szCs w:val="22"/>
              </w:rPr>
              <w:t xml:space="preserve"> of working with the NHS</w:t>
            </w:r>
            <w:r w:rsidR="006C00C1">
              <w:rPr>
                <w:rFonts w:ascii="Arial" w:hAnsi="Arial" w:cs="Arial"/>
                <w:sz w:val="22"/>
                <w:szCs w:val="22"/>
              </w:rPr>
              <w:t>, in project management role exposed to clinical and patient administration systems.</w:t>
            </w:r>
          </w:p>
          <w:p w14:paraId="0B7A2989" w14:textId="77777777" w:rsidR="007564D9" w:rsidRPr="00371E89" w:rsidRDefault="007564D9" w:rsidP="00371E89">
            <w:pPr>
              <w:rPr>
                <w:rFonts w:ascii="Arial" w:hAnsi="Arial" w:cs="Arial"/>
                <w:sz w:val="22"/>
                <w:szCs w:val="22"/>
              </w:rPr>
            </w:pPr>
          </w:p>
          <w:p w14:paraId="68982171" w14:textId="77777777" w:rsidR="007564D9" w:rsidRPr="00371E89" w:rsidRDefault="00371E89" w:rsidP="00371E89">
            <w:pPr>
              <w:rPr>
                <w:rFonts w:ascii="Arial" w:hAnsi="Arial" w:cs="Arial"/>
                <w:sz w:val="22"/>
                <w:szCs w:val="22"/>
              </w:rPr>
            </w:pPr>
            <w:r>
              <w:rPr>
                <w:rFonts w:ascii="Arial" w:hAnsi="Arial" w:cs="Arial"/>
                <w:sz w:val="22"/>
                <w:szCs w:val="22"/>
              </w:rPr>
              <w:t xml:space="preserve">2.4 </w:t>
            </w:r>
            <w:r w:rsidR="007564D9" w:rsidRPr="00371E89">
              <w:rPr>
                <w:rFonts w:ascii="Arial" w:hAnsi="Arial" w:cs="Arial"/>
                <w:sz w:val="22"/>
                <w:szCs w:val="22"/>
              </w:rPr>
              <w:t>Exposure to General Practice working environment and impact of change upon thereof.</w:t>
            </w:r>
          </w:p>
          <w:p w14:paraId="2F47E07E" w14:textId="77777777" w:rsidR="00701C7F" w:rsidRPr="00371E89" w:rsidRDefault="00701C7F" w:rsidP="00371E89">
            <w:pPr>
              <w:rPr>
                <w:rFonts w:ascii="Arial" w:hAnsi="Arial" w:cs="Arial"/>
                <w:sz w:val="22"/>
                <w:szCs w:val="22"/>
              </w:rPr>
            </w:pPr>
          </w:p>
          <w:p w14:paraId="737BFF96" w14:textId="77777777" w:rsidR="00701C7F" w:rsidRPr="00371E89" w:rsidRDefault="00371E89" w:rsidP="00371E89">
            <w:pPr>
              <w:rPr>
                <w:rFonts w:ascii="Arial" w:hAnsi="Arial" w:cs="Arial"/>
                <w:b/>
                <w:sz w:val="22"/>
                <w:szCs w:val="22"/>
              </w:rPr>
            </w:pPr>
            <w:r>
              <w:rPr>
                <w:rFonts w:ascii="Arial" w:hAnsi="Arial" w:cs="Arial"/>
                <w:sz w:val="22"/>
                <w:szCs w:val="22"/>
              </w:rPr>
              <w:t xml:space="preserve">2.5 </w:t>
            </w:r>
            <w:r w:rsidR="00701C7F" w:rsidRPr="00371E89">
              <w:rPr>
                <w:rFonts w:ascii="Arial" w:hAnsi="Arial" w:cs="Arial"/>
                <w:sz w:val="22"/>
                <w:szCs w:val="22"/>
              </w:rPr>
              <w:t xml:space="preserve">Exposure to Primary Care Trust management environment with </w:t>
            </w:r>
            <w:proofErr w:type="gramStart"/>
            <w:r w:rsidR="00701C7F" w:rsidRPr="00371E89">
              <w:rPr>
                <w:rFonts w:ascii="Arial" w:hAnsi="Arial" w:cs="Arial"/>
                <w:sz w:val="22"/>
                <w:szCs w:val="22"/>
              </w:rPr>
              <w:t>particular reference</w:t>
            </w:r>
            <w:proofErr w:type="gramEnd"/>
            <w:r w:rsidR="00701C7F" w:rsidRPr="00371E89">
              <w:rPr>
                <w:rFonts w:ascii="Arial" w:hAnsi="Arial" w:cs="Arial"/>
                <w:sz w:val="22"/>
                <w:szCs w:val="22"/>
              </w:rPr>
              <w:t xml:space="preserve"> to Information Strategy Groups, Finance and Board/PEC Presentations</w:t>
            </w:r>
          </w:p>
          <w:p w14:paraId="77091812" w14:textId="77777777" w:rsidR="007564D9" w:rsidRPr="00371E89" w:rsidRDefault="007564D9" w:rsidP="00371E89">
            <w:pPr>
              <w:rPr>
                <w:rFonts w:ascii="Arial" w:hAnsi="Arial" w:cs="Arial"/>
                <w:sz w:val="22"/>
                <w:szCs w:val="22"/>
              </w:rPr>
            </w:pPr>
          </w:p>
          <w:p w14:paraId="32ED7109" w14:textId="77777777" w:rsidR="007564D9" w:rsidRPr="00371E89" w:rsidRDefault="00FE5120" w:rsidP="00371E89">
            <w:pPr>
              <w:rPr>
                <w:rFonts w:ascii="Arial" w:hAnsi="Arial" w:cs="Arial"/>
                <w:sz w:val="22"/>
                <w:szCs w:val="22"/>
              </w:rPr>
            </w:pPr>
            <w:r>
              <w:rPr>
                <w:rFonts w:ascii="Arial" w:hAnsi="Arial" w:cs="Arial"/>
                <w:sz w:val="22"/>
                <w:szCs w:val="22"/>
              </w:rPr>
              <w:t xml:space="preserve">2.6 </w:t>
            </w:r>
            <w:r w:rsidR="006C00C1">
              <w:rPr>
                <w:rFonts w:ascii="Arial" w:hAnsi="Arial" w:cs="Arial"/>
                <w:sz w:val="22"/>
                <w:szCs w:val="22"/>
              </w:rPr>
              <w:t>Experience of managing large b</w:t>
            </w:r>
            <w:r w:rsidR="00371E89" w:rsidRPr="00371E89">
              <w:rPr>
                <w:rFonts w:ascii="Arial" w:hAnsi="Arial" w:cs="Arial"/>
                <w:sz w:val="22"/>
                <w:szCs w:val="22"/>
              </w:rPr>
              <w:t>udg</w:t>
            </w:r>
            <w:r w:rsidR="006C00C1">
              <w:rPr>
                <w:rFonts w:ascii="Arial" w:hAnsi="Arial" w:cs="Arial"/>
                <w:sz w:val="22"/>
                <w:szCs w:val="22"/>
              </w:rPr>
              <w:t>ets</w:t>
            </w:r>
            <w:proofErr w:type="gramStart"/>
            <w:r w:rsidR="006C00C1">
              <w:rPr>
                <w:rFonts w:ascii="Arial" w:hAnsi="Arial" w:cs="Arial"/>
                <w:sz w:val="22"/>
                <w:szCs w:val="22"/>
              </w:rPr>
              <w:t xml:space="preserve">   (</w:t>
            </w:r>
            <w:proofErr w:type="gramEnd"/>
            <w:r w:rsidR="006C00C1">
              <w:rPr>
                <w:rFonts w:ascii="Arial" w:hAnsi="Arial" w:cs="Arial"/>
                <w:sz w:val="22"/>
                <w:szCs w:val="22"/>
              </w:rPr>
              <w:t>&gt;£1m)</w:t>
            </w:r>
          </w:p>
          <w:p w14:paraId="5A1641E8" w14:textId="77777777" w:rsidR="00371E89" w:rsidRDefault="00371E89" w:rsidP="00371E89">
            <w:pPr>
              <w:rPr>
                <w:rFonts w:ascii="Arial" w:hAnsi="Arial" w:cs="Arial"/>
                <w:b/>
              </w:rPr>
            </w:pPr>
          </w:p>
          <w:p w14:paraId="22EB40BE" w14:textId="77777777" w:rsidR="00F400BB" w:rsidRPr="003D042B" w:rsidRDefault="00F400BB" w:rsidP="00FE5120">
            <w:pPr>
              <w:rPr>
                <w:rFonts w:ascii="Arial" w:hAnsi="Arial" w:cs="Arial"/>
                <w:b/>
              </w:rPr>
            </w:pPr>
          </w:p>
        </w:tc>
        <w:tc>
          <w:tcPr>
            <w:tcW w:w="1701" w:type="dxa"/>
          </w:tcPr>
          <w:p w14:paraId="361F7C3C" w14:textId="77777777" w:rsidR="00F400BB" w:rsidRPr="00FE5120" w:rsidRDefault="00F400BB" w:rsidP="005614F8">
            <w:pPr>
              <w:jc w:val="both"/>
              <w:rPr>
                <w:rFonts w:ascii="Arial" w:hAnsi="Arial" w:cs="Arial"/>
              </w:rPr>
            </w:pPr>
          </w:p>
          <w:p w14:paraId="70EDE103" w14:textId="77777777" w:rsidR="007564D9" w:rsidRPr="00FE5120" w:rsidRDefault="007564D9" w:rsidP="005614F8">
            <w:pPr>
              <w:jc w:val="both"/>
              <w:rPr>
                <w:rFonts w:ascii="Arial" w:hAnsi="Arial" w:cs="Arial"/>
              </w:rPr>
            </w:pPr>
          </w:p>
          <w:p w14:paraId="70DE1A69" w14:textId="77777777" w:rsidR="00371E89" w:rsidRPr="00FE5120" w:rsidRDefault="00371E89" w:rsidP="007564D9">
            <w:pPr>
              <w:jc w:val="both"/>
              <w:rPr>
                <w:rFonts w:ascii="Arial" w:hAnsi="Arial" w:cs="Arial"/>
                <w:sz w:val="22"/>
                <w:szCs w:val="22"/>
              </w:rPr>
            </w:pPr>
            <w:r w:rsidRPr="00FE5120">
              <w:rPr>
                <w:rFonts w:ascii="Arial" w:hAnsi="Arial" w:cs="Arial"/>
                <w:sz w:val="22"/>
                <w:szCs w:val="22"/>
              </w:rPr>
              <w:t>3</w:t>
            </w:r>
          </w:p>
          <w:p w14:paraId="13A824C2" w14:textId="77777777" w:rsidR="00371E89" w:rsidRPr="00FE5120" w:rsidRDefault="00371E89" w:rsidP="007564D9">
            <w:pPr>
              <w:jc w:val="both"/>
              <w:rPr>
                <w:rFonts w:ascii="Arial" w:hAnsi="Arial" w:cs="Arial"/>
                <w:sz w:val="22"/>
                <w:szCs w:val="22"/>
              </w:rPr>
            </w:pPr>
          </w:p>
          <w:p w14:paraId="3496EEA2" w14:textId="77777777" w:rsidR="00371E89" w:rsidRPr="00FE5120" w:rsidRDefault="00371E89" w:rsidP="007564D9">
            <w:pPr>
              <w:jc w:val="both"/>
              <w:rPr>
                <w:rFonts w:ascii="Arial" w:hAnsi="Arial" w:cs="Arial"/>
                <w:sz w:val="22"/>
                <w:szCs w:val="22"/>
              </w:rPr>
            </w:pPr>
          </w:p>
          <w:p w14:paraId="1D4D939F" w14:textId="77777777" w:rsidR="007564D9" w:rsidRPr="00FE5120" w:rsidRDefault="00371E89" w:rsidP="007564D9">
            <w:pPr>
              <w:jc w:val="both"/>
              <w:rPr>
                <w:rFonts w:ascii="Arial" w:hAnsi="Arial" w:cs="Arial"/>
                <w:sz w:val="22"/>
                <w:szCs w:val="22"/>
              </w:rPr>
            </w:pPr>
            <w:r w:rsidRPr="00FE5120">
              <w:rPr>
                <w:rFonts w:ascii="Arial" w:hAnsi="Arial" w:cs="Arial"/>
                <w:sz w:val="22"/>
                <w:szCs w:val="22"/>
              </w:rPr>
              <w:t>3</w:t>
            </w:r>
          </w:p>
          <w:p w14:paraId="4424FB46" w14:textId="77777777" w:rsidR="007564D9" w:rsidRPr="00FE5120" w:rsidRDefault="007564D9" w:rsidP="005614F8">
            <w:pPr>
              <w:jc w:val="both"/>
              <w:rPr>
                <w:rFonts w:ascii="Arial" w:hAnsi="Arial" w:cs="Arial"/>
                <w:sz w:val="22"/>
                <w:szCs w:val="22"/>
              </w:rPr>
            </w:pPr>
          </w:p>
          <w:p w14:paraId="59C89554" w14:textId="77777777" w:rsidR="007564D9" w:rsidRPr="00FE5120" w:rsidRDefault="007564D9" w:rsidP="005614F8">
            <w:pPr>
              <w:jc w:val="both"/>
              <w:rPr>
                <w:rFonts w:ascii="Arial" w:hAnsi="Arial" w:cs="Arial"/>
                <w:sz w:val="22"/>
                <w:szCs w:val="22"/>
              </w:rPr>
            </w:pPr>
          </w:p>
          <w:p w14:paraId="7F159CBD" w14:textId="77777777" w:rsidR="007564D9" w:rsidRPr="00FE5120" w:rsidRDefault="007564D9" w:rsidP="005614F8">
            <w:pPr>
              <w:jc w:val="both"/>
              <w:rPr>
                <w:rFonts w:ascii="Arial" w:hAnsi="Arial" w:cs="Arial"/>
                <w:sz w:val="22"/>
                <w:szCs w:val="22"/>
              </w:rPr>
            </w:pPr>
          </w:p>
          <w:p w14:paraId="7B2B0E12" w14:textId="77777777" w:rsidR="007564D9" w:rsidRPr="00FE5120" w:rsidRDefault="007564D9" w:rsidP="005614F8">
            <w:pPr>
              <w:jc w:val="both"/>
              <w:rPr>
                <w:rFonts w:ascii="Arial" w:hAnsi="Arial" w:cs="Arial"/>
                <w:sz w:val="22"/>
                <w:szCs w:val="22"/>
              </w:rPr>
            </w:pPr>
            <w:r w:rsidRPr="00FE5120">
              <w:rPr>
                <w:rFonts w:ascii="Arial" w:hAnsi="Arial" w:cs="Arial"/>
                <w:sz w:val="22"/>
                <w:szCs w:val="22"/>
              </w:rPr>
              <w:t>2</w:t>
            </w:r>
          </w:p>
          <w:p w14:paraId="3DC7BBDB" w14:textId="77777777" w:rsidR="007564D9" w:rsidRPr="00FE5120" w:rsidRDefault="007564D9" w:rsidP="005614F8">
            <w:pPr>
              <w:jc w:val="both"/>
              <w:rPr>
                <w:rFonts w:ascii="Arial" w:hAnsi="Arial" w:cs="Arial"/>
                <w:sz w:val="22"/>
                <w:szCs w:val="22"/>
              </w:rPr>
            </w:pPr>
          </w:p>
          <w:p w14:paraId="327E8904" w14:textId="77777777" w:rsidR="007564D9" w:rsidRDefault="007564D9" w:rsidP="005614F8">
            <w:pPr>
              <w:jc w:val="both"/>
              <w:rPr>
                <w:rFonts w:ascii="Arial" w:hAnsi="Arial" w:cs="Arial"/>
                <w:sz w:val="22"/>
                <w:szCs w:val="22"/>
              </w:rPr>
            </w:pPr>
          </w:p>
          <w:p w14:paraId="3B5B2ABB" w14:textId="77777777" w:rsidR="006C00C1" w:rsidRPr="00FE5120" w:rsidRDefault="006C00C1" w:rsidP="005614F8">
            <w:pPr>
              <w:jc w:val="both"/>
              <w:rPr>
                <w:rFonts w:ascii="Arial" w:hAnsi="Arial" w:cs="Arial"/>
                <w:sz w:val="22"/>
                <w:szCs w:val="22"/>
              </w:rPr>
            </w:pPr>
          </w:p>
          <w:p w14:paraId="33831E54" w14:textId="77777777" w:rsidR="007564D9" w:rsidRPr="00FE5120" w:rsidRDefault="00701C7F" w:rsidP="005614F8">
            <w:pPr>
              <w:jc w:val="both"/>
              <w:rPr>
                <w:rFonts w:ascii="Arial" w:hAnsi="Arial" w:cs="Arial"/>
                <w:sz w:val="22"/>
                <w:szCs w:val="22"/>
              </w:rPr>
            </w:pPr>
            <w:r w:rsidRPr="00FE5120">
              <w:rPr>
                <w:rFonts w:ascii="Arial" w:hAnsi="Arial" w:cs="Arial"/>
                <w:sz w:val="22"/>
                <w:szCs w:val="22"/>
              </w:rPr>
              <w:t>2</w:t>
            </w:r>
          </w:p>
          <w:p w14:paraId="482F408D" w14:textId="77777777" w:rsidR="007564D9" w:rsidRPr="00FE5120" w:rsidRDefault="007564D9" w:rsidP="005614F8">
            <w:pPr>
              <w:jc w:val="both"/>
              <w:rPr>
                <w:rFonts w:ascii="Arial" w:hAnsi="Arial" w:cs="Arial"/>
                <w:sz w:val="22"/>
                <w:szCs w:val="22"/>
              </w:rPr>
            </w:pPr>
          </w:p>
          <w:p w14:paraId="57CC385D" w14:textId="77777777" w:rsidR="007564D9" w:rsidRPr="00FE5120" w:rsidRDefault="007564D9" w:rsidP="005614F8">
            <w:pPr>
              <w:jc w:val="both"/>
              <w:rPr>
                <w:rFonts w:ascii="Arial" w:hAnsi="Arial" w:cs="Arial"/>
                <w:sz w:val="22"/>
                <w:szCs w:val="22"/>
              </w:rPr>
            </w:pPr>
          </w:p>
          <w:p w14:paraId="509B2B24" w14:textId="77777777" w:rsidR="007564D9" w:rsidRPr="00FE5120" w:rsidRDefault="007564D9" w:rsidP="005614F8">
            <w:pPr>
              <w:jc w:val="both"/>
              <w:rPr>
                <w:rFonts w:ascii="Arial" w:hAnsi="Arial" w:cs="Arial"/>
                <w:sz w:val="22"/>
                <w:szCs w:val="22"/>
              </w:rPr>
            </w:pPr>
          </w:p>
          <w:p w14:paraId="6BD2D85F" w14:textId="77777777" w:rsidR="007564D9" w:rsidRPr="00FE5120" w:rsidRDefault="00701C7F" w:rsidP="005614F8">
            <w:pPr>
              <w:jc w:val="both"/>
              <w:rPr>
                <w:rFonts w:ascii="Arial" w:hAnsi="Arial" w:cs="Arial"/>
                <w:sz w:val="22"/>
                <w:szCs w:val="22"/>
              </w:rPr>
            </w:pPr>
            <w:r w:rsidRPr="00FE5120">
              <w:rPr>
                <w:rFonts w:ascii="Arial" w:hAnsi="Arial" w:cs="Arial"/>
                <w:sz w:val="22"/>
                <w:szCs w:val="22"/>
              </w:rPr>
              <w:t>3</w:t>
            </w:r>
          </w:p>
          <w:p w14:paraId="12C39B9E" w14:textId="77777777" w:rsidR="00701C7F" w:rsidRPr="00FE5120" w:rsidRDefault="00701C7F" w:rsidP="005614F8">
            <w:pPr>
              <w:jc w:val="both"/>
              <w:rPr>
                <w:rFonts w:ascii="Arial" w:hAnsi="Arial" w:cs="Arial"/>
                <w:sz w:val="22"/>
                <w:szCs w:val="22"/>
              </w:rPr>
            </w:pPr>
          </w:p>
          <w:p w14:paraId="7535AD79" w14:textId="77777777" w:rsidR="00701C7F" w:rsidRDefault="00701C7F" w:rsidP="005614F8">
            <w:pPr>
              <w:jc w:val="both"/>
              <w:rPr>
                <w:rFonts w:ascii="Arial" w:hAnsi="Arial" w:cs="Arial"/>
                <w:sz w:val="22"/>
                <w:szCs w:val="22"/>
              </w:rPr>
            </w:pPr>
          </w:p>
          <w:p w14:paraId="274CFA30" w14:textId="77777777" w:rsidR="00FE5120" w:rsidRPr="00FE5120" w:rsidRDefault="00FE5120" w:rsidP="005614F8">
            <w:pPr>
              <w:jc w:val="both"/>
              <w:rPr>
                <w:rFonts w:ascii="Arial" w:hAnsi="Arial" w:cs="Arial"/>
                <w:sz w:val="22"/>
                <w:szCs w:val="22"/>
              </w:rPr>
            </w:pPr>
          </w:p>
          <w:p w14:paraId="4F26C766" w14:textId="77777777" w:rsidR="00701C7F" w:rsidRPr="00FE5120" w:rsidRDefault="00701C7F" w:rsidP="005614F8">
            <w:pPr>
              <w:jc w:val="both"/>
              <w:rPr>
                <w:rFonts w:ascii="Arial" w:hAnsi="Arial" w:cs="Arial"/>
                <w:sz w:val="22"/>
                <w:szCs w:val="22"/>
              </w:rPr>
            </w:pPr>
          </w:p>
          <w:p w14:paraId="1DBC643B" w14:textId="77777777" w:rsidR="00701C7F" w:rsidRPr="00FE5120" w:rsidRDefault="00464C0B" w:rsidP="005614F8">
            <w:pPr>
              <w:jc w:val="both"/>
              <w:rPr>
                <w:rFonts w:ascii="Arial" w:hAnsi="Arial" w:cs="Arial"/>
                <w:sz w:val="22"/>
                <w:szCs w:val="22"/>
              </w:rPr>
            </w:pPr>
            <w:r>
              <w:rPr>
                <w:rFonts w:ascii="Arial" w:hAnsi="Arial" w:cs="Arial"/>
                <w:sz w:val="22"/>
                <w:szCs w:val="22"/>
              </w:rPr>
              <w:t>3</w:t>
            </w:r>
          </w:p>
          <w:p w14:paraId="5F5DEC8B" w14:textId="77777777" w:rsidR="00371E89" w:rsidRPr="00FE5120" w:rsidRDefault="00371E89" w:rsidP="005614F8">
            <w:pPr>
              <w:jc w:val="both"/>
              <w:rPr>
                <w:rFonts w:ascii="Arial" w:hAnsi="Arial" w:cs="Arial"/>
                <w:sz w:val="22"/>
                <w:szCs w:val="22"/>
              </w:rPr>
            </w:pPr>
          </w:p>
          <w:p w14:paraId="31488AC8" w14:textId="77777777" w:rsidR="007564D9" w:rsidRPr="003D042B" w:rsidRDefault="007564D9" w:rsidP="005614F8">
            <w:pPr>
              <w:jc w:val="both"/>
              <w:rPr>
                <w:rFonts w:ascii="Arial" w:hAnsi="Arial" w:cs="Arial"/>
              </w:rPr>
            </w:pPr>
          </w:p>
        </w:tc>
        <w:tc>
          <w:tcPr>
            <w:tcW w:w="3379" w:type="dxa"/>
          </w:tcPr>
          <w:p w14:paraId="4700DEEA" w14:textId="77777777" w:rsidR="00F400BB" w:rsidRPr="00FE5120" w:rsidRDefault="00F400BB" w:rsidP="005614F8">
            <w:pPr>
              <w:jc w:val="both"/>
              <w:rPr>
                <w:rFonts w:ascii="Arial" w:hAnsi="Arial" w:cs="Arial"/>
              </w:rPr>
            </w:pPr>
          </w:p>
          <w:p w14:paraId="0774A30F" w14:textId="77777777" w:rsidR="007564D9" w:rsidRPr="00FE5120" w:rsidRDefault="007564D9" w:rsidP="005614F8">
            <w:pPr>
              <w:jc w:val="both"/>
              <w:rPr>
                <w:rFonts w:ascii="Arial" w:hAnsi="Arial" w:cs="Arial"/>
              </w:rPr>
            </w:pPr>
          </w:p>
          <w:p w14:paraId="20A02714" w14:textId="77777777" w:rsidR="00371E89" w:rsidRPr="00FE5120" w:rsidRDefault="00371E89" w:rsidP="005614F8">
            <w:pPr>
              <w:jc w:val="both"/>
              <w:rPr>
                <w:rFonts w:ascii="Arial" w:hAnsi="Arial" w:cs="Arial"/>
                <w:sz w:val="22"/>
                <w:szCs w:val="22"/>
              </w:rPr>
            </w:pPr>
            <w:r w:rsidRPr="00FE5120">
              <w:rPr>
                <w:rFonts w:ascii="Arial" w:hAnsi="Arial" w:cs="Arial"/>
                <w:sz w:val="22"/>
                <w:szCs w:val="22"/>
              </w:rPr>
              <w:t>A</w:t>
            </w:r>
          </w:p>
          <w:p w14:paraId="3B07FFAF" w14:textId="77777777" w:rsidR="00371E89" w:rsidRPr="00FE5120" w:rsidRDefault="00371E89" w:rsidP="005614F8">
            <w:pPr>
              <w:jc w:val="both"/>
              <w:rPr>
                <w:rFonts w:ascii="Arial" w:hAnsi="Arial" w:cs="Arial"/>
                <w:sz w:val="22"/>
                <w:szCs w:val="22"/>
              </w:rPr>
            </w:pPr>
          </w:p>
          <w:p w14:paraId="3CE8B91C" w14:textId="77777777" w:rsidR="00371E89" w:rsidRPr="00FE5120" w:rsidRDefault="00371E89" w:rsidP="005614F8">
            <w:pPr>
              <w:jc w:val="both"/>
              <w:rPr>
                <w:rFonts w:ascii="Arial" w:hAnsi="Arial" w:cs="Arial"/>
                <w:sz w:val="22"/>
                <w:szCs w:val="22"/>
              </w:rPr>
            </w:pPr>
          </w:p>
          <w:p w14:paraId="47124D86" w14:textId="77777777" w:rsidR="007564D9" w:rsidRPr="00FE5120" w:rsidRDefault="007564D9" w:rsidP="005614F8">
            <w:pPr>
              <w:jc w:val="both"/>
              <w:rPr>
                <w:rFonts w:ascii="Arial" w:hAnsi="Arial" w:cs="Arial"/>
                <w:sz w:val="22"/>
                <w:szCs w:val="22"/>
              </w:rPr>
            </w:pPr>
            <w:r w:rsidRPr="00FE5120">
              <w:rPr>
                <w:rFonts w:ascii="Arial" w:hAnsi="Arial" w:cs="Arial"/>
                <w:sz w:val="22"/>
                <w:szCs w:val="22"/>
              </w:rPr>
              <w:t>A</w:t>
            </w:r>
          </w:p>
          <w:p w14:paraId="2434EC2B" w14:textId="77777777" w:rsidR="007564D9" w:rsidRPr="00FE5120" w:rsidRDefault="007564D9" w:rsidP="005614F8">
            <w:pPr>
              <w:jc w:val="both"/>
              <w:rPr>
                <w:rFonts w:ascii="Arial" w:hAnsi="Arial" w:cs="Arial"/>
                <w:sz w:val="22"/>
                <w:szCs w:val="22"/>
              </w:rPr>
            </w:pPr>
          </w:p>
          <w:p w14:paraId="1D54E2F9" w14:textId="77777777" w:rsidR="007564D9" w:rsidRPr="00FE5120" w:rsidRDefault="007564D9" w:rsidP="005614F8">
            <w:pPr>
              <w:jc w:val="both"/>
              <w:rPr>
                <w:rFonts w:ascii="Arial" w:hAnsi="Arial" w:cs="Arial"/>
                <w:sz w:val="22"/>
                <w:szCs w:val="22"/>
              </w:rPr>
            </w:pPr>
          </w:p>
          <w:p w14:paraId="5C942A85" w14:textId="77777777" w:rsidR="007564D9" w:rsidRPr="00FE5120" w:rsidRDefault="007564D9" w:rsidP="005614F8">
            <w:pPr>
              <w:jc w:val="both"/>
              <w:rPr>
                <w:rFonts w:ascii="Arial" w:hAnsi="Arial" w:cs="Arial"/>
                <w:sz w:val="22"/>
                <w:szCs w:val="22"/>
              </w:rPr>
            </w:pPr>
          </w:p>
          <w:p w14:paraId="3B3015C5" w14:textId="77777777" w:rsidR="007564D9" w:rsidRPr="00FE5120" w:rsidRDefault="00701C7F" w:rsidP="005614F8">
            <w:pPr>
              <w:jc w:val="both"/>
              <w:rPr>
                <w:rFonts w:ascii="Arial" w:hAnsi="Arial" w:cs="Arial"/>
                <w:sz w:val="22"/>
                <w:szCs w:val="22"/>
              </w:rPr>
            </w:pPr>
            <w:r w:rsidRPr="00FE5120">
              <w:rPr>
                <w:rFonts w:ascii="Arial" w:hAnsi="Arial" w:cs="Arial"/>
                <w:sz w:val="22"/>
                <w:szCs w:val="22"/>
              </w:rPr>
              <w:t>A</w:t>
            </w:r>
          </w:p>
          <w:p w14:paraId="3EBFFE28" w14:textId="77777777" w:rsidR="007564D9" w:rsidRPr="00FE5120" w:rsidRDefault="007564D9" w:rsidP="005614F8">
            <w:pPr>
              <w:jc w:val="both"/>
              <w:rPr>
                <w:rFonts w:ascii="Arial" w:hAnsi="Arial" w:cs="Arial"/>
                <w:sz w:val="22"/>
                <w:szCs w:val="22"/>
              </w:rPr>
            </w:pPr>
          </w:p>
          <w:p w14:paraId="66862B55" w14:textId="77777777" w:rsidR="007564D9" w:rsidRDefault="007564D9" w:rsidP="005614F8">
            <w:pPr>
              <w:jc w:val="both"/>
              <w:rPr>
                <w:rFonts w:ascii="Arial" w:hAnsi="Arial" w:cs="Arial"/>
                <w:sz w:val="22"/>
                <w:szCs w:val="22"/>
              </w:rPr>
            </w:pPr>
          </w:p>
          <w:p w14:paraId="44393DCF" w14:textId="77777777" w:rsidR="006C00C1" w:rsidRPr="00FE5120" w:rsidRDefault="006C00C1" w:rsidP="005614F8">
            <w:pPr>
              <w:jc w:val="both"/>
              <w:rPr>
                <w:rFonts w:ascii="Arial" w:hAnsi="Arial" w:cs="Arial"/>
                <w:sz w:val="22"/>
                <w:szCs w:val="22"/>
              </w:rPr>
            </w:pPr>
          </w:p>
          <w:p w14:paraId="6305178C" w14:textId="77777777" w:rsidR="007564D9" w:rsidRPr="00FE5120" w:rsidRDefault="00701C7F" w:rsidP="005614F8">
            <w:pPr>
              <w:jc w:val="both"/>
              <w:rPr>
                <w:rFonts w:ascii="Arial" w:hAnsi="Arial" w:cs="Arial"/>
                <w:sz w:val="22"/>
                <w:szCs w:val="22"/>
              </w:rPr>
            </w:pPr>
            <w:r w:rsidRPr="00FE5120">
              <w:rPr>
                <w:rFonts w:ascii="Arial" w:hAnsi="Arial" w:cs="Arial"/>
                <w:sz w:val="22"/>
                <w:szCs w:val="22"/>
              </w:rPr>
              <w:t>A</w:t>
            </w:r>
          </w:p>
          <w:p w14:paraId="55653E89" w14:textId="77777777" w:rsidR="007564D9" w:rsidRPr="00FE5120" w:rsidRDefault="007564D9" w:rsidP="005614F8">
            <w:pPr>
              <w:jc w:val="both"/>
              <w:rPr>
                <w:rFonts w:ascii="Arial" w:hAnsi="Arial" w:cs="Arial"/>
                <w:sz w:val="22"/>
                <w:szCs w:val="22"/>
              </w:rPr>
            </w:pPr>
          </w:p>
          <w:p w14:paraId="281CDE18" w14:textId="77777777" w:rsidR="007564D9" w:rsidRPr="00FE5120" w:rsidRDefault="007564D9" w:rsidP="005614F8">
            <w:pPr>
              <w:jc w:val="both"/>
              <w:rPr>
                <w:rFonts w:ascii="Arial" w:hAnsi="Arial" w:cs="Arial"/>
                <w:sz w:val="22"/>
                <w:szCs w:val="22"/>
              </w:rPr>
            </w:pPr>
          </w:p>
          <w:p w14:paraId="76810DC4" w14:textId="77777777" w:rsidR="007564D9" w:rsidRPr="00FE5120" w:rsidRDefault="007564D9" w:rsidP="005614F8">
            <w:pPr>
              <w:jc w:val="both"/>
              <w:rPr>
                <w:rFonts w:ascii="Arial" w:hAnsi="Arial" w:cs="Arial"/>
                <w:sz w:val="22"/>
                <w:szCs w:val="22"/>
              </w:rPr>
            </w:pPr>
          </w:p>
          <w:p w14:paraId="4FFA0A3E" w14:textId="77777777" w:rsidR="007564D9" w:rsidRPr="00FE5120" w:rsidRDefault="00701C7F" w:rsidP="005614F8">
            <w:pPr>
              <w:jc w:val="both"/>
              <w:rPr>
                <w:rFonts w:ascii="Arial" w:hAnsi="Arial" w:cs="Arial"/>
                <w:sz w:val="22"/>
                <w:szCs w:val="22"/>
              </w:rPr>
            </w:pPr>
            <w:r w:rsidRPr="00FE5120">
              <w:rPr>
                <w:rFonts w:ascii="Arial" w:hAnsi="Arial" w:cs="Arial"/>
                <w:sz w:val="22"/>
                <w:szCs w:val="22"/>
              </w:rPr>
              <w:t>A</w:t>
            </w:r>
          </w:p>
          <w:p w14:paraId="4667D80C" w14:textId="77777777" w:rsidR="00701C7F" w:rsidRPr="00FE5120" w:rsidRDefault="00701C7F" w:rsidP="005614F8">
            <w:pPr>
              <w:jc w:val="both"/>
              <w:rPr>
                <w:rFonts w:ascii="Arial" w:hAnsi="Arial" w:cs="Arial"/>
                <w:sz w:val="22"/>
                <w:szCs w:val="22"/>
              </w:rPr>
            </w:pPr>
          </w:p>
          <w:p w14:paraId="18D810F0" w14:textId="77777777" w:rsidR="00701C7F" w:rsidRPr="00FE5120" w:rsidRDefault="00701C7F" w:rsidP="005614F8">
            <w:pPr>
              <w:jc w:val="both"/>
              <w:rPr>
                <w:rFonts w:ascii="Arial" w:hAnsi="Arial" w:cs="Arial"/>
                <w:sz w:val="22"/>
                <w:szCs w:val="22"/>
              </w:rPr>
            </w:pPr>
          </w:p>
          <w:p w14:paraId="340E9317" w14:textId="77777777" w:rsidR="00701C7F" w:rsidRDefault="00701C7F" w:rsidP="005614F8">
            <w:pPr>
              <w:jc w:val="both"/>
              <w:rPr>
                <w:rFonts w:ascii="Arial" w:hAnsi="Arial" w:cs="Arial"/>
                <w:sz w:val="22"/>
                <w:szCs w:val="22"/>
              </w:rPr>
            </w:pPr>
          </w:p>
          <w:p w14:paraId="2E2DB345" w14:textId="77777777" w:rsidR="00FE5120" w:rsidRPr="00FE5120" w:rsidRDefault="00FE5120" w:rsidP="005614F8">
            <w:pPr>
              <w:jc w:val="both"/>
              <w:rPr>
                <w:rFonts w:ascii="Arial" w:hAnsi="Arial" w:cs="Arial"/>
                <w:sz w:val="22"/>
                <w:szCs w:val="22"/>
              </w:rPr>
            </w:pPr>
          </w:p>
          <w:p w14:paraId="2A4336B5" w14:textId="77777777" w:rsidR="00701C7F" w:rsidRPr="00FE5120" w:rsidRDefault="00371E89" w:rsidP="005614F8">
            <w:pPr>
              <w:jc w:val="both"/>
              <w:rPr>
                <w:rFonts w:ascii="Arial" w:hAnsi="Arial" w:cs="Arial"/>
                <w:sz w:val="22"/>
                <w:szCs w:val="22"/>
              </w:rPr>
            </w:pPr>
            <w:r w:rsidRPr="00FE5120">
              <w:rPr>
                <w:rFonts w:ascii="Arial" w:hAnsi="Arial" w:cs="Arial"/>
                <w:sz w:val="22"/>
                <w:szCs w:val="22"/>
              </w:rPr>
              <w:t>I</w:t>
            </w:r>
          </w:p>
          <w:p w14:paraId="6F969305" w14:textId="77777777" w:rsidR="00FE5120" w:rsidRPr="00FE5120" w:rsidRDefault="00FE5120" w:rsidP="005614F8">
            <w:pPr>
              <w:jc w:val="both"/>
              <w:rPr>
                <w:rFonts w:ascii="Arial" w:hAnsi="Arial" w:cs="Arial"/>
                <w:sz w:val="22"/>
                <w:szCs w:val="22"/>
              </w:rPr>
            </w:pPr>
          </w:p>
          <w:p w14:paraId="7E931BC7" w14:textId="77777777" w:rsidR="007564D9" w:rsidRPr="00FE5120" w:rsidRDefault="007564D9" w:rsidP="005614F8">
            <w:pPr>
              <w:jc w:val="both"/>
              <w:rPr>
                <w:rFonts w:ascii="Arial" w:hAnsi="Arial" w:cs="Arial"/>
                <w:sz w:val="22"/>
                <w:szCs w:val="22"/>
              </w:rPr>
            </w:pPr>
          </w:p>
        </w:tc>
      </w:tr>
      <w:tr w:rsidR="00F400BB" w:rsidRPr="00FE5120" w14:paraId="3795C14E" w14:textId="77777777" w:rsidTr="006A792F">
        <w:tc>
          <w:tcPr>
            <w:tcW w:w="4820" w:type="dxa"/>
          </w:tcPr>
          <w:p w14:paraId="73A8B525" w14:textId="77777777" w:rsidR="00F400BB" w:rsidRPr="00FE5120" w:rsidRDefault="00F400BB" w:rsidP="005614F8">
            <w:pPr>
              <w:pStyle w:val="Heading1"/>
              <w:rPr>
                <w:sz w:val="24"/>
                <w:szCs w:val="24"/>
              </w:rPr>
            </w:pPr>
            <w:r w:rsidRPr="00FE5120">
              <w:rPr>
                <w:sz w:val="24"/>
                <w:szCs w:val="24"/>
              </w:rPr>
              <w:t>Knowledge and Skills</w:t>
            </w:r>
          </w:p>
          <w:p w14:paraId="2A3A321F" w14:textId="75F07687" w:rsidR="00C043F9" w:rsidRPr="00FE5120" w:rsidRDefault="00B14DE8" w:rsidP="00C043F9">
            <w:pPr>
              <w:rPr>
                <w:rFonts w:ascii="Arial" w:hAnsi="Arial" w:cs="Arial"/>
                <w:sz w:val="22"/>
                <w:szCs w:val="22"/>
              </w:rPr>
            </w:pPr>
            <w:r w:rsidRPr="00FE5120">
              <w:rPr>
                <w:rFonts w:ascii="Arial" w:hAnsi="Arial" w:cs="Arial"/>
                <w:b/>
              </w:rPr>
              <w:t>3</w:t>
            </w:r>
            <w:r w:rsidRPr="00FE5120">
              <w:rPr>
                <w:rFonts w:ascii="Arial" w:hAnsi="Arial" w:cs="Arial"/>
                <w:b/>
                <w:sz w:val="22"/>
                <w:szCs w:val="22"/>
              </w:rPr>
              <w:t>.1</w:t>
            </w:r>
            <w:r w:rsidR="00C043F9" w:rsidRPr="00FE5120">
              <w:rPr>
                <w:rFonts w:ascii="Arial" w:hAnsi="Arial" w:cs="Arial"/>
                <w:sz w:val="22"/>
                <w:szCs w:val="22"/>
              </w:rPr>
              <w:t xml:space="preserve"> Expert in Microsoft Technologies </w:t>
            </w:r>
            <w:r w:rsidR="00FE5120">
              <w:rPr>
                <w:rFonts w:ascii="Arial" w:hAnsi="Arial" w:cs="Arial"/>
                <w:sz w:val="22"/>
                <w:szCs w:val="22"/>
              </w:rPr>
              <w:t>(windows</w:t>
            </w:r>
            <w:r w:rsidR="004A61FB">
              <w:rPr>
                <w:rFonts w:ascii="Arial" w:hAnsi="Arial" w:cs="Arial"/>
                <w:sz w:val="22"/>
                <w:szCs w:val="22"/>
              </w:rPr>
              <w:t xml:space="preserve">, etc. and GP Clinical Systems with MCSE or equivalent knowledge, including LANs and </w:t>
            </w:r>
            <w:r w:rsidR="00FE5120">
              <w:rPr>
                <w:rFonts w:ascii="Arial" w:hAnsi="Arial" w:cs="Arial"/>
                <w:sz w:val="22"/>
                <w:szCs w:val="22"/>
              </w:rPr>
              <w:t>WANs</w:t>
            </w:r>
            <w:r w:rsidR="00C043F9" w:rsidRPr="00FE5120">
              <w:rPr>
                <w:rFonts w:ascii="Arial" w:hAnsi="Arial" w:cs="Arial"/>
                <w:sz w:val="22"/>
                <w:szCs w:val="22"/>
              </w:rPr>
              <w:t>.</w:t>
            </w:r>
          </w:p>
          <w:p w14:paraId="15A19579" w14:textId="77777777" w:rsidR="00C043F9" w:rsidRPr="00FE5120" w:rsidRDefault="00C043F9" w:rsidP="00C043F9">
            <w:pPr>
              <w:rPr>
                <w:rFonts w:ascii="Arial" w:hAnsi="Arial" w:cs="Arial"/>
                <w:sz w:val="22"/>
                <w:szCs w:val="22"/>
              </w:rPr>
            </w:pPr>
          </w:p>
          <w:p w14:paraId="72EFFDFF" w14:textId="6B14E003" w:rsidR="00C043F9" w:rsidRDefault="00B14DE8" w:rsidP="00C043F9">
            <w:pPr>
              <w:rPr>
                <w:rFonts w:ascii="Arial" w:hAnsi="Arial" w:cs="Arial"/>
                <w:spacing w:val="-3"/>
                <w:sz w:val="22"/>
                <w:szCs w:val="22"/>
                <w:lang w:eastAsia="en-US"/>
              </w:rPr>
            </w:pPr>
            <w:r w:rsidRPr="00FE5120">
              <w:rPr>
                <w:rFonts w:ascii="Arial" w:hAnsi="Arial" w:cs="Arial"/>
                <w:b/>
                <w:sz w:val="22"/>
                <w:szCs w:val="22"/>
              </w:rPr>
              <w:t>3.2</w:t>
            </w:r>
            <w:r w:rsidR="00C043F9" w:rsidRPr="00FE5120">
              <w:rPr>
                <w:rFonts w:ascii="Arial" w:hAnsi="Arial" w:cs="Arial"/>
                <w:spacing w:val="-3"/>
                <w:sz w:val="22"/>
                <w:szCs w:val="22"/>
                <w:lang w:eastAsia="en-US"/>
              </w:rPr>
              <w:t xml:space="preserve"> Staff management experience to </w:t>
            </w:r>
            <w:r w:rsidR="004A61FB">
              <w:rPr>
                <w:rFonts w:ascii="Arial" w:hAnsi="Arial" w:cs="Arial"/>
                <w:spacing w:val="-3"/>
                <w:sz w:val="22"/>
                <w:szCs w:val="22"/>
                <w:lang w:eastAsia="en-US"/>
              </w:rPr>
              <w:t>master</w:t>
            </w:r>
            <w:r w:rsidR="00C043F9" w:rsidRPr="00FE5120">
              <w:rPr>
                <w:rFonts w:ascii="Arial" w:hAnsi="Arial" w:cs="Arial"/>
                <w:spacing w:val="-3"/>
                <w:sz w:val="22"/>
                <w:szCs w:val="22"/>
                <w:lang w:eastAsia="en-US"/>
              </w:rPr>
              <w:t xml:space="preserve"> level or equivalent.  Focussed leadership skills, clear communicator with motivation skills, sets clear direction and prioritises.</w:t>
            </w:r>
          </w:p>
          <w:p w14:paraId="7BF024EE" w14:textId="77777777" w:rsidR="00FE5120" w:rsidRPr="00FE5120" w:rsidRDefault="00FE5120" w:rsidP="00C043F9">
            <w:pPr>
              <w:rPr>
                <w:rFonts w:ascii="Arial" w:hAnsi="Arial" w:cs="Arial"/>
                <w:spacing w:val="-3"/>
                <w:sz w:val="22"/>
                <w:szCs w:val="22"/>
                <w:lang w:eastAsia="en-US"/>
              </w:rPr>
            </w:pPr>
          </w:p>
          <w:p w14:paraId="46C5C40F" w14:textId="77777777" w:rsidR="00FE5120" w:rsidRPr="00FE5120" w:rsidRDefault="00FE5120" w:rsidP="00C043F9">
            <w:pPr>
              <w:jc w:val="both"/>
              <w:rPr>
                <w:rFonts w:ascii="Arial" w:hAnsi="Arial" w:cs="Arial"/>
                <w:b/>
                <w:sz w:val="22"/>
                <w:szCs w:val="22"/>
              </w:rPr>
            </w:pPr>
          </w:p>
          <w:p w14:paraId="2BFF4832" w14:textId="1D3E42B9" w:rsidR="00B14DE8" w:rsidRDefault="00B14DE8" w:rsidP="00B14DE8">
            <w:pPr>
              <w:jc w:val="both"/>
              <w:rPr>
                <w:rFonts w:ascii="Arial" w:hAnsi="Arial" w:cs="Arial"/>
                <w:sz w:val="22"/>
                <w:szCs w:val="22"/>
              </w:rPr>
            </w:pPr>
            <w:r w:rsidRPr="00FE5120">
              <w:rPr>
                <w:rFonts w:ascii="Arial" w:hAnsi="Arial" w:cs="Arial"/>
                <w:b/>
                <w:sz w:val="22"/>
                <w:szCs w:val="22"/>
              </w:rPr>
              <w:t>3.3</w:t>
            </w:r>
            <w:r w:rsidR="00C043F9" w:rsidRPr="00FE5120">
              <w:rPr>
                <w:rFonts w:ascii="Arial" w:hAnsi="Arial" w:cs="Arial"/>
                <w:b/>
                <w:sz w:val="22"/>
                <w:szCs w:val="22"/>
              </w:rPr>
              <w:t xml:space="preserve"> </w:t>
            </w:r>
            <w:r w:rsidR="00C043F9" w:rsidRPr="00FE5120">
              <w:rPr>
                <w:rFonts w:ascii="Arial" w:hAnsi="Arial" w:cs="Arial"/>
                <w:sz w:val="22"/>
                <w:szCs w:val="22"/>
              </w:rPr>
              <w:t xml:space="preserve">Excellent </w:t>
            </w:r>
            <w:r w:rsidR="004A61FB">
              <w:rPr>
                <w:rFonts w:ascii="Arial" w:hAnsi="Arial" w:cs="Arial"/>
                <w:sz w:val="22"/>
                <w:szCs w:val="22"/>
              </w:rPr>
              <w:t>problem-solving</w:t>
            </w:r>
            <w:r w:rsidR="00C043F9" w:rsidRPr="00FE5120">
              <w:rPr>
                <w:rFonts w:ascii="Arial" w:hAnsi="Arial" w:cs="Arial"/>
                <w:sz w:val="22"/>
                <w:szCs w:val="22"/>
              </w:rPr>
              <w:t xml:space="preserve"> skills coupled with the ability to concentrate in a busy support environment, </w:t>
            </w:r>
            <w:r w:rsidR="004A61FB">
              <w:rPr>
                <w:rFonts w:ascii="Arial" w:hAnsi="Arial" w:cs="Arial"/>
                <w:sz w:val="22"/>
                <w:szCs w:val="22"/>
              </w:rPr>
              <w:t>decision-making</w:t>
            </w:r>
            <w:r w:rsidR="00C043F9" w:rsidRPr="00FE5120">
              <w:rPr>
                <w:rFonts w:ascii="Arial" w:hAnsi="Arial" w:cs="Arial"/>
                <w:sz w:val="22"/>
                <w:szCs w:val="22"/>
              </w:rPr>
              <w:t xml:space="preserve"> making and facilitation skills</w:t>
            </w:r>
          </w:p>
          <w:p w14:paraId="7B816A58" w14:textId="77777777" w:rsidR="00464C0B" w:rsidRPr="00FE5120" w:rsidRDefault="00464C0B" w:rsidP="00B14DE8">
            <w:pPr>
              <w:jc w:val="both"/>
              <w:rPr>
                <w:rFonts w:ascii="Arial" w:hAnsi="Arial" w:cs="Arial"/>
                <w:b/>
                <w:sz w:val="22"/>
                <w:szCs w:val="22"/>
              </w:rPr>
            </w:pPr>
          </w:p>
          <w:p w14:paraId="2ED9BD69" w14:textId="77777777" w:rsidR="00B14DE8" w:rsidRDefault="00B14DE8" w:rsidP="00B14DE8">
            <w:pPr>
              <w:jc w:val="both"/>
              <w:rPr>
                <w:rFonts w:ascii="Arial" w:hAnsi="Arial" w:cs="Arial"/>
                <w:sz w:val="22"/>
                <w:szCs w:val="22"/>
              </w:rPr>
            </w:pPr>
            <w:r w:rsidRPr="00FE5120">
              <w:rPr>
                <w:rFonts w:ascii="Arial" w:hAnsi="Arial" w:cs="Arial"/>
                <w:b/>
                <w:sz w:val="22"/>
                <w:szCs w:val="22"/>
              </w:rPr>
              <w:t>3.4</w:t>
            </w:r>
            <w:r w:rsidR="007564D9" w:rsidRPr="00FE5120">
              <w:rPr>
                <w:rFonts w:ascii="Arial" w:hAnsi="Arial" w:cs="Arial"/>
                <w:sz w:val="22"/>
                <w:szCs w:val="22"/>
              </w:rPr>
              <w:t xml:space="preserve"> Understanding of National Programme for IT and other NHS national Policy and its impact on NHS organisations locally</w:t>
            </w:r>
          </w:p>
          <w:p w14:paraId="72444054" w14:textId="77777777" w:rsidR="00464C0B" w:rsidRPr="00FE5120" w:rsidRDefault="00464C0B" w:rsidP="00B14DE8">
            <w:pPr>
              <w:jc w:val="both"/>
              <w:rPr>
                <w:rFonts w:ascii="Arial" w:hAnsi="Arial" w:cs="Arial"/>
                <w:b/>
                <w:sz w:val="22"/>
                <w:szCs w:val="22"/>
              </w:rPr>
            </w:pPr>
          </w:p>
          <w:p w14:paraId="3F64D8E4" w14:textId="77777777" w:rsidR="00B14DE8" w:rsidRPr="00FE5120" w:rsidRDefault="00B14DE8" w:rsidP="00B14DE8">
            <w:pPr>
              <w:jc w:val="both"/>
              <w:rPr>
                <w:rFonts w:ascii="Arial" w:hAnsi="Arial" w:cs="Arial"/>
                <w:sz w:val="22"/>
                <w:szCs w:val="22"/>
              </w:rPr>
            </w:pPr>
            <w:r w:rsidRPr="00FE5120">
              <w:rPr>
                <w:rFonts w:ascii="Arial" w:hAnsi="Arial" w:cs="Arial"/>
                <w:b/>
                <w:sz w:val="22"/>
                <w:szCs w:val="22"/>
              </w:rPr>
              <w:t>3.5</w:t>
            </w:r>
            <w:r w:rsidR="007564D9" w:rsidRPr="00FE5120">
              <w:rPr>
                <w:rFonts w:ascii="Arial" w:hAnsi="Arial" w:cs="Arial"/>
                <w:sz w:val="22"/>
                <w:szCs w:val="22"/>
              </w:rPr>
              <w:t xml:space="preserve"> Understanding of NHS structure and its constituent organisations</w:t>
            </w:r>
          </w:p>
          <w:p w14:paraId="1AE17EC5" w14:textId="77777777" w:rsidR="00701C7F" w:rsidRPr="00FE5120" w:rsidRDefault="00701C7F" w:rsidP="00B14DE8">
            <w:pPr>
              <w:jc w:val="both"/>
              <w:rPr>
                <w:rFonts w:ascii="Arial" w:hAnsi="Arial" w:cs="Arial"/>
                <w:sz w:val="22"/>
                <w:szCs w:val="22"/>
              </w:rPr>
            </w:pPr>
          </w:p>
          <w:p w14:paraId="57C8FA2C" w14:textId="13EFADC9" w:rsidR="00701C7F" w:rsidRPr="00FE5120" w:rsidRDefault="00464C0B" w:rsidP="00701C7F">
            <w:pPr>
              <w:rPr>
                <w:rFonts w:ascii="Arial" w:hAnsi="Arial" w:cs="Arial"/>
                <w:sz w:val="22"/>
                <w:szCs w:val="22"/>
              </w:rPr>
            </w:pPr>
            <w:r>
              <w:rPr>
                <w:rFonts w:ascii="Arial" w:hAnsi="Arial" w:cs="Arial"/>
                <w:sz w:val="22"/>
                <w:szCs w:val="22"/>
              </w:rPr>
              <w:t xml:space="preserve">3.6 </w:t>
            </w:r>
            <w:r w:rsidR="00701C7F" w:rsidRPr="00FE5120">
              <w:rPr>
                <w:rFonts w:ascii="Arial" w:hAnsi="Arial" w:cs="Arial"/>
                <w:sz w:val="22"/>
                <w:szCs w:val="22"/>
              </w:rPr>
              <w:t xml:space="preserve">Able to form strategic vision at a </w:t>
            </w:r>
            <w:r w:rsidR="004A61FB">
              <w:rPr>
                <w:rFonts w:ascii="Arial" w:hAnsi="Arial" w:cs="Arial"/>
                <w:sz w:val="22"/>
                <w:szCs w:val="22"/>
              </w:rPr>
              <w:t>Leicester, Leicestershire &amp; Rutland</w:t>
            </w:r>
            <w:r w:rsidR="00701C7F" w:rsidRPr="00FE5120">
              <w:rPr>
                <w:rFonts w:ascii="Arial" w:hAnsi="Arial" w:cs="Arial"/>
                <w:sz w:val="22"/>
                <w:szCs w:val="22"/>
              </w:rPr>
              <w:t xml:space="preserve"> level to ensure consistency of service between </w:t>
            </w:r>
            <w:r w:rsidR="004A61FB">
              <w:rPr>
                <w:rFonts w:ascii="Arial" w:hAnsi="Arial" w:cs="Arial"/>
                <w:sz w:val="22"/>
                <w:szCs w:val="22"/>
              </w:rPr>
              <w:t>ICB &amp; ICS</w:t>
            </w:r>
          </w:p>
          <w:p w14:paraId="54324313" w14:textId="77777777" w:rsidR="00701C7F" w:rsidRPr="00FE5120" w:rsidRDefault="00701C7F" w:rsidP="00B14DE8">
            <w:pPr>
              <w:jc w:val="both"/>
              <w:rPr>
                <w:rFonts w:ascii="Arial" w:hAnsi="Arial" w:cs="Arial"/>
                <w:b/>
              </w:rPr>
            </w:pPr>
          </w:p>
          <w:p w14:paraId="2744089F" w14:textId="77777777" w:rsidR="00F400BB" w:rsidRPr="00FE5120" w:rsidRDefault="00F400BB" w:rsidP="005614F8">
            <w:pPr>
              <w:jc w:val="both"/>
              <w:rPr>
                <w:rFonts w:ascii="Arial" w:hAnsi="Arial" w:cs="Arial"/>
              </w:rPr>
            </w:pPr>
          </w:p>
        </w:tc>
        <w:tc>
          <w:tcPr>
            <w:tcW w:w="1701" w:type="dxa"/>
          </w:tcPr>
          <w:p w14:paraId="780B71A2" w14:textId="77777777" w:rsidR="00F400BB" w:rsidRPr="00FE5120" w:rsidRDefault="00F400BB" w:rsidP="005614F8">
            <w:pPr>
              <w:jc w:val="both"/>
              <w:rPr>
                <w:rFonts w:ascii="Arial" w:hAnsi="Arial" w:cs="Arial"/>
              </w:rPr>
            </w:pPr>
          </w:p>
          <w:p w14:paraId="6A1344B1" w14:textId="77777777" w:rsidR="00F400BB" w:rsidRPr="00FE5120" w:rsidRDefault="00F400BB" w:rsidP="005614F8">
            <w:pPr>
              <w:jc w:val="both"/>
              <w:rPr>
                <w:rFonts w:ascii="Arial" w:hAnsi="Arial" w:cs="Arial"/>
              </w:rPr>
            </w:pPr>
          </w:p>
          <w:p w14:paraId="003F296C" w14:textId="77777777" w:rsidR="00C043F9" w:rsidRPr="00FE5120" w:rsidRDefault="00C043F9" w:rsidP="005614F8">
            <w:pPr>
              <w:jc w:val="both"/>
              <w:rPr>
                <w:rFonts w:ascii="Arial" w:hAnsi="Arial" w:cs="Arial"/>
                <w:sz w:val="22"/>
                <w:szCs w:val="22"/>
              </w:rPr>
            </w:pPr>
            <w:r w:rsidRPr="00FE5120">
              <w:rPr>
                <w:rFonts w:ascii="Arial" w:hAnsi="Arial" w:cs="Arial"/>
                <w:sz w:val="22"/>
                <w:szCs w:val="22"/>
              </w:rPr>
              <w:t>2</w:t>
            </w:r>
          </w:p>
          <w:p w14:paraId="1224D606" w14:textId="77777777" w:rsidR="00C043F9" w:rsidRPr="00FE5120" w:rsidRDefault="00C043F9" w:rsidP="005614F8">
            <w:pPr>
              <w:jc w:val="both"/>
              <w:rPr>
                <w:rFonts w:ascii="Arial" w:hAnsi="Arial" w:cs="Arial"/>
                <w:sz w:val="22"/>
                <w:szCs w:val="22"/>
              </w:rPr>
            </w:pPr>
          </w:p>
          <w:p w14:paraId="2A336A17" w14:textId="77777777" w:rsidR="00C043F9" w:rsidRDefault="00C043F9" w:rsidP="005614F8">
            <w:pPr>
              <w:jc w:val="both"/>
              <w:rPr>
                <w:rFonts w:ascii="Arial" w:hAnsi="Arial" w:cs="Arial"/>
                <w:sz w:val="22"/>
                <w:szCs w:val="22"/>
              </w:rPr>
            </w:pPr>
          </w:p>
          <w:p w14:paraId="1179C842" w14:textId="77777777" w:rsidR="00FE5120" w:rsidRDefault="00FE5120" w:rsidP="005614F8">
            <w:pPr>
              <w:jc w:val="both"/>
              <w:rPr>
                <w:rFonts w:ascii="Arial" w:hAnsi="Arial" w:cs="Arial"/>
                <w:sz w:val="22"/>
                <w:szCs w:val="22"/>
              </w:rPr>
            </w:pPr>
          </w:p>
          <w:p w14:paraId="0804581C" w14:textId="77777777" w:rsidR="00FE5120" w:rsidRPr="00FE5120" w:rsidRDefault="00FE5120" w:rsidP="005614F8">
            <w:pPr>
              <w:jc w:val="both"/>
              <w:rPr>
                <w:rFonts w:ascii="Arial" w:hAnsi="Arial" w:cs="Arial"/>
                <w:sz w:val="22"/>
                <w:szCs w:val="22"/>
              </w:rPr>
            </w:pPr>
          </w:p>
          <w:p w14:paraId="29B4CC44" w14:textId="77777777" w:rsidR="00C043F9" w:rsidRPr="00FE5120" w:rsidRDefault="00C043F9" w:rsidP="005614F8">
            <w:pPr>
              <w:jc w:val="both"/>
              <w:rPr>
                <w:rFonts w:ascii="Arial" w:hAnsi="Arial" w:cs="Arial"/>
                <w:sz w:val="22"/>
                <w:szCs w:val="22"/>
              </w:rPr>
            </w:pPr>
            <w:r w:rsidRPr="00FE5120">
              <w:rPr>
                <w:rFonts w:ascii="Arial" w:hAnsi="Arial" w:cs="Arial"/>
                <w:sz w:val="22"/>
                <w:szCs w:val="22"/>
              </w:rPr>
              <w:t>3</w:t>
            </w:r>
          </w:p>
          <w:p w14:paraId="180D18FC" w14:textId="77777777" w:rsidR="00C043F9" w:rsidRPr="00FE5120" w:rsidRDefault="00C043F9" w:rsidP="005614F8">
            <w:pPr>
              <w:jc w:val="both"/>
              <w:rPr>
                <w:rFonts w:ascii="Arial" w:hAnsi="Arial" w:cs="Arial"/>
                <w:sz w:val="22"/>
                <w:szCs w:val="22"/>
              </w:rPr>
            </w:pPr>
          </w:p>
          <w:p w14:paraId="49842B93" w14:textId="77777777" w:rsidR="00C043F9" w:rsidRPr="00FE5120" w:rsidRDefault="00C043F9" w:rsidP="005614F8">
            <w:pPr>
              <w:jc w:val="both"/>
              <w:rPr>
                <w:rFonts w:ascii="Arial" w:hAnsi="Arial" w:cs="Arial"/>
                <w:sz w:val="22"/>
                <w:szCs w:val="22"/>
              </w:rPr>
            </w:pPr>
          </w:p>
          <w:p w14:paraId="6E8890CC" w14:textId="77777777" w:rsidR="00C043F9" w:rsidRPr="00FE5120" w:rsidRDefault="00C043F9" w:rsidP="005614F8">
            <w:pPr>
              <w:jc w:val="both"/>
              <w:rPr>
                <w:rFonts w:ascii="Arial" w:hAnsi="Arial" w:cs="Arial"/>
                <w:sz w:val="22"/>
                <w:szCs w:val="22"/>
              </w:rPr>
            </w:pPr>
          </w:p>
          <w:p w14:paraId="0827DF9E" w14:textId="77777777" w:rsidR="00C043F9" w:rsidRDefault="00C043F9" w:rsidP="005614F8">
            <w:pPr>
              <w:jc w:val="both"/>
              <w:rPr>
                <w:rFonts w:ascii="Arial" w:hAnsi="Arial" w:cs="Arial"/>
                <w:sz w:val="22"/>
                <w:szCs w:val="22"/>
              </w:rPr>
            </w:pPr>
          </w:p>
          <w:p w14:paraId="7CBA6D76" w14:textId="77777777" w:rsidR="00FE5120" w:rsidRDefault="00FE5120" w:rsidP="005614F8">
            <w:pPr>
              <w:jc w:val="both"/>
              <w:rPr>
                <w:rFonts w:ascii="Arial" w:hAnsi="Arial" w:cs="Arial"/>
                <w:sz w:val="22"/>
                <w:szCs w:val="22"/>
              </w:rPr>
            </w:pPr>
          </w:p>
          <w:p w14:paraId="1706497F" w14:textId="77777777" w:rsidR="00FE5120" w:rsidRDefault="00FE5120" w:rsidP="005614F8">
            <w:pPr>
              <w:jc w:val="both"/>
              <w:rPr>
                <w:rFonts w:ascii="Arial" w:hAnsi="Arial" w:cs="Arial"/>
                <w:sz w:val="22"/>
                <w:szCs w:val="22"/>
              </w:rPr>
            </w:pPr>
          </w:p>
          <w:p w14:paraId="673E49E7" w14:textId="77777777" w:rsidR="00C043F9" w:rsidRPr="00FE5120" w:rsidRDefault="00C043F9" w:rsidP="005614F8">
            <w:pPr>
              <w:jc w:val="both"/>
              <w:rPr>
                <w:rFonts w:ascii="Arial" w:hAnsi="Arial" w:cs="Arial"/>
                <w:sz w:val="22"/>
                <w:szCs w:val="22"/>
              </w:rPr>
            </w:pPr>
            <w:r w:rsidRPr="00FE5120">
              <w:rPr>
                <w:rFonts w:ascii="Arial" w:hAnsi="Arial" w:cs="Arial"/>
                <w:sz w:val="22"/>
                <w:szCs w:val="22"/>
              </w:rPr>
              <w:t>3</w:t>
            </w:r>
          </w:p>
          <w:p w14:paraId="5BA608AB" w14:textId="77777777" w:rsidR="007564D9" w:rsidRPr="00FE5120" w:rsidRDefault="007564D9" w:rsidP="005614F8">
            <w:pPr>
              <w:jc w:val="both"/>
              <w:rPr>
                <w:rFonts w:ascii="Arial" w:hAnsi="Arial" w:cs="Arial"/>
                <w:sz w:val="22"/>
                <w:szCs w:val="22"/>
              </w:rPr>
            </w:pPr>
          </w:p>
          <w:p w14:paraId="0BA77B97" w14:textId="77777777" w:rsidR="007564D9" w:rsidRPr="00FE5120" w:rsidRDefault="007564D9" w:rsidP="005614F8">
            <w:pPr>
              <w:jc w:val="both"/>
              <w:rPr>
                <w:rFonts w:ascii="Arial" w:hAnsi="Arial" w:cs="Arial"/>
                <w:sz w:val="22"/>
                <w:szCs w:val="22"/>
              </w:rPr>
            </w:pPr>
          </w:p>
          <w:p w14:paraId="333CFFD0" w14:textId="77777777" w:rsidR="007564D9" w:rsidRDefault="007564D9" w:rsidP="005614F8">
            <w:pPr>
              <w:jc w:val="both"/>
              <w:rPr>
                <w:rFonts w:ascii="Arial" w:hAnsi="Arial" w:cs="Arial"/>
                <w:sz w:val="22"/>
                <w:szCs w:val="22"/>
              </w:rPr>
            </w:pPr>
          </w:p>
          <w:p w14:paraId="462E8BA1" w14:textId="77777777" w:rsidR="00464C0B" w:rsidRPr="00FE5120" w:rsidRDefault="00464C0B" w:rsidP="005614F8">
            <w:pPr>
              <w:jc w:val="both"/>
              <w:rPr>
                <w:rFonts w:ascii="Arial" w:hAnsi="Arial" w:cs="Arial"/>
                <w:sz w:val="22"/>
                <w:szCs w:val="22"/>
              </w:rPr>
            </w:pPr>
          </w:p>
          <w:p w14:paraId="02AF7AC1" w14:textId="77777777" w:rsidR="007564D9" w:rsidRPr="00FE5120" w:rsidRDefault="007564D9" w:rsidP="005614F8">
            <w:pPr>
              <w:jc w:val="both"/>
              <w:rPr>
                <w:rFonts w:ascii="Arial" w:hAnsi="Arial" w:cs="Arial"/>
                <w:sz w:val="22"/>
                <w:szCs w:val="22"/>
              </w:rPr>
            </w:pPr>
            <w:r w:rsidRPr="00FE5120">
              <w:rPr>
                <w:rFonts w:ascii="Arial" w:hAnsi="Arial" w:cs="Arial"/>
                <w:sz w:val="22"/>
                <w:szCs w:val="22"/>
              </w:rPr>
              <w:t>2</w:t>
            </w:r>
          </w:p>
          <w:p w14:paraId="2104FABC" w14:textId="77777777" w:rsidR="007564D9" w:rsidRPr="00FE5120" w:rsidRDefault="007564D9" w:rsidP="005614F8">
            <w:pPr>
              <w:jc w:val="both"/>
              <w:rPr>
                <w:rFonts w:ascii="Arial" w:hAnsi="Arial" w:cs="Arial"/>
                <w:sz w:val="22"/>
                <w:szCs w:val="22"/>
              </w:rPr>
            </w:pPr>
          </w:p>
          <w:p w14:paraId="5713AFC0" w14:textId="77777777" w:rsidR="007564D9" w:rsidRDefault="007564D9" w:rsidP="005614F8">
            <w:pPr>
              <w:jc w:val="both"/>
              <w:rPr>
                <w:rFonts w:ascii="Arial" w:hAnsi="Arial" w:cs="Arial"/>
                <w:sz w:val="22"/>
                <w:szCs w:val="22"/>
              </w:rPr>
            </w:pPr>
          </w:p>
          <w:p w14:paraId="294A4519" w14:textId="77777777" w:rsidR="00464C0B" w:rsidRPr="00FE5120" w:rsidRDefault="00464C0B" w:rsidP="005614F8">
            <w:pPr>
              <w:jc w:val="both"/>
              <w:rPr>
                <w:rFonts w:ascii="Arial" w:hAnsi="Arial" w:cs="Arial"/>
                <w:sz w:val="22"/>
                <w:szCs w:val="22"/>
              </w:rPr>
            </w:pPr>
          </w:p>
          <w:p w14:paraId="21499C96" w14:textId="77777777" w:rsidR="007564D9" w:rsidRPr="00FE5120" w:rsidRDefault="007564D9" w:rsidP="005614F8">
            <w:pPr>
              <w:jc w:val="both"/>
              <w:rPr>
                <w:rFonts w:ascii="Arial" w:hAnsi="Arial" w:cs="Arial"/>
                <w:sz w:val="22"/>
                <w:szCs w:val="22"/>
              </w:rPr>
            </w:pPr>
            <w:r w:rsidRPr="00FE5120">
              <w:rPr>
                <w:rFonts w:ascii="Arial" w:hAnsi="Arial" w:cs="Arial"/>
                <w:sz w:val="22"/>
                <w:szCs w:val="22"/>
              </w:rPr>
              <w:t>2</w:t>
            </w:r>
          </w:p>
          <w:p w14:paraId="2008EB6E" w14:textId="77777777" w:rsidR="00701C7F" w:rsidRPr="00FE5120" w:rsidRDefault="00701C7F" w:rsidP="005614F8">
            <w:pPr>
              <w:jc w:val="both"/>
              <w:rPr>
                <w:rFonts w:ascii="Arial" w:hAnsi="Arial" w:cs="Arial"/>
                <w:sz w:val="22"/>
                <w:szCs w:val="22"/>
              </w:rPr>
            </w:pPr>
          </w:p>
          <w:p w14:paraId="113C92A3" w14:textId="77777777" w:rsidR="00701C7F" w:rsidRPr="00FE5120" w:rsidRDefault="00701C7F" w:rsidP="005614F8">
            <w:pPr>
              <w:jc w:val="both"/>
              <w:rPr>
                <w:rFonts w:ascii="Arial" w:hAnsi="Arial" w:cs="Arial"/>
                <w:sz w:val="22"/>
                <w:szCs w:val="22"/>
              </w:rPr>
            </w:pPr>
          </w:p>
          <w:p w14:paraId="5BD2291E" w14:textId="77777777" w:rsidR="00701C7F" w:rsidRPr="00FE5120" w:rsidRDefault="00701C7F" w:rsidP="005614F8">
            <w:pPr>
              <w:jc w:val="both"/>
              <w:rPr>
                <w:rFonts w:ascii="Arial" w:hAnsi="Arial" w:cs="Arial"/>
                <w:sz w:val="22"/>
                <w:szCs w:val="22"/>
              </w:rPr>
            </w:pPr>
            <w:r w:rsidRPr="00FE5120">
              <w:rPr>
                <w:rFonts w:ascii="Arial" w:hAnsi="Arial" w:cs="Arial"/>
                <w:sz w:val="22"/>
                <w:szCs w:val="22"/>
              </w:rPr>
              <w:t>2</w:t>
            </w:r>
          </w:p>
        </w:tc>
        <w:tc>
          <w:tcPr>
            <w:tcW w:w="3379" w:type="dxa"/>
          </w:tcPr>
          <w:p w14:paraId="28803CB1" w14:textId="77777777" w:rsidR="00F400BB" w:rsidRPr="00FE5120" w:rsidRDefault="00F400BB" w:rsidP="005614F8">
            <w:pPr>
              <w:jc w:val="both"/>
              <w:rPr>
                <w:rFonts w:ascii="Arial" w:hAnsi="Arial" w:cs="Arial"/>
              </w:rPr>
            </w:pPr>
          </w:p>
          <w:p w14:paraId="5AA50F24" w14:textId="77777777" w:rsidR="00C043F9" w:rsidRPr="00FE5120" w:rsidRDefault="00C043F9" w:rsidP="005614F8">
            <w:pPr>
              <w:jc w:val="both"/>
              <w:rPr>
                <w:rFonts w:ascii="Arial" w:hAnsi="Arial" w:cs="Arial"/>
              </w:rPr>
            </w:pPr>
          </w:p>
          <w:p w14:paraId="0942C4CE" w14:textId="77777777" w:rsidR="00C043F9" w:rsidRPr="00FE5120" w:rsidRDefault="00C043F9" w:rsidP="005614F8">
            <w:pPr>
              <w:jc w:val="both"/>
              <w:rPr>
                <w:rFonts w:ascii="Arial" w:hAnsi="Arial" w:cs="Arial"/>
                <w:sz w:val="22"/>
                <w:szCs w:val="22"/>
              </w:rPr>
            </w:pPr>
            <w:r w:rsidRPr="00FE5120">
              <w:rPr>
                <w:rFonts w:ascii="Arial" w:hAnsi="Arial" w:cs="Arial"/>
                <w:sz w:val="22"/>
                <w:szCs w:val="22"/>
              </w:rPr>
              <w:t>A</w:t>
            </w:r>
          </w:p>
          <w:p w14:paraId="6184B573" w14:textId="77777777" w:rsidR="00C043F9" w:rsidRPr="00FE5120" w:rsidRDefault="00C043F9" w:rsidP="005614F8">
            <w:pPr>
              <w:jc w:val="both"/>
              <w:rPr>
                <w:rFonts w:ascii="Arial" w:hAnsi="Arial" w:cs="Arial"/>
                <w:sz w:val="22"/>
                <w:szCs w:val="22"/>
              </w:rPr>
            </w:pPr>
          </w:p>
          <w:p w14:paraId="3B31F9D5" w14:textId="77777777" w:rsidR="00C043F9" w:rsidRDefault="00C043F9" w:rsidP="005614F8">
            <w:pPr>
              <w:jc w:val="both"/>
              <w:rPr>
                <w:rFonts w:ascii="Arial" w:hAnsi="Arial" w:cs="Arial"/>
                <w:sz w:val="22"/>
                <w:szCs w:val="22"/>
              </w:rPr>
            </w:pPr>
          </w:p>
          <w:p w14:paraId="074A404A" w14:textId="77777777" w:rsidR="00FE5120" w:rsidRDefault="00FE5120" w:rsidP="005614F8">
            <w:pPr>
              <w:jc w:val="both"/>
              <w:rPr>
                <w:rFonts w:ascii="Arial" w:hAnsi="Arial" w:cs="Arial"/>
                <w:sz w:val="22"/>
                <w:szCs w:val="22"/>
              </w:rPr>
            </w:pPr>
          </w:p>
          <w:p w14:paraId="46911D8A" w14:textId="77777777" w:rsidR="00FE5120" w:rsidRPr="00FE5120" w:rsidRDefault="00FE5120" w:rsidP="005614F8">
            <w:pPr>
              <w:jc w:val="both"/>
              <w:rPr>
                <w:rFonts w:ascii="Arial" w:hAnsi="Arial" w:cs="Arial"/>
                <w:sz w:val="22"/>
                <w:szCs w:val="22"/>
              </w:rPr>
            </w:pPr>
          </w:p>
          <w:p w14:paraId="48271BFC" w14:textId="77777777" w:rsidR="00C043F9" w:rsidRPr="00FE5120" w:rsidRDefault="00C043F9" w:rsidP="005614F8">
            <w:pPr>
              <w:jc w:val="both"/>
              <w:rPr>
                <w:rFonts w:ascii="Arial" w:hAnsi="Arial" w:cs="Arial"/>
                <w:sz w:val="22"/>
                <w:szCs w:val="22"/>
              </w:rPr>
            </w:pPr>
            <w:r w:rsidRPr="00FE5120">
              <w:rPr>
                <w:rFonts w:ascii="Arial" w:hAnsi="Arial" w:cs="Arial"/>
                <w:sz w:val="22"/>
                <w:szCs w:val="22"/>
              </w:rPr>
              <w:t>I/A</w:t>
            </w:r>
          </w:p>
          <w:p w14:paraId="1F697F1F" w14:textId="77777777" w:rsidR="00C043F9" w:rsidRPr="00FE5120" w:rsidRDefault="00C043F9" w:rsidP="005614F8">
            <w:pPr>
              <w:jc w:val="both"/>
              <w:rPr>
                <w:rFonts w:ascii="Arial" w:hAnsi="Arial" w:cs="Arial"/>
                <w:sz w:val="22"/>
                <w:szCs w:val="22"/>
              </w:rPr>
            </w:pPr>
          </w:p>
          <w:p w14:paraId="2D3E834F" w14:textId="77777777" w:rsidR="00C043F9" w:rsidRPr="00FE5120" w:rsidRDefault="00C043F9" w:rsidP="005614F8">
            <w:pPr>
              <w:jc w:val="both"/>
              <w:rPr>
                <w:rFonts w:ascii="Arial" w:hAnsi="Arial" w:cs="Arial"/>
                <w:sz w:val="22"/>
                <w:szCs w:val="22"/>
              </w:rPr>
            </w:pPr>
          </w:p>
          <w:p w14:paraId="52402645" w14:textId="77777777" w:rsidR="00C043F9" w:rsidRPr="00FE5120" w:rsidRDefault="00C043F9" w:rsidP="005614F8">
            <w:pPr>
              <w:jc w:val="both"/>
              <w:rPr>
                <w:rFonts w:ascii="Arial" w:hAnsi="Arial" w:cs="Arial"/>
                <w:sz w:val="22"/>
                <w:szCs w:val="22"/>
              </w:rPr>
            </w:pPr>
          </w:p>
          <w:p w14:paraId="0209043B" w14:textId="77777777" w:rsidR="00C043F9" w:rsidRDefault="00C043F9" w:rsidP="005614F8">
            <w:pPr>
              <w:jc w:val="both"/>
              <w:rPr>
                <w:rFonts w:ascii="Arial" w:hAnsi="Arial" w:cs="Arial"/>
                <w:sz w:val="22"/>
                <w:szCs w:val="22"/>
              </w:rPr>
            </w:pPr>
          </w:p>
          <w:p w14:paraId="2EF3F2C6" w14:textId="77777777" w:rsidR="00FE5120" w:rsidRDefault="00FE5120" w:rsidP="005614F8">
            <w:pPr>
              <w:jc w:val="both"/>
              <w:rPr>
                <w:rFonts w:ascii="Arial" w:hAnsi="Arial" w:cs="Arial"/>
                <w:sz w:val="22"/>
                <w:szCs w:val="22"/>
              </w:rPr>
            </w:pPr>
          </w:p>
          <w:p w14:paraId="5FB55745" w14:textId="77777777" w:rsidR="00FE5120" w:rsidRPr="00FE5120" w:rsidRDefault="00FE5120" w:rsidP="005614F8">
            <w:pPr>
              <w:jc w:val="both"/>
              <w:rPr>
                <w:rFonts w:ascii="Arial" w:hAnsi="Arial" w:cs="Arial"/>
                <w:sz w:val="22"/>
                <w:szCs w:val="22"/>
              </w:rPr>
            </w:pPr>
          </w:p>
          <w:p w14:paraId="4AE1CB88" w14:textId="77777777" w:rsidR="00C043F9" w:rsidRPr="00FE5120" w:rsidRDefault="00C043F9" w:rsidP="005614F8">
            <w:pPr>
              <w:jc w:val="both"/>
              <w:rPr>
                <w:rFonts w:ascii="Arial" w:hAnsi="Arial" w:cs="Arial"/>
                <w:sz w:val="22"/>
                <w:szCs w:val="22"/>
              </w:rPr>
            </w:pPr>
            <w:r w:rsidRPr="00FE5120">
              <w:rPr>
                <w:rFonts w:ascii="Arial" w:hAnsi="Arial" w:cs="Arial"/>
                <w:sz w:val="22"/>
                <w:szCs w:val="22"/>
              </w:rPr>
              <w:t>I</w:t>
            </w:r>
          </w:p>
          <w:p w14:paraId="5349F599" w14:textId="77777777" w:rsidR="007564D9" w:rsidRPr="00FE5120" w:rsidRDefault="007564D9" w:rsidP="005614F8">
            <w:pPr>
              <w:jc w:val="both"/>
              <w:rPr>
                <w:rFonts w:ascii="Arial" w:hAnsi="Arial" w:cs="Arial"/>
                <w:sz w:val="22"/>
                <w:szCs w:val="22"/>
              </w:rPr>
            </w:pPr>
          </w:p>
          <w:p w14:paraId="575FDC93" w14:textId="77777777" w:rsidR="007564D9" w:rsidRPr="00FE5120" w:rsidRDefault="007564D9" w:rsidP="005614F8">
            <w:pPr>
              <w:jc w:val="both"/>
              <w:rPr>
                <w:rFonts w:ascii="Arial" w:hAnsi="Arial" w:cs="Arial"/>
                <w:sz w:val="22"/>
                <w:szCs w:val="22"/>
              </w:rPr>
            </w:pPr>
          </w:p>
          <w:p w14:paraId="139DE61F" w14:textId="77777777" w:rsidR="007564D9" w:rsidRDefault="007564D9" w:rsidP="005614F8">
            <w:pPr>
              <w:jc w:val="both"/>
              <w:rPr>
                <w:rFonts w:ascii="Arial" w:hAnsi="Arial" w:cs="Arial"/>
                <w:sz w:val="22"/>
                <w:szCs w:val="22"/>
              </w:rPr>
            </w:pPr>
          </w:p>
          <w:p w14:paraId="2B91EA43" w14:textId="77777777" w:rsidR="00464C0B" w:rsidRPr="00FE5120" w:rsidRDefault="00464C0B" w:rsidP="005614F8">
            <w:pPr>
              <w:jc w:val="both"/>
              <w:rPr>
                <w:rFonts w:ascii="Arial" w:hAnsi="Arial" w:cs="Arial"/>
                <w:sz w:val="22"/>
                <w:szCs w:val="22"/>
              </w:rPr>
            </w:pPr>
          </w:p>
          <w:p w14:paraId="17D4CC42" w14:textId="77777777" w:rsidR="007564D9" w:rsidRPr="00FE5120" w:rsidRDefault="007564D9" w:rsidP="005614F8">
            <w:pPr>
              <w:jc w:val="both"/>
              <w:rPr>
                <w:rFonts w:ascii="Arial" w:hAnsi="Arial" w:cs="Arial"/>
                <w:sz w:val="22"/>
                <w:szCs w:val="22"/>
              </w:rPr>
            </w:pPr>
            <w:r w:rsidRPr="00FE5120">
              <w:rPr>
                <w:rFonts w:ascii="Arial" w:hAnsi="Arial" w:cs="Arial"/>
                <w:sz w:val="22"/>
                <w:szCs w:val="22"/>
              </w:rPr>
              <w:t>A</w:t>
            </w:r>
          </w:p>
          <w:p w14:paraId="59ACB121" w14:textId="77777777" w:rsidR="007564D9" w:rsidRPr="00FE5120" w:rsidRDefault="007564D9" w:rsidP="005614F8">
            <w:pPr>
              <w:jc w:val="both"/>
              <w:rPr>
                <w:rFonts w:ascii="Arial" w:hAnsi="Arial" w:cs="Arial"/>
                <w:sz w:val="22"/>
                <w:szCs w:val="22"/>
              </w:rPr>
            </w:pPr>
          </w:p>
          <w:p w14:paraId="51141ED2" w14:textId="77777777" w:rsidR="007564D9" w:rsidRDefault="007564D9" w:rsidP="005614F8">
            <w:pPr>
              <w:jc w:val="both"/>
              <w:rPr>
                <w:rFonts w:ascii="Arial" w:hAnsi="Arial" w:cs="Arial"/>
                <w:sz w:val="22"/>
                <w:szCs w:val="22"/>
              </w:rPr>
            </w:pPr>
          </w:p>
          <w:p w14:paraId="0BEF4458" w14:textId="77777777" w:rsidR="00464C0B" w:rsidRPr="00FE5120" w:rsidRDefault="00464C0B" w:rsidP="005614F8">
            <w:pPr>
              <w:jc w:val="both"/>
              <w:rPr>
                <w:rFonts w:ascii="Arial" w:hAnsi="Arial" w:cs="Arial"/>
                <w:sz w:val="22"/>
                <w:szCs w:val="22"/>
              </w:rPr>
            </w:pPr>
          </w:p>
          <w:p w14:paraId="751DA694" w14:textId="77777777" w:rsidR="007564D9" w:rsidRPr="00FE5120" w:rsidRDefault="007564D9" w:rsidP="005614F8">
            <w:pPr>
              <w:jc w:val="both"/>
              <w:rPr>
                <w:rFonts w:ascii="Arial" w:hAnsi="Arial" w:cs="Arial"/>
                <w:sz w:val="22"/>
                <w:szCs w:val="22"/>
              </w:rPr>
            </w:pPr>
            <w:r w:rsidRPr="00FE5120">
              <w:rPr>
                <w:rFonts w:ascii="Arial" w:hAnsi="Arial" w:cs="Arial"/>
                <w:sz w:val="22"/>
                <w:szCs w:val="22"/>
              </w:rPr>
              <w:t>I</w:t>
            </w:r>
          </w:p>
          <w:p w14:paraId="0D8C67F7" w14:textId="77777777" w:rsidR="00701C7F" w:rsidRPr="00FE5120" w:rsidRDefault="00701C7F" w:rsidP="005614F8">
            <w:pPr>
              <w:jc w:val="both"/>
              <w:rPr>
                <w:rFonts w:ascii="Arial" w:hAnsi="Arial" w:cs="Arial"/>
                <w:sz w:val="22"/>
                <w:szCs w:val="22"/>
              </w:rPr>
            </w:pPr>
          </w:p>
          <w:p w14:paraId="5E7D2D4B" w14:textId="77777777" w:rsidR="00701C7F" w:rsidRPr="00FE5120" w:rsidRDefault="00701C7F" w:rsidP="005614F8">
            <w:pPr>
              <w:jc w:val="both"/>
              <w:rPr>
                <w:rFonts w:ascii="Arial" w:hAnsi="Arial" w:cs="Arial"/>
                <w:sz w:val="22"/>
                <w:szCs w:val="22"/>
              </w:rPr>
            </w:pPr>
          </w:p>
          <w:p w14:paraId="033F89CA" w14:textId="77777777" w:rsidR="00701C7F" w:rsidRPr="00FE5120" w:rsidRDefault="00701C7F" w:rsidP="005614F8">
            <w:pPr>
              <w:jc w:val="both"/>
              <w:rPr>
                <w:rFonts w:ascii="Arial" w:hAnsi="Arial" w:cs="Arial"/>
                <w:sz w:val="22"/>
                <w:szCs w:val="22"/>
              </w:rPr>
            </w:pPr>
            <w:r w:rsidRPr="00FE5120">
              <w:rPr>
                <w:rFonts w:ascii="Arial" w:hAnsi="Arial" w:cs="Arial"/>
                <w:sz w:val="22"/>
                <w:szCs w:val="22"/>
              </w:rPr>
              <w:t>I</w:t>
            </w:r>
          </w:p>
        </w:tc>
      </w:tr>
      <w:tr w:rsidR="00F400BB" w:rsidRPr="003D042B" w14:paraId="428A3A1D" w14:textId="77777777" w:rsidTr="006A792F">
        <w:tc>
          <w:tcPr>
            <w:tcW w:w="4820" w:type="dxa"/>
          </w:tcPr>
          <w:p w14:paraId="0725ACA7" w14:textId="77777777" w:rsidR="00F400BB" w:rsidRPr="003D042B" w:rsidRDefault="00F400BB" w:rsidP="006C00C1">
            <w:pPr>
              <w:rPr>
                <w:rFonts w:ascii="Arial" w:hAnsi="Arial" w:cs="Arial"/>
                <w:b/>
              </w:rPr>
            </w:pPr>
            <w:r>
              <w:rPr>
                <w:rFonts w:ascii="Arial" w:hAnsi="Arial" w:cs="Arial"/>
                <w:b/>
              </w:rPr>
              <w:t>Personal Attributes</w:t>
            </w:r>
          </w:p>
          <w:p w14:paraId="4B5D2895" w14:textId="77777777" w:rsidR="00F400BB" w:rsidRDefault="00F400BB" w:rsidP="006C00C1">
            <w:pPr>
              <w:rPr>
                <w:rFonts w:ascii="Arial" w:hAnsi="Arial" w:cs="Arial"/>
              </w:rPr>
            </w:pPr>
          </w:p>
          <w:p w14:paraId="4FEAB285" w14:textId="741BFC05" w:rsidR="00B14DE8" w:rsidRDefault="00B14DE8" w:rsidP="006C00C1">
            <w:pPr>
              <w:rPr>
                <w:rFonts w:ascii="Arial" w:hAnsi="Arial" w:cs="Arial"/>
                <w:sz w:val="22"/>
                <w:szCs w:val="22"/>
              </w:rPr>
            </w:pPr>
            <w:r w:rsidRPr="006C00C1">
              <w:rPr>
                <w:rFonts w:ascii="Arial" w:hAnsi="Arial" w:cs="Arial"/>
                <w:b/>
                <w:sz w:val="22"/>
                <w:szCs w:val="22"/>
              </w:rPr>
              <w:t>4.1</w:t>
            </w:r>
            <w:r w:rsidR="00C043F9" w:rsidRPr="006C00C1">
              <w:rPr>
                <w:rFonts w:ascii="Arial" w:hAnsi="Arial" w:cs="Arial"/>
                <w:sz w:val="22"/>
                <w:szCs w:val="22"/>
              </w:rPr>
              <w:t xml:space="preserve"> Evidence of continuing personal development</w:t>
            </w:r>
            <w:r w:rsidR="001C1497">
              <w:rPr>
                <w:rFonts w:ascii="Arial" w:hAnsi="Arial" w:cs="Arial"/>
                <w:sz w:val="22"/>
                <w:szCs w:val="22"/>
              </w:rPr>
              <w:t xml:space="preserve"> and be enthusiastic about acquiring new skills and embracing new technologies</w:t>
            </w:r>
          </w:p>
          <w:p w14:paraId="79CF82B6" w14:textId="77777777" w:rsidR="00464C0B" w:rsidRPr="006C00C1" w:rsidRDefault="00464C0B" w:rsidP="006C00C1">
            <w:pPr>
              <w:rPr>
                <w:rFonts w:ascii="Arial" w:hAnsi="Arial" w:cs="Arial"/>
                <w:b/>
                <w:sz w:val="22"/>
                <w:szCs w:val="22"/>
              </w:rPr>
            </w:pPr>
          </w:p>
          <w:p w14:paraId="28D67DA0" w14:textId="1B40E9DA" w:rsidR="00B14DE8" w:rsidRDefault="00B14DE8" w:rsidP="006C00C1">
            <w:pPr>
              <w:rPr>
                <w:rFonts w:ascii="Arial" w:hAnsi="Arial" w:cs="Arial"/>
                <w:sz w:val="22"/>
                <w:szCs w:val="22"/>
              </w:rPr>
            </w:pPr>
            <w:r w:rsidRPr="006C00C1">
              <w:rPr>
                <w:rFonts w:ascii="Arial" w:hAnsi="Arial" w:cs="Arial"/>
                <w:b/>
                <w:sz w:val="22"/>
                <w:szCs w:val="22"/>
              </w:rPr>
              <w:t>4.2</w:t>
            </w:r>
            <w:r w:rsidR="00C043F9" w:rsidRPr="006C00C1">
              <w:rPr>
                <w:rFonts w:ascii="Arial" w:hAnsi="Arial" w:cs="Arial"/>
                <w:sz w:val="22"/>
                <w:szCs w:val="22"/>
              </w:rPr>
              <w:t xml:space="preserve"> Staff motivation skills</w:t>
            </w:r>
            <w:r w:rsidR="00C101AB">
              <w:rPr>
                <w:rFonts w:ascii="Arial" w:hAnsi="Arial" w:cs="Arial"/>
                <w:sz w:val="22"/>
                <w:szCs w:val="22"/>
              </w:rPr>
              <w:t xml:space="preserve">. Must be committed to continuous development of the </w:t>
            </w:r>
            <w:r w:rsidR="004A61FB">
              <w:rPr>
                <w:rFonts w:ascii="Arial" w:hAnsi="Arial" w:cs="Arial"/>
                <w:sz w:val="22"/>
                <w:szCs w:val="22"/>
              </w:rPr>
              <w:t>teams’</w:t>
            </w:r>
            <w:r w:rsidR="00C101AB">
              <w:rPr>
                <w:rFonts w:ascii="Arial" w:hAnsi="Arial" w:cs="Arial"/>
                <w:sz w:val="22"/>
                <w:szCs w:val="22"/>
              </w:rPr>
              <w:t xml:space="preserve"> </w:t>
            </w:r>
            <w:r w:rsidR="00603710">
              <w:rPr>
                <w:rFonts w:ascii="Arial" w:hAnsi="Arial" w:cs="Arial"/>
                <w:sz w:val="22"/>
                <w:szCs w:val="22"/>
              </w:rPr>
              <w:t>skills</w:t>
            </w:r>
            <w:r w:rsidR="00C101AB">
              <w:rPr>
                <w:rFonts w:ascii="Arial" w:hAnsi="Arial" w:cs="Arial"/>
                <w:sz w:val="22"/>
                <w:szCs w:val="22"/>
              </w:rPr>
              <w:t xml:space="preserve"> to ensure the dept stays abreast of </w:t>
            </w:r>
            <w:r w:rsidR="004A61FB">
              <w:rPr>
                <w:rFonts w:ascii="Arial" w:hAnsi="Arial" w:cs="Arial"/>
                <w:sz w:val="22"/>
                <w:szCs w:val="22"/>
              </w:rPr>
              <w:t xml:space="preserve">the </w:t>
            </w:r>
            <w:r w:rsidR="00C101AB">
              <w:rPr>
                <w:rFonts w:ascii="Arial" w:hAnsi="Arial" w:cs="Arial"/>
                <w:sz w:val="22"/>
                <w:szCs w:val="22"/>
              </w:rPr>
              <w:t>lates</w:t>
            </w:r>
            <w:r w:rsidR="00603710">
              <w:rPr>
                <w:rFonts w:ascii="Arial" w:hAnsi="Arial" w:cs="Arial"/>
                <w:sz w:val="22"/>
                <w:szCs w:val="22"/>
              </w:rPr>
              <w:t>t</w:t>
            </w:r>
            <w:r w:rsidR="00C101AB">
              <w:rPr>
                <w:rFonts w:ascii="Arial" w:hAnsi="Arial" w:cs="Arial"/>
                <w:sz w:val="22"/>
                <w:szCs w:val="22"/>
              </w:rPr>
              <w:t xml:space="preserve"> technology </w:t>
            </w:r>
            <w:r w:rsidR="00603710">
              <w:rPr>
                <w:rFonts w:ascii="Arial" w:hAnsi="Arial" w:cs="Arial"/>
                <w:sz w:val="22"/>
                <w:szCs w:val="22"/>
              </w:rPr>
              <w:t>developments</w:t>
            </w:r>
          </w:p>
          <w:p w14:paraId="479E2031" w14:textId="77777777" w:rsidR="00464C0B" w:rsidRPr="006C00C1" w:rsidRDefault="00464C0B" w:rsidP="006C00C1">
            <w:pPr>
              <w:rPr>
                <w:rFonts w:ascii="Arial" w:hAnsi="Arial" w:cs="Arial"/>
                <w:b/>
                <w:sz w:val="22"/>
                <w:szCs w:val="22"/>
              </w:rPr>
            </w:pPr>
          </w:p>
          <w:p w14:paraId="1845D311" w14:textId="77777777" w:rsidR="00F400BB" w:rsidRDefault="00B14DE8" w:rsidP="006C00C1">
            <w:pPr>
              <w:rPr>
                <w:rFonts w:ascii="Arial" w:hAnsi="Arial" w:cs="Arial"/>
                <w:sz w:val="22"/>
                <w:szCs w:val="22"/>
              </w:rPr>
            </w:pPr>
            <w:r w:rsidRPr="006C00C1">
              <w:rPr>
                <w:rFonts w:ascii="Arial" w:hAnsi="Arial" w:cs="Arial"/>
                <w:b/>
                <w:sz w:val="22"/>
                <w:szCs w:val="22"/>
              </w:rPr>
              <w:t>4.3</w:t>
            </w:r>
            <w:r w:rsidR="007564D9" w:rsidRPr="006C00C1">
              <w:rPr>
                <w:rFonts w:ascii="Arial" w:hAnsi="Arial" w:cs="Arial"/>
                <w:sz w:val="22"/>
                <w:szCs w:val="22"/>
              </w:rPr>
              <w:t xml:space="preserve"> Appraisal Skills.  Experience of change management</w:t>
            </w:r>
          </w:p>
          <w:p w14:paraId="49BEEFCB" w14:textId="77777777" w:rsidR="00464C0B" w:rsidRDefault="00464C0B" w:rsidP="006C00C1">
            <w:pPr>
              <w:rPr>
                <w:rFonts w:ascii="Arial" w:hAnsi="Arial" w:cs="Arial"/>
                <w:sz w:val="22"/>
                <w:szCs w:val="22"/>
              </w:rPr>
            </w:pPr>
          </w:p>
          <w:p w14:paraId="3D021690" w14:textId="77777777" w:rsidR="00464C0B" w:rsidRPr="006C00C1" w:rsidRDefault="00464C0B" w:rsidP="006C00C1">
            <w:pPr>
              <w:rPr>
                <w:rFonts w:ascii="Arial" w:hAnsi="Arial" w:cs="Arial"/>
                <w:b/>
                <w:sz w:val="22"/>
                <w:szCs w:val="22"/>
              </w:rPr>
            </w:pPr>
            <w:r>
              <w:rPr>
                <w:rFonts w:ascii="Arial" w:hAnsi="Arial" w:cs="Arial"/>
                <w:sz w:val="22"/>
                <w:szCs w:val="22"/>
              </w:rPr>
              <w:t xml:space="preserve">4.4 </w:t>
            </w:r>
            <w:r w:rsidRPr="00464C0B">
              <w:rPr>
                <w:rFonts w:ascii="Arial" w:hAnsi="Arial" w:cs="Arial"/>
                <w:sz w:val="22"/>
                <w:szCs w:val="22"/>
              </w:rPr>
              <w:t>Ability to Work under tight deadlines</w:t>
            </w:r>
          </w:p>
          <w:p w14:paraId="142867A9" w14:textId="77777777" w:rsidR="00B14DE8" w:rsidRPr="00B14DE8" w:rsidRDefault="00B14DE8" w:rsidP="006C00C1">
            <w:pPr>
              <w:rPr>
                <w:rFonts w:ascii="Arial" w:hAnsi="Arial" w:cs="Arial"/>
                <w:b/>
              </w:rPr>
            </w:pPr>
          </w:p>
        </w:tc>
        <w:tc>
          <w:tcPr>
            <w:tcW w:w="1701" w:type="dxa"/>
          </w:tcPr>
          <w:p w14:paraId="6D1D6D99" w14:textId="77777777" w:rsidR="00F400BB" w:rsidRDefault="00F400BB" w:rsidP="006C00C1">
            <w:pPr>
              <w:rPr>
                <w:rFonts w:ascii="Arial" w:hAnsi="Arial" w:cs="Arial"/>
              </w:rPr>
            </w:pPr>
          </w:p>
          <w:p w14:paraId="1D02710F" w14:textId="77777777" w:rsidR="00C043F9" w:rsidRDefault="00C043F9" w:rsidP="006C00C1">
            <w:pPr>
              <w:rPr>
                <w:rFonts w:ascii="Arial" w:hAnsi="Arial" w:cs="Arial"/>
              </w:rPr>
            </w:pPr>
          </w:p>
          <w:p w14:paraId="01B80446" w14:textId="77777777" w:rsidR="00C043F9" w:rsidRPr="006C00C1" w:rsidRDefault="00C101AB" w:rsidP="006C00C1">
            <w:pPr>
              <w:rPr>
                <w:rFonts w:ascii="Arial" w:hAnsi="Arial" w:cs="Arial"/>
                <w:sz w:val="22"/>
                <w:szCs w:val="22"/>
              </w:rPr>
            </w:pPr>
            <w:r>
              <w:rPr>
                <w:rFonts w:ascii="Arial" w:hAnsi="Arial" w:cs="Arial"/>
                <w:sz w:val="22"/>
                <w:szCs w:val="22"/>
              </w:rPr>
              <w:t>3</w:t>
            </w:r>
          </w:p>
          <w:p w14:paraId="0B88B146" w14:textId="77777777" w:rsidR="00C043F9" w:rsidRDefault="00C043F9" w:rsidP="006C00C1">
            <w:pPr>
              <w:rPr>
                <w:rFonts w:ascii="Arial" w:hAnsi="Arial" w:cs="Arial"/>
                <w:sz w:val="22"/>
                <w:szCs w:val="22"/>
              </w:rPr>
            </w:pPr>
          </w:p>
          <w:p w14:paraId="1605749F" w14:textId="77777777" w:rsidR="00464C0B" w:rsidRDefault="00464C0B" w:rsidP="006C00C1">
            <w:pPr>
              <w:rPr>
                <w:rFonts w:ascii="Arial" w:hAnsi="Arial" w:cs="Arial"/>
                <w:sz w:val="22"/>
                <w:szCs w:val="22"/>
              </w:rPr>
            </w:pPr>
          </w:p>
          <w:p w14:paraId="6A57A5FB" w14:textId="77777777" w:rsidR="001C1497" w:rsidRDefault="001C1497" w:rsidP="006C00C1">
            <w:pPr>
              <w:rPr>
                <w:rFonts w:ascii="Arial" w:hAnsi="Arial" w:cs="Arial"/>
                <w:sz w:val="22"/>
                <w:szCs w:val="22"/>
              </w:rPr>
            </w:pPr>
          </w:p>
          <w:p w14:paraId="3F8781E9" w14:textId="77777777" w:rsidR="00C101AB" w:rsidRPr="006C00C1" w:rsidRDefault="00C101AB" w:rsidP="006C00C1">
            <w:pPr>
              <w:rPr>
                <w:rFonts w:ascii="Arial" w:hAnsi="Arial" w:cs="Arial"/>
                <w:sz w:val="22"/>
                <w:szCs w:val="22"/>
              </w:rPr>
            </w:pPr>
          </w:p>
          <w:p w14:paraId="4C8FA335" w14:textId="77777777" w:rsidR="00C043F9" w:rsidRPr="006C00C1" w:rsidRDefault="00C043F9" w:rsidP="006C00C1">
            <w:pPr>
              <w:rPr>
                <w:rFonts w:ascii="Arial" w:hAnsi="Arial" w:cs="Arial"/>
                <w:sz w:val="22"/>
                <w:szCs w:val="22"/>
              </w:rPr>
            </w:pPr>
            <w:r w:rsidRPr="006C00C1">
              <w:rPr>
                <w:rFonts w:ascii="Arial" w:hAnsi="Arial" w:cs="Arial"/>
                <w:sz w:val="22"/>
                <w:szCs w:val="22"/>
              </w:rPr>
              <w:t>3</w:t>
            </w:r>
          </w:p>
          <w:p w14:paraId="3D7500BF" w14:textId="77777777" w:rsidR="00464C0B" w:rsidRDefault="00464C0B" w:rsidP="006C00C1">
            <w:pPr>
              <w:rPr>
                <w:rFonts w:ascii="Arial" w:hAnsi="Arial" w:cs="Arial"/>
                <w:sz w:val="22"/>
                <w:szCs w:val="22"/>
              </w:rPr>
            </w:pPr>
          </w:p>
          <w:p w14:paraId="4CAA66B8" w14:textId="77777777" w:rsidR="00C101AB" w:rsidRDefault="00C101AB" w:rsidP="006C00C1">
            <w:pPr>
              <w:rPr>
                <w:rFonts w:ascii="Arial" w:hAnsi="Arial" w:cs="Arial"/>
                <w:sz w:val="22"/>
                <w:szCs w:val="22"/>
              </w:rPr>
            </w:pPr>
          </w:p>
          <w:p w14:paraId="403377B0" w14:textId="77777777" w:rsidR="00C101AB" w:rsidRDefault="00C101AB" w:rsidP="006C00C1">
            <w:pPr>
              <w:rPr>
                <w:rFonts w:ascii="Arial" w:hAnsi="Arial" w:cs="Arial"/>
                <w:sz w:val="22"/>
                <w:szCs w:val="22"/>
              </w:rPr>
            </w:pPr>
          </w:p>
          <w:p w14:paraId="1183626C" w14:textId="77777777" w:rsidR="00C101AB" w:rsidRDefault="00C101AB" w:rsidP="006C00C1">
            <w:pPr>
              <w:rPr>
                <w:rFonts w:ascii="Arial" w:hAnsi="Arial" w:cs="Arial"/>
                <w:sz w:val="22"/>
                <w:szCs w:val="22"/>
              </w:rPr>
            </w:pPr>
          </w:p>
          <w:p w14:paraId="786387A6" w14:textId="77777777" w:rsidR="007564D9" w:rsidRDefault="007564D9" w:rsidP="006C00C1">
            <w:pPr>
              <w:rPr>
                <w:rFonts w:ascii="Arial" w:hAnsi="Arial" w:cs="Arial"/>
                <w:sz w:val="22"/>
                <w:szCs w:val="22"/>
              </w:rPr>
            </w:pPr>
            <w:r w:rsidRPr="006C00C1">
              <w:rPr>
                <w:rFonts w:ascii="Arial" w:hAnsi="Arial" w:cs="Arial"/>
                <w:sz w:val="22"/>
                <w:szCs w:val="22"/>
              </w:rPr>
              <w:t>3</w:t>
            </w:r>
          </w:p>
          <w:p w14:paraId="1D57D0E9" w14:textId="77777777" w:rsidR="00464C0B" w:rsidRDefault="00464C0B" w:rsidP="006C00C1">
            <w:pPr>
              <w:rPr>
                <w:rFonts w:ascii="Arial" w:hAnsi="Arial" w:cs="Arial"/>
                <w:sz w:val="22"/>
                <w:szCs w:val="22"/>
              </w:rPr>
            </w:pPr>
          </w:p>
          <w:p w14:paraId="4CF639CF" w14:textId="77777777" w:rsidR="001C1497" w:rsidRDefault="001C1497" w:rsidP="006C00C1">
            <w:pPr>
              <w:rPr>
                <w:rFonts w:ascii="Arial" w:hAnsi="Arial" w:cs="Arial"/>
                <w:sz w:val="22"/>
                <w:szCs w:val="22"/>
              </w:rPr>
            </w:pPr>
          </w:p>
          <w:p w14:paraId="1D1498C3" w14:textId="77777777" w:rsidR="00464C0B" w:rsidRPr="003D042B" w:rsidRDefault="00464C0B" w:rsidP="006C00C1">
            <w:pPr>
              <w:rPr>
                <w:rFonts w:ascii="Arial" w:hAnsi="Arial" w:cs="Arial"/>
              </w:rPr>
            </w:pPr>
            <w:r>
              <w:rPr>
                <w:rFonts w:ascii="Arial" w:hAnsi="Arial" w:cs="Arial"/>
                <w:sz w:val="22"/>
                <w:szCs w:val="22"/>
              </w:rPr>
              <w:t>3</w:t>
            </w:r>
          </w:p>
        </w:tc>
        <w:tc>
          <w:tcPr>
            <w:tcW w:w="3379" w:type="dxa"/>
          </w:tcPr>
          <w:p w14:paraId="3A352D28" w14:textId="77777777" w:rsidR="00F400BB" w:rsidRDefault="00F400BB" w:rsidP="006C00C1">
            <w:pPr>
              <w:rPr>
                <w:rFonts w:ascii="Arial" w:hAnsi="Arial" w:cs="Arial"/>
              </w:rPr>
            </w:pPr>
          </w:p>
          <w:p w14:paraId="251239D7" w14:textId="77777777" w:rsidR="00C043F9" w:rsidRDefault="00C043F9" w:rsidP="006C00C1">
            <w:pPr>
              <w:rPr>
                <w:rFonts w:ascii="Arial" w:hAnsi="Arial" w:cs="Arial"/>
              </w:rPr>
            </w:pPr>
          </w:p>
          <w:p w14:paraId="4741AC92" w14:textId="77777777" w:rsidR="00C043F9" w:rsidRPr="006C00C1" w:rsidRDefault="00C101AB" w:rsidP="006C00C1">
            <w:pPr>
              <w:rPr>
                <w:rFonts w:ascii="Arial" w:hAnsi="Arial" w:cs="Arial"/>
                <w:sz w:val="22"/>
                <w:szCs w:val="22"/>
              </w:rPr>
            </w:pPr>
            <w:r>
              <w:rPr>
                <w:rFonts w:ascii="Arial" w:hAnsi="Arial" w:cs="Arial"/>
                <w:sz w:val="22"/>
                <w:szCs w:val="22"/>
              </w:rPr>
              <w:t>I</w:t>
            </w:r>
          </w:p>
          <w:p w14:paraId="3D86311C" w14:textId="77777777" w:rsidR="00C043F9" w:rsidRDefault="00C043F9" w:rsidP="006C00C1">
            <w:pPr>
              <w:rPr>
                <w:rFonts w:ascii="Arial" w:hAnsi="Arial" w:cs="Arial"/>
                <w:sz w:val="22"/>
                <w:szCs w:val="22"/>
              </w:rPr>
            </w:pPr>
          </w:p>
          <w:p w14:paraId="6016D15E" w14:textId="77777777" w:rsidR="001C1497" w:rsidRDefault="001C1497" w:rsidP="006C00C1">
            <w:pPr>
              <w:rPr>
                <w:rFonts w:ascii="Arial" w:hAnsi="Arial" w:cs="Arial"/>
                <w:sz w:val="22"/>
                <w:szCs w:val="22"/>
              </w:rPr>
            </w:pPr>
          </w:p>
          <w:p w14:paraId="666AE6F3" w14:textId="77777777" w:rsidR="001C1497" w:rsidRDefault="001C1497" w:rsidP="006C00C1">
            <w:pPr>
              <w:rPr>
                <w:rFonts w:ascii="Arial" w:hAnsi="Arial" w:cs="Arial"/>
                <w:sz w:val="22"/>
                <w:szCs w:val="22"/>
              </w:rPr>
            </w:pPr>
          </w:p>
          <w:p w14:paraId="2E2AF662" w14:textId="77777777" w:rsidR="00C101AB" w:rsidRPr="006C00C1" w:rsidRDefault="00C101AB" w:rsidP="006C00C1">
            <w:pPr>
              <w:rPr>
                <w:rFonts w:ascii="Arial" w:hAnsi="Arial" w:cs="Arial"/>
                <w:sz w:val="22"/>
                <w:szCs w:val="22"/>
              </w:rPr>
            </w:pPr>
          </w:p>
          <w:p w14:paraId="413ADBFA" w14:textId="77777777" w:rsidR="00C043F9" w:rsidRDefault="00C043F9" w:rsidP="006C00C1">
            <w:pPr>
              <w:rPr>
                <w:rFonts w:ascii="Arial" w:hAnsi="Arial" w:cs="Arial"/>
                <w:sz w:val="22"/>
                <w:szCs w:val="22"/>
              </w:rPr>
            </w:pPr>
            <w:r w:rsidRPr="006C00C1">
              <w:rPr>
                <w:rFonts w:ascii="Arial" w:hAnsi="Arial" w:cs="Arial"/>
                <w:sz w:val="22"/>
                <w:szCs w:val="22"/>
              </w:rPr>
              <w:t>I</w:t>
            </w:r>
          </w:p>
          <w:p w14:paraId="0A15DF83" w14:textId="77777777" w:rsidR="00464C0B" w:rsidRDefault="00464C0B" w:rsidP="006C00C1">
            <w:pPr>
              <w:rPr>
                <w:rFonts w:ascii="Arial" w:hAnsi="Arial" w:cs="Arial"/>
                <w:sz w:val="22"/>
                <w:szCs w:val="22"/>
              </w:rPr>
            </w:pPr>
          </w:p>
          <w:p w14:paraId="042C6854" w14:textId="77777777" w:rsidR="00C101AB" w:rsidRDefault="00C101AB" w:rsidP="006C00C1">
            <w:pPr>
              <w:rPr>
                <w:rFonts w:ascii="Arial" w:hAnsi="Arial" w:cs="Arial"/>
                <w:sz w:val="22"/>
                <w:szCs w:val="22"/>
              </w:rPr>
            </w:pPr>
          </w:p>
          <w:p w14:paraId="36AB19C9" w14:textId="77777777" w:rsidR="00C101AB" w:rsidRDefault="00C101AB" w:rsidP="006C00C1">
            <w:pPr>
              <w:rPr>
                <w:rFonts w:ascii="Arial" w:hAnsi="Arial" w:cs="Arial"/>
                <w:sz w:val="22"/>
                <w:szCs w:val="22"/>
              </w:rPr>
            </w:pPr>
          </w:p>
          <w:p w14:paraId="5D09017E" w14:textId="77777777" w:rsidR="00C101AB" w:rsidRPr="006C00C1" w:rsidRDefault="00C101AB" w:rsidP="006C00C1">
            <w:pPr>
              <w:rPr>
                <w:rFonts w:ascii="Arial" w:hAnsi="Arial" w:cs="Arial"/>
                <w:sz w:val="22"/>
                <w:szCs w:val="22"/>
              </w:rPr>
            </w:pPr>
          </w:p>
          <w:p w14:paraId="3D8B37EF" w14:textId="77777777" w:rsidR="007564D9" w:rsidRDefault="00C101AB" w:rsidP="006C00C1">
            <w:pPr>
              <w:rPr>
                <w:rFonts w:ascii="Arial" w:hAnsi="Arial" w:cs="Arial"/>
                <w:sz w:val="22"/>
                <w:szCs w:val="22"/>
              </w:rPr>
            </w:pPr>
            <w:r>
              <w:rPr>
                <w:rFonts w:ascii="Arial" w:hAnsi="Arial" w:cs="Arial"/>
                <w:sz w:val="22"/>
                <w:szCs w:val="22"/>
              </w:rPr>
              <w:t>I</w:t>
            </w:r>
          </w:p>
          <w:p w14:paraId="20ED9AA7" w14:textId="77777777" w:rsidR="00464C0B" w:rsidRDefault="00464C0B" w:rsidP="006C00C1">
            <w:pPr>
              <w:rPr>
                <w:rFonts w:ascii="Arial" w:hAnsi="Arial" w:cs="Arial"/>
                <w:sz w:val="22"/>
                <w:szCs w:val="22"/>
              </w:rPr>
            </w:pPr>
          </w:p>
          <w:p w14:paraId="5652AF71" w14:textId="77777777" w:rsidR="00C101AB" w:rsidRDefault="00C101AB" w:rsidP="006C00C1">
            <w:pPr>
              <w:rPr>
                <w:rFonts w:ascii="Arial" w:hAnsi="Arial" w:cs="Arial"/>
                <w:sz w:val="22"/>
                <w:szCs w:val="22"/>
              </w:rPr>
            </w:pPr>
          </w:p>
          <w:p w14:paraId="3D21536C" w14:textId="77777777" w:rsidR="00464C0B" w:rsidRPr="003D042B" w:rsidRDefault="00464C0B" w:rsidP="006C00C1">
            <w:pPr>
              <w:rPr>
                <w:rFonts w:ascii="Arial" w:hAnsi="Arial" w:cs="Arial"/>
              </w:rPr>
            </w:pPr>
            <w:r>
              <w:rPr>
                <w:rFonts w:ascii="Arial" w:hAnsi="Arial" w:cs="Arial"/>
              </w:rPr>
              <w:t>I</w:t>
            </w:r>
          </w:p>
        </w:tc>
      </w:tr>
      <w:tr w:rsidR="00F400BB" w:rsidRPr="003D042B" w14:paraId="4A951D71" w14:textId="77777777" w:rsidTr="006A792F">
        <w:tc>
          <w:tcPr>
            <w:tcW w:w="4820" w:type="dxa"/>
          </w:tcPr>
          <w:p w14:paraId="4BE4493E" w14:textId="77777777" w:rsidR="00F400BB" w:rsidRPr="003D042B" w:rsidRDefault="00F400BB" w:rsidP="00464C0B">
            <w:pPr>
              <w:pStyle w:val="Heading1"/>
              <w:rPr>
                <w:sz w:val="24"/>
                <w:szCs w:val="24"/>
              </w:rPr>
            </w:pPr>
            <w:r w:rsidRPr="003D042B">
              <w:rPr>
                <w:sz w:val="24"/>
                <w:szCs w:val="24"/>
              </w:rPr>
              <w:lastRenderedPageBreak/>
              <w:t>Interpersonal Skills</w:t>
            </w:r>
          </w:p>
          <w:p w14:paraId="0FDAC025" w14:textId="5402BF98" w:rsidR="00B14DE8" w:rsidRDefault="00B14DE8" w:rsidP="00464C0B">
            <w:pPr>
              <w:rPr>
                <w:rFonts w:ascii="Arial" w:hAnsi="Arial" w:cs="Arial"/>
                <w:sz w:val="22"/>
                <w:szCs w:val="22"/>
              </w:rPr>
            </w:pPr>
            <w:r w:rsidRPr="00464C0B">
              <w:rPr>
                <w:rFonts w:ascii="Arial" w:hAnsi="Arial" w:cs="Arial"/>
                <w:b/>
                <w:sz w:val="22"/>
                <w:szCs w:val="22"/>
              </w:rPr>
              <w:t>5.1</w:t>
            </w:r>
            <w:r w:rsidR="00C043F9" w:rsidRPr="00464C0B">
              <w:rPr>
                <w:rFonts w:cs="Arial"/>
                <w:sz w:val="22"/>
                <w:szCs w:val="22"/>
              </w:rPr>
              <w:t xml:space="preserve"> </w:t>
            </w:r>
            <w:r w:rsidR="00C043F9" w:rsidRPr="00464C0B">
              <w:rPr>
                <w:rFonts w:ascii="Arial" w:hAnsi="Arial" w:cs="Arial"/>
                <w:sz w:val="22"/>
                <w:szCs w:val="22"/>
              </w:rPr>
              <w:t xml:space="preserve">Excellent Communicator with good presentation skills, confident </w:t>
            </w:r>
            <w:r w:rsidR="004A61FB">
              <w:rPr>
                <w:rFonts w:ascii="Arial" w:hAnsi="Arial" w:cs="Arial"/>
                <w:sz w:val="22"/>
                <w:szCs w:val="22"/>
              </w:rPr>
              <w:t>in presenting complex concepts in an</w:t>
            </w:r>
            <w:r w:rsidR="00C043F9" w:rsidRPr="00464C0B">
              <w:rPr>
                <w:rFonts w:ascii="Arial" w:hAnsi="Arial" w:cs="Arial"/>
                <w:sz w:val="22"/>
                <w:szCs w:val="22"/>
              </w:rPr>
              <w:t xml:space="preserve"> easily understood manner to large groups. E.g. GPs/LMC</w:t>
            </w:r>
            <w:r w:rsidR="004A61FB">
              <w:rPr>
                <w:rFonts w:ascii="Arial" w:hAnsi="Arial" w:cs="Arial"/>
                <w:sz w:val="22"/>
                <w:szCs w:val="22"/>
              </w:rPr>
              <w:t>/ICB</w:t>
            </w:r>
          </w:p>
          <w:p w14:paraId="5609FF24" w14:textId="77777777" w:rsidR="00464C0B" w:rsidRPr="00464C0B" w:rsidRDefault="00464C0B" w:rsidP="00464C0B">
            <w:pPr>
              <w:rPr>
                <w:rFonts w:ascii="Arial" w:hAnsi="Arial" w:cs="Arial"/>
                <w:b/>
                <w:sz w:val="22"/>
                <w:szCs w:val="22"/>
              </w:rPr>
            </w:pPr>
          </w:p>
          <w:p w14:paraId="588DEEA7" w14:textId="77777777" w:rsidR="00F400BB" w:rsidRPr="003D042B" w:rsidRDefault="00F400BB" w:rsidP="00464C0B">
            <w:pPr>
              <w:rPr>
                <w:rFonts w:ascii="Arial" w:hAnsi="Arial" w:cs="Arial"/>
              </w:rPr>
            </w:pPr>
          </w:p>
        </w:tc>
        <w:tc>
          <w:tcPr>
            <w:tcW w:w="1701" w:type="dxa"/>
          </w:tcPr>
          <w:p w14:paraId="5809700E" w14:textId="77777777" w:rsidR="00F400BB" w:rsidRDefault="00F400BB" w:rsidP="00464C0B">
            <w:pPr>
              <w:rPr>
                <w:rFonts w:ascii="Arial" w:hAnsi="Arial" w:cs="Arial"/>
              </w:rPr>
            </w:pPr>
          </w:p>
          <w:p w14:paraId="7D1CBECB" w14:textId="77777777" w:rsidR="00C043F9" w:rsidRDefault="00C043F9" w:rsidP="00464C0B">
            <w:pPr>
              <w:rPr>
                <w:rFonts w:ascii="Arial" w:hAnsi="Arial" w:cs="Arial"/>
              </w:rPr>
            </w:pPr>
          </w:p>
          <w:p w14:paraId="52D07FA9" w14:textId="77777777" w:rsidR="00C043F9" w:rsidRPr="006C00C1" w:rsidRDefault="00C043F9" w:rsidP="00464C0B">
            <w:pPr>
              <w:rPr>
                <w:rFonts w:ascii="Arial" w:hAnsi="Arial" w:cs="Arial"/>
                <w:sz w:val="22"/>
                <w:szCs w:val="22"/>
              </w:rPr>
            </w:pPr>
            <w:r w:rsidRPr="006C00C1">
              <w:rPr>
                <w:rFonts w:ascii="Arial" w:hAnsi="Arial" w:cs="Arial"/>
                <w:sz w:val="22"/>
                <w:szCs w:val="22"/>
              </w:rPr>
              <w:t>3</w:t>
            </w:r>
          </w:p>
          <w:p w14:paraId="23BE516F" w14:textId="77777777" w:rsidR="00C043F9" w:rsidRPr="006C00C1" w:rsidRDefault="00C043F9" w:rsidP="00464C0B">
            <w:pPr>
              <w:rPr>
                <w:rFonts w:ascii="Arial" w:hAnsi="Arial" w:cs="Arial"/>
                <w:sz w:val="22"/>
                <w:szCs w:val="22"/>
              </w:rPr>
            </w:pPr>
          </w:p>
          <w:p w14:paraId="5746DD66" w14:textId="77777777" w:rsidR="00C043F9" w:rsidRPr="006C00C1" w:rsidRDefault="00C043F9" w:rsidP="00464C0B">
            <w:pPr>
              <w:rPr>
                <w:rFonts w:ascii="Arial" w:hAnsi="Arial" w:cs="Arial"/>
                <w:sz w:val="22"/>
                <w:szCs w:val="22"/>
              </w:rPr>
            </w:pPr>
          </w:p>
          <w:p w14:paraId="54A8763C" w14:textId="77777777" w:rsidR="00C043F9" w:rsidRDefault="00C043F9" w:rsidP="00464C0B">
            <w:pPr>
              <w:rPr>
                <w:rFonts w:ascii="Arial" w:hAnsi="Arial" w:cs="Arial"/>
                <w:sz w:val="22"/>
                <w:szCs w:val="22"/>
              </w:rPr>
            </w:pPr>
          </w:p>
          <w:p w14:paraId="5DCCB004" w14:textId="77777777" w:rsidR="00C043F9" w:rsidRPr="003D042B" w:rsidRDefault="00C043F9" w:rsidP="00464C0B">
            <w:pPr>
              <w:rPr>
                <w:rFonts w:ascii="Arial" w:hAnsi="Arial" w:cs="Arial"/>
              </w:rPr>
            </w:pPr>
          </w:p>
        </w:tc>
        <w:tc>
          <w:tcPr>
            <w:tcW w:w="3379" w:type="dxa"/>
          </w:tcPr>
          <w:p w14:paraId="10896997" w14:textId="77777777" w:rsidR="00F400BB" w:rsidRDefault="00F400BB" w:rsidP="00464C0B">
            <w:pPr>
              <w:rPr>
                <w:rFonts w:ascii="Arial" w:hAnsi="Arial" w:cs="Arial"/>
              </w:rPr>
            </w:pPr>
          </w:p>
          <w:p w14:paraId="02A47B0F" w14:textId="77777777" w:rsidR="00C043F9" w:rsidRDefault="00C043F9" w:rsidP="00464C0B">
            <w:pPr>
              <w:rPr>
                <w:rFonts w:ascii="Arial" w:hAnsi="Arial" w:cs="Arial"/>
              </w:rPr>
            </w:pPr>
          </w:p>
          <w:p w14:paraId="7B11A093" w14:textId="77777777" w:rsidR="00C043F9" w:rsidRPr="006C00C1" w:rsidRDefault="00C043F9" w:rsidP="00464C0B">
            <w:pPr>
              <w:rPr>
                <w:rFonts w:ascii="Arial" w:hAnsi="Arial" w:cs="Arial"/>
                <w:sz w:val="22"/>
                <w:szCs w:val="22"/>
              </w:rPr>
            </w:pPr>
            <w:r w:rsidRPr="006C00C1">
              <w:rPr>
                <w:rFonts w:ascii="Arial" w:hAnsi="Arial" w:cs="Arial"/>
                <w:sz w:val="22"/>
                <w:szCs w:val="22"/>
              </w:rPr>
              <w:t>I</w:t>
            </w:r>
          </w:p>
          <w:p w14:paraId="6E4A1519" w14:textId="77777777" w:rsidR="00C043F9" w:rsidRDefault="00C043F9" w:rsidP="00464C0B">
            <w:pPr>
              <w:rPr>
                <w:rFonts w:ascii="Arial" w:hAnsi="Arial" w:cs="Arial"/>
                <w:sz w:val="22"/>
                <w:szCs w:val="22"/>
              </w:rPr>
            </w:pPr>
          </w:p>
          <w:p w14:paraId="2B184E01" w14:textId="77777777" w:rsidR="006C00C1" w:rsidRPr="006C00C1" w:rsidRDefault="006C00C1" w:rsidP="00464C0B">
            <w:pPr>
              <w:rPr>
                <w:rFonts w:ascii="Arial" w:hAnsi="Arial" w:cs="Arial"/>
                <w:sz w:val="22"/>
                <w:szCs w:val="22"/>
              </w:rPr>
            </w:pPr>
          </w:p>
          <w:p w14:paraId="5E7541D2" w14:textId="77777777" w:rsidR="00C043F9" w:rsidRDefault="00C043F9" w:rsidP="00464C0B">
            <w:pPr>
              <w:rPr>
                <w:rFonts w:ascii="Arial" w:hAnsi="Arial" w:cs="Arial"/>
                <w:sz w:val="22"/>
                <w:szCs w:val="22"/>
              </w:rPr>
            </w:pPr>
          </w:p>
          <w:p w14:paraId="536AFDBD" w14:textId="77777777" w:rsidR="00C043F9" w:rsidRPr="003D042B" w:rsidRDefault="00C043F9" w:rsidP="00464C0B">
            <w:pPr>
              <w:rPr>
                <w:rFonts w:ascii="Arial" w:hAnsi="Arial" w:cs="Arial"/>
              </w:rPr>
            </w:pPr>
          </w:p>
        </w:tc>
      </w:tr>
      <w:tr w:rsidR="00F400BB" w:rsidRPr="003D042B" w14:paraId="57B8C0FE" w14:textId="77777777" w:rsidTr="006A792F">
        <w:tc>
          <w:tcPr>
            <w:tcW w:w="4820" w:type="dxa"/>
          </w:tcPr>
          <w:p w14:paraId="55975376" w14:textId="77777777" w:rsidR="00F400BB" w:rsidRPr="003D042B" w:rsidRDefault="00F400BB" w:rsidP="005614F8">
            <w:pPr>
              <w:pStyle w:val="Heading1"/>
              <w:rPr>
                <w:sz w:val="24"/>
                <w:szCs w:val="24"/>
              </w:rPr>
            </w:pPr>
            <w:r>
              <w:rPr>
                <w:sz w:val="24"/>
                <w:szCs w:val="24"/>
              </w:rPr>
              <w:t>Trust Commitments all Applicants are Expected to Demonstrate</w:t>
            </w:r>
          </w:p>
          <w:p w14:paraId="2969C6C9" w14:textId="77777777" w:rsidR="00F400BB" w:rsidRDefault="00F400BB" w:rsidP="005614F8">
            <w:pPr>
              <w:jc w:val="both"/>
              <w:rPr>
                <w:rFonts w:ascii="Arial" w:hAnsi="Arial" w:cs="Arial"/>
              </w:rPr>
            </w:pPr>
            <w:r w:rsidRPr="003D042B">
              <w:rPr>
                <w:rFonts w:ascii="Arial" w:hAnsi="Arial" w:cs="Arial"/>
              </w:rPr>
              <w:t>Awareness of Equality &amp; Valuing Diversity Principles</w:t>
            </w:r>
          </w:p>
          <w:p w14:paraId="59FBDC98" w14:textId="77777777" w:rsidR="00F400BB" w:rsidRPr="003D042B" w:rsidRDefault="00F400BB" w:rsidP="005614F8">
            <w:pPr>
              <w:jc w:val="both"/>
              <w:rPr>
                <w:rFonts w:ascii="Arial" w:hAnsi="Arial" w:cs="Arial"/>
              </w:rPr>
            </w:pPr>
          </w:p>
          <w:p w14:paraId="2E4A8950" w14:textId="77777777" w:rsidR="00F400BB" w:rsidRDefault="00F400BB" w:rsidP="005614F8">
            <w:pPr>
              <w:jc w:val="both"/>
              <w:rPr>
                <w:rFonts w:ascii="Arial" w:hAnsi="Arial" w:cs="Arial"/>
              </w:rPr>
            </w:pPr>
            <w:r w:rsidRPr="003D042B">
              <w:rPr>
                <w:rFonts w:ascii="Arial" w:hAnsi="Arial" w:cs="Arial"/>
              </w:rPr>
              <w:t>Understanding of Confidentiality &amp; Data Protection Act</w:t>
            </w:r>
          </w:p>
          <w:p w14:paraId="7C829095" w14:textId="77777777" w:rsidR="00F400BB" w:rsidRDefault="00F400BB" w:rsidP="005614F8">
            <w:pPr>
              <w:jc w:val="both"/>
              <w:rPr>
                <w:rFonts w:ascii="Arial" w:hAnsi="Arial" w:cs="Arial"/>
              </w:rPr>
            </w:pPr>
          </w:p>
          <w:p w14:paraId="37F1B21E" w14:textId="77777777" w:rsidR="00F400BB" w:rsidRPr="003D042B" w:rsidRDefault="00F400BB" w:rsidP="00603710">
            <w:pPr>
              <w:autoSpaceDE w:val="0"/>
              <w:autoSpaceDN w:val="0"/>
              <w:adjustRightInd w:val="0"/>
              <w:rPr>
                <w:rFonts w:ascii="Arial" w:hAnsi="Arial" w:cs="Arial"/>
              </w:rPr>
            </w:pPr>
          </w:p>
        </w:tc>
        <w:tc>
          <w:tcPr>
            <w:tcW w:w="1701" w:type="dxa"/>
          </w:tcPr>
          <w:p w14:paraId="4E4B0AD4" w14:textId="77777777" w:rsidR="00F400BB" w:rsidRPr="003D042B" w:rsidRDefault="00F400BB" w:rsidP="005614F8">
            <w:pPr>
              <w:jc w:val="both"/>
              <w:rPr>
                <w:rFonts w:ascii="Arial" w:hAnsi="Arial" w:cs="Arial"/>
              </w:rPr>
            </w:pPr>
          </w:p>
          <w:p w14:paraId="2FEB505E" w14:textId="77777777" w:rsidR="00F400BB" w:rsidRDefault="00F400BB" w:rsidP="005614F8">
            <w:pPr>
              <w:jc w:val="both"/>
              <w:rPr>
                <w:rFonts w:ascii="Arial" w:hAnsi="Arial" w:cs="Arial"/>
              </w:rPr>
            </w:pPr>
          </w:p>
          <w:p w14:paraId="7176E875" w14:textId="77777777" w:rsidR="00F400BB" w:rsidRDefault="00F400BB" w:rsidP="005614F8">
            <w:pPr>
              <w:jc w:val="both"/>
              <w:rPr>
                <w:rFonts w:ascii="Arial" w:hAnsi="Arial" w:cs="Arial"/>
              </w:rPr>
            </w:pPr>
          </w:p>
          <w:p w14:paraId="79C0C730" w14:textId="77777777" w:rsidR="00F400BB" w:rsidRDefault="00F400BB" w:rsidP="005614F8">
            <w:pPr>
              <w:jc w:val="both"/>
              <w:rPr>
                <w:rFonts w:ascii="Arial" w:hAnsi="Arial" w:cs="Arial"/>
              </w:rPr>
            </w:pPr>
          </w:p>
          <w:p w14:paraId="73A671D9" w14:textId="77777777" w:rsidR="00F400BB" w:rsidRDefault="00F400BB" w:rsidP="0025267E">
            <w:pPr>
              <w:jc w:val="center"/>
              <w:rPr>
                <w:rFonts w:ascii="Arial" w:hAnsi="Arial" w:cs="Arial"/>
              </w:rPr>
            </w:pPr>
            <w:r>
              <w:rPr>
                <w:rFonts w:ascii="Arial" w:hAnsi="Arial" w:cs="Arial"/>
              </w:rPr>
              <w:t>3</w:t>
            </w:r>
          </w:p>
          <w:p w14:paraId="536A83F2" w14:textId="77777777" w:rsidR="00F400BB" w:rsidRDefault="00F400BB" w:rsidP="0025267E">
            <w:pPr>
              <w:jc w:val="center"/>
              <w:rPr>
                <w:rFonts w:ascii="Arial" w:hAnsi="Arial" w:cs="Arial"/>
              </w:rPr>
            </w:pPr>
          </w:p>
          <w:p w14:paraId="3854CD55" w14:textId="77777777" w:rsidR="00F400BB" w:rsidRDefault="00F400BB" w:rsidP="0025267E">
            <w:pPr>
              <w:jc w:val="center"/>
              <w:rPr>
                <w:rFonts w:ascii="Arial" w:hAnsi="Arial" w:cs="Arial"/>
              </w:rPr>
            </w:pPr>
          </w:p>
          <w:p w14:paraId="2855F75E" w14:textId="77777777" w:rsidR="00F400BB" w:rsidRDefault="00F400BB" w:rsidP="0025267E">
            <w:pPr>
              <w:jc w:val="center"/>
              <w:rPr>
                <w:rFonts w:ascii="Arial" w:hAnsi="Arial" w:cs="Arial"/>
              </w:rPr>
            </w:pPr>
            <w:r>
              <w:rPr>
                <w:rFonts w:ascii="Arial" w:hAnsi="Arial" w:cs="Arial"/>
              </w:rPr>
              <w:t>3</w:t>
            </w:r>
          </w:p>
          <w:p w14:paraId="04FFA18D" w14:textId="77777777" w:rsidR="00F400BB" w:rsidRDefault="00F400BB" w:rsidP="0025267E">
            <w:pPr>
              <w:jc w:val="center"/>
              <w:rPr>
                <w:rFonts w:ascii="Arial" w:hAnsi="Arial" w:cs="Arial"/>
              </w:rPr>
            </w:pPr>
          </w:p>
          <w:p w14:paraId="5DE54DE0" w14:textId="77777777" w:rsidR="00F400BB" w:rsidRPr="003D042B" w:rsidRDefault="00F400BB" w:rsidP="0025267E">
            <w:pPr>
              <w:jc w:val="center"/>
              <w:rPr>
                <w:rFonts w:ascii="Arial" w:hAnsi="Arial" w:cs="Arial"/>
              </w:rPr>
            </w:pPr>
          </w:p>
        </w:tc>
        <w:tc>
          <w:tcPr>
            <w:tcW w:w="3379" w:type="dxa"/>
          </w:tcPr>
          <w:p w14:paraId="40E9784C" w14:textId="77777777" w:rsidR="00F400BB" w:rsidRPr="003D042B" w:rsidRDefault="00F400BB" w:rsidP="005614F8">
            <w:pPr>
              <w:jc w:val="both"/>
              <w:rPr>
                <w:rFonts w:ascii="Arial" w:hAnsi="Arial" w:cs="Arial"/>
              </w:rPr>
            </w:pPr>
          </w:p>
        </w:tc>
      </w:tr>
      <w:tr w:rsidR="00F400BB" w:rsidRPr="003D042B" w14:paraId="2EC0C4D5" w14:textId="77777777" w:rsidTr="006A792F">
        <w:tc>
          <w:tcPr>
            <w:tcW w:w="4820" w:type="dxa"/>
          </w:tcPr>
          <w:p w14:paraId="65D0B1C1" w14:textId="77777777" w:rsidR="003254B3" w:rsidRPr="001C1497" w:rsidRDefault="00F400BB" w:rsidP="005614F8">
            <w:pPr>
              <w:jc w:val="both"/>
              <w:rPr>
                <w:rFonts w:ascii="Arial" w:hAnsi="Arial" w:cs="Arial"/>
                <w:b/>
              </w:rPr>
            </w:pPr>
            <w:r w:rsidRPr="001C1497">
              <w:rPr>
                <w:rFonts w:ascii="Arial" w:hAnsi="Arial" w:cs="Arial"/>
                <w:b/>
              </w:rPr>
              <w:t xml:space="preserve">Mobility </w:t>
            </w:r>
          </w:p>
          <w:p w14:paraId="12401F05" w14:textId="77777777" w:rsidR="00F400BB" w:rsidRPr="003254B3" w:rsidRDefault="001C1497" w:rsidP="001C1497">
            <w:pPr>
              <w:jc w:val="both"/>
              <w:rPr>
                <w:rFonts w:ascii="Arial" w:hAnsi="Arial" w:cs="Arial"/>
                <w:color w:val="FF0000"/>
              </w:rPr>
            </w:pPr>
            <w:r w:rsidRPr="001C1497">
              <w:rPr>
                <w:rFonts w:ascii="Arial" w:hAnsi="Arial" w:cs="Arial"/>
              </w:rPr>
              <w:t>Own transport or suitable alternative, d</w:t>
            </w:r>
            <w:r w:rsidR="00F400BB" w:rsidRPr="001C1497">
              <w:rPr>
                <w:rFonts w:ascii="Arial" w:hAnsi="Arial" w:cs="Arial"/>
              </w:rPr>
              <w:t>ependence on public transport is not suitable for this role</w:t>
            </w:r>
          </w:p>
        </w:tc>
        <w:tc>
          <w:tcPr>
            <w:tcW w:w="1701" w:type="dxa"/>
          </w:tcPr>
          <w:p w14:paraId="40F2B77E" w14:textId="77777777" w:rsidR="00F400BB" w:rsidRDefault="00F400BB" w:rsidP="005614F8">
            <w:pPr>
              <w:jc w:val="center"/>
              <w:rPr>
                <w:rFonts w:ascii="Arial" w:hAnsi="Arial" w:cs="Arial"/>
              </w:rPr>
            </w:pPr>
          </w:p>
          <w:p w14:paraId="3A762AD9" w14:textId="77777777" w:rsidR="00C101AB" w:rsidRPr="003D042B" w:rsidRDefault="00C101AB" w:rsidP="005614F8">
            <w:pPr>
              <w:jc w:val="center"/>
              <w:rPr>
                <w:rFonts w:ascii="Arial" w:hAnsi="Arial" w:cs="Arial"/>
              </w:rPr>
            </w:pPr>
            <w:r>
              <w:rPr>
                <w:rFonts w:ascii="Arial" w:hAnsi="Arial" w:cs="Arial"/>
              </w:rPr>
              <w:t>3</w:t>
            </w:r>
          </w:p>
        </w:tc>
        <w:tc>
          <w:tcPr>
            <w:tcW w:w="3379" w:type="dxa"/>
          </w:tcPr>
          <w:p w14:paraId="6256AB02" w14:textId="77777777" w:rsidR="00F400BB" w:rsidRDefault="00F400BB" w:rsidP="005614F8">
            <w:pPr>
              <w:jc w:val="both"/>
              <w:rPr>
                <w:rFonts w:ascii="Arial" w:hAnsi="Arial" w:cs="Arial"/>
              </w:rPr>
            </w:pPr>
          </w:p>
          <w:p w14:paraId="31EB664F" w14:textId="77777777" w:rsidR="00C101AB" w:rsidRPr="003D042B" w:rsidRDefault="00C101AB" w:rsidP="005614F8">
            <w:pPr>
              <w:jc w:val="both"/>
              <w:rPr>
                <w:rFonts w:ascii="Arial" w:hAnsi="Arial" w:cs="Arial"/>
              </w:rPr>
            </w:pPr>
            <w:r>
              <w:rPr>
                <w:rFonts w:ascii="Arial" w:hAnsi="Arial" w:cs="Arial"/>
              </w:rPr>
              <w:t>A</w:t>
            </w:r>
          </w:p>
        </w:tc>
      </w:tr>
    </w:tbl>
    <w:p w14:paraId="344BFAF1" w14:textId="77777777" w:rsidR="00FC10F1" w:rsidRDefault="00FC10F1" w:rsidP="003D042B">
      <w:pPr>
        <w:jc w:val="both"/>
        <w:rPr>
          <w:rFonts w:ascii="Arial" w:hAnsi="Arial" w:cs="Arial"/>
        </w:rPr>
      </w:pPr>
    </w:p>
    <w:p w14:paraId="61E6C80A" w14:textId="77777777" w:rsidR="00FC10F1" w:rsidRDefault="00FC10F1" w:rsidP="003D042B">
      <w:pPr>
        <w:jc w:val="both"/>
        <w:rPr>
          <w:rFonts w:ascii="Arial" w:hAnsi="Arial" w:cs="Arial"/>
        </w:rPr>
      </w:pPr>
    </w:p>
    <w:p w14:paraId="6D951553" w14:textId="77777777" w:rsidR="005124E4" w:rsidRDefault="005124E4" w:rsidP="003D042B">
      <w:pPr>
        <w:jc w:val="both"/>
        <w:rPr>
          <w:rFonts w:ascii="Arial" w:hAnsi="Arial" w:cs="Arial"/>
        </w:rPr>
      </w:pPr>
    </w:p>
    <w:p w14:paraId="0B600E5C" w14:textId="77777777" w:rsidR="005124E4" w:rsidRDefault="005124E4" w:rsidP="003D042B">
      <w:pPr>
        <w:jc w:val="both"/>
        <w:rPr>
          <w:rFonts w:ascii="Arial" w:hAnsi="Arial" w:cs="Arial"/>
        </w:rPr>
      </w:pPr>
    </w:p>
    <w:sectPr w:rsidR="005124E4" w:rsidSect="00F400BB">
      <w:pgSz w:w="11906" w:h="16838" w:code="9"/>
      <w:pgMar w:top="1021" w:right="1418" w:bottom="1021"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59E99" w14:textId="77777777" w:rsidR="002B6C96" w:rsidRDefault="002B6C96">
      <w:r>
        <w:separator/>
      </w:r>
    </w:p>
  </w:endnote>
  <w:endnote w:type="continuationSeparator" w:id="0">
    <w:p w14:paraId="65698FB4" w14:textId="77777777" w:rsidR="002B6C96" w:rsidRDefault="002B6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77992" w14:textId="77777777" w:rsidR="00AE7A3B" w:rsidRPr="00A05327" w:rsidRDefault="00AE7A3B" w:rsidP="006806F0">
    <w:pPr>
      <w:pStyle w:val="Footer"/>
      <w:rPr>
        <w:rFonts w:ascii="Arial" w:hAnsi="Arial" w:cs="Arial"/>
        <w:sz w:val="20"/>
        <w:szCs w:val="20"/>
      </w:rPr>
    </w:pPr>
    <w:r>
      <w:rPr>
        <w:rFonts w:ascii="Arial" w:hAnsi="Arial" w:cs="Arial"/>
        <w:sz w:val="20"/>
        <w:szCs w:val="20"/>
      </w:rPr>
      <w:t xml:space="preserve">TCS HD </w:t>
    </w:r>
    <w:r w:rsidRPr="00A05327">
      <w:rPr>
        <w:rFonts w:ascii="Arial" w:hAnsi="Arial" w:cs="Arial"/>
        <w:sz w:val="20"/>
        <w:szCs w:val="20"/>
      </w:rPr>
      <w:fldChar w:fldCharType="begin"/>
    </w:r>
    <w:r w:rsidRPr="00A05327">
      <w:rPr>
        <w:rFonts w:ascii="Arial" w:hAnsi="Arial" w:cs="Arial"/>
        <w:sz w:val="20"/>
        <w:szCs w:val="20"/>
      </w:rPr>
      <w:instrText xml:space="preserve"> FILENAME \p </w:instrText>
    </w:r>
    <w:r w:rsidRPr="00A05327">
      <w:rPr>
        <w:rFonts w:ascii="Arial" w:hAnsi="Arial" w:cs="Arial"/>
        <w:sz w:val="20"/>
        <w:szCs w:val="20"/>
      </w:rPr>
      <w:fldChar w:fldCharType="separate"/>
    </w:r>
    <w:r w:rsidR="000D2FC5">
      <w:rPr>
        <w:rFonts w:ascii="Arial" w:hAnsi="Arial" w:cs="Arial"/>
        <w:noProof/>
        <w:sz w:val="20"/>
        <w:szCs w:val="20"/>
      </w:rPr>
      <w:t>C:\Users\singht\AppData\Local\Microsoft\Windows\INetCache\Content.Outlook\PGLRPXU2\Senior Project Manager Primary Care JDPS.doc</w:t>
    </w:r>
    <w:r w:rsidRPr="00A05327">
      <w:rPr>
        <w:rFonts w:ascii="Arial" w:hAnsi="Arial" w:cs="Arial"/>
        <w:sz w:val="20"/>
        <w:szCs w:val="20"/>
      </w:rPr>
      <w:fldChar w:fldCharType="end"/>
    </w:r>
    <w:r>
      <w:rPr>
        <w:rFonts w:ascii="Arial" w:hAnsi="Arial" w:cs="Arial"/>
        <w:sz w:val="20"/>
        <w:szCs w:val="20"/>
      </w:rPr>
      <w:t xml:space="preserve"> \</w:t>
    </w:r>
    <w:r w:rsidRPr="00A05327">
      <w:rPr>
        <w:rFonts w:ascii="Arial" w:hAnsi="Arial" w:cs="Arial"/>
        <w:sz w:val="20"/>
        <w:szCs w:val="20"/>
      </w:rPr>
      <w:t xml:space="preserve"> Last Updated: </w:t>
    </w:r>
    <w:r w:rsidRPr="00A05327">
      <w:rPr>
        <w:rFonts w:ascii="Arial" w:hAnsi="Arial" w:cs="Arial"/>
        <w:sz w:val="20"/>
        <w:szCs w:val="20"/>
      </w:rPr>
      <w:fldChar w:fldCharType="begin"/>
    </w:r>
    <w:r w:rsidRPr="00A05327">
      <w:rPr>
        <w:rFonts w:ascii="Arial" w:hAnsi="Arial" w:cs="Arial"/>
        <w:sz w:val="20"/>
        <w:szCs w:val="20"/>
      </w:rPr>
      <w:instrText xml:space="preserve"> INFO  SaveDate  \* MERGEFORMAT </w:instrText>
    </w:r>
    <w:r w:rsidRPr="00A05327">
      <w:rPr>
        <w:rFonts w:ascii="Arial" w:hAnsi="Arial" w:cs="Arial"/>
        <w:sz w:val="20"/>
        <w:szCs w:val="20"/>
      </w:rPr>
      <w:fldChar w:fldCharType="separate"/>
    </w:r>
    <w:r w:rsidR="000D2FC5">
      <w:rPr>
        <w:rFonts w:ascii="Arial" w:hAnsi="Arial" w:cs="Arial"/>
        <w:sz w:val="20"/>
        <w:szCs w:val="20"/>
      </w:rPr>
      <w:t>25/11/2013 12:18:00</w:t>
    </w:r>
    <w:r w:rsidRPr="00A05327">
      <w:rPr>
        <w:rFonts w:ascii="Arial" w:hAnsi="Arial" w:cs="Arial"/>
        <w:sz w:val="20"/>
        <w:szCs w:val="20"/>
      </w:rPr>
      <w:fldChar w:fldCharType="end"/>
    </w:r>
    <w:r w:rsidRPr="00A05327">
      <w:rPr>
        <w:rFonts w:ascii="Arial" w:hAnsi="Arial" w:cs="Arial"/>
        <w:sz w:val="20"/>
        <w:szCs w:val="20"/>
      </w:rPr>
      <w:t xml:space="preserve"> / </w:t>
    </w:r>
    <w:r w:rsidRPr="00A05327">
      <w:rPr>
        <w:rFonts w:ascii="Arial" w:hAnsi="Arial" w:cs="Arial"/>
        <w:sz w:val="20"/>
        <w:szCs w:val="20"/>
      </w:rPr>
      <w:fldChar w:fldCharType="begin"/>
    </w:r>
    <w:r w:rsidRPr="00A05327">
      <w:rPr>
        <w:rFonts w:ascii="Arial" w:hAnsi="Arial" w:cs="Arial"/>
        <w:sz w:val="20"/>
        <w:szCs w:val="20"/>
      </w:rPr>
      <w:instrText xml:space="preserve"> INFO  NumChars  \* MERGEFORMAT </w:instrText>
    </w:r>
    <w:r w:rsidRPr="00A05327">
      <w:rPr>
        <w:rFonts w:ascii="Arial" w:hAnsi="Arial" w:cs="Arial"/>
        <w:sz w:val="20"/>
        <w:szCs w:val="20"/>
      </w:rPr>
      <w:fldChar w:fldCharType="separate"/>
    </w:r>
    <w:r w:rsidR="000D2FC5">
      <w:rPr>
        <w:rFonts w:ascii="Arial" w:hAnsi="Arial" w:cs="Arial"/>
        <w:sz w:val="20"/>
        <w:szCs w:val="20"/>
      </w:rPr>
      <w:t>14339</w:t>
    </w:r>
    <w:r w:rsidRPr="00A05327">
      <w:rPr>
        <w:rFonts w:ascii="Arial" w:hAnsi="Arial" w:cs="Arial"/>
        <w:sz w:val="20"/>
        <w:szCs w:val="20"/>
      </w:rPr>
      <w:fldChar w:fldCharType="end"/>
    </w:r>
  </w:p>
  <w:p w14:paraId="2DBFAAC9" w14:textId="77777777" w:rsidR="00AE7A3B" w:rsidRPr="00A05327" w:rsidRDefault="00AE7A3B" w:rsidP="006806F0">
    <w:pPr>
      <w:pStyle w:val="Footer"/>
      <w:jc w:val="center"/>
      <w:rPr>
        <w:rFonts w:ascii="Arial" w:hAnsi="Arial" w:cs="Arial"/>
        <w:sz w:val="20"/>
        <w:szCs w:val="20"/>
      </w:rPr>
    </w:pPr>
    <w:r w:rsidRPr="00A05327">
      <w:rPr>
        <w:rFonts w:ascii="Arial" w:hAnsi="Arial" w:cs="Arial"/>
        <w:sz w:val="20"/>
        <w:szCs w:val="20"/>
      </w:rPr>
      <w:t xml:space="preserve">Page </w:t>
    </w:r>
    <w:r w:rsidRPr="00A05327">
      <w:rPr>
        <w:rFonts w:ascii="Arial" w:hAnsi="Arial" w:cs="Arial"/>
        <w:sz w:val="20"/>
        <w:szCs w:val="20"/>
      </w:rPr>
      <w:fldChar w:fldCharType="begin"/>
    </w:r>
    <w:r w:rsidRPr="00A05327">
      <w:rPr>
        <w:rFonts w:ascii="Arial" w:hAnsi="Arial" w:cs="Arial"/>
        <w:sz w:val="20"/>
        <w:szCs w:val="20"/>
      </w:rPr>
      <w:instrText xml:space="preserve"> PAGE </w:instrText>
    </w:r>
    <w:r w:rsidRPr="00A05327">
      <w:rPr>
        <w:rFonts w:ascii="Arial" w:hAnsi="Arial" w:cs="Arial"/>
        <w:sz w:val="20"/>
        <w:szCs w:val="20"/>
      </w:rPr>
      <w:fldChar w:fldCharType="separate"/>
    </w:r>
    <w:r w:rsidR="00A65AE1">
      <w:rPr>
        <w:rFonts w:ascii="Arial" w:hAnsi="Arial" w:cs="Arial"/>
        <w:noProof/>
        <w:sz w:val="20"/>
        <w:szCs w:val="20"/>
      </w:rPr>
      <w:t>5</w:t>
    </w:r>
    <w:r w:rsidRPr="00A05327">
      <w:rPr>
        <w:rFonts w:ascii="Arial" w:hAnsi="Arial" w:cs="Arial"/>
        <w:sz w:val="20"/>
        <w:szCs w:val="20"/>
      </w:rPr>
      <w:fldChar w:fldCharType="end"/>
    </w:r>
    <w:r w:rsidRPr="00A05327">
      <w:rPr>
        <w:rFonts w:ascii="Arial" w:hAnsi="Arial" w:cs="Arial"/>
        <w:sz w:val="20"/>
        <w:szCs w:val="20"/>
      </w:rPr>
      <w:t xml:space="preserve"> of </w:t>
    </w:r>
    <w:r w:rsidRPr="00A05327">
      <w:rPr>
        <w:rFonts w:ascii="Arial" w:hAnsi="Arial" w:cs="Arial"/>
        <w:sz w:val="20"/>
        <w:szCs w:val="20"/>
      </w:rPr>
      <w:fldChar w:fldCharType="begin"/>
    </w:r>
    <w:r w:rsidRPr="00A05327">
      <w:rPr>
        <w:rFonts w:ascii="Arial" w:hAnsi="Arial" w:cs="Arial"/>
        <w:sz w:val="20"/>
        <w:szCs w:val="20"/>
      </w:rPr>
      <w:instrText xml:space="preserve"> NUMPAGES </w:instrText>
    </w:r>
    <w:r w:rsidRPr="00A05327">
      <w:rPr>
        <w:rFonts w:ascii="Arial" w:hAnsi="Arial" w:cs="Arial"/>
        <w:sz w:val="20"/>
        <w:szCs w:val="20"/>
      </w:rPr>
      <w:fldChar w:fldCharType="separate"/>
    </w:r>
    <w:r w:rsidR="00A65AE1">
      <w:rPr>
        <w:rFonts w:ascii="Arial" w:hAnsi="Arial" w:cs="Arial"/>
        <w:noProof/>
        <w:sz w:val="20"/>
        <w:szCs w:val="20"/>
      </w:rPr>
      <w:t>10</w:t>
    </w:r>
    <w:r w:rsidRPr="00A05327">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CF3A7" w14:textId="77777777" w:rsidR="002B6C96" w:rsidRDefault="002B6C96">
      <w:r>
        <w:separator/>
      </w:r>
    </w:p>
  </w:footnote>
  <w:footnote w:type="continuationSeparator" w:id="0">
    <w:p w14:paraId="146B97F9" w14:textId="77777777" w:rsidR="002B6C96" w:rsidRDefault="002B6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A2F4B"/>
    <w:multiLevelType w:val="hybridMultilevel"/>
    <w:tmpl w:val="278EB748"/>
    <w:lvl w:ilvl="0" w:tplc="BB346FD8">
      <w:start w:val="1"/>
      <w:numFmt w:val="bullet"/>
      <w:lvlText w:val=""/>
      <w:lvlJc w:val="left"/>
      <w:pPr>
        <w:tabs>
          <w:tab w:val="num" w:pos="1440"/>
        </w:tabs>
        <w:ind w:left="144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81021E"/>
    <w:multiLevelType w:val="hybridMultilevel"/>
    <w:tmpl w:val="AC6657A4"/>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9E771B"/>
    <w:multiLevelType w:val="singleLevel"/>
    <w:tmpl w:val="0809000F"/>
    <w:lvl w:ilvl="0">
      <w:start w:val="1"/>
      <w:numFmt w:val="decimal"/>
      <w:lvlText w:val="%1."/>
      <w:lvlJc w:val="left"/>
      <w:pPr>
        <w:tabs>
          <w:tab w:val="num" w:pos="360"/>
        </w:tabs>
        <w:ind w:left="360" w:hanging="360"/>
      </w:pPr>
      <w:rPr>
        <w:rFonts w:hint="default"/>
      </w:rPr>
    </w:lvl>
  </w:abstractNum>
  <w:abstractNum w:abstractNumId="4" w15:restartNumberingAfterBreak="0">
    <w:nsid w:val="09E36EBD"/>
    <w:multiLevelType w:val="hybridMultilevel"/>
    <w:tmpl w:val="37A630BE"/>
    <w:lvl w:ilvl="0" w:tplc="F724C1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47E6DA28">
      <w:start w:val="1"/>
      <w:numFmt w:val="bullet"/>
      <w:lvlText w:val=""/>
      <w:lvlJc w:val="left"/>
      <w:pPr>
        <w:tabs>
          <w:tab w:val="num" w:pos="360"/>
        </w:tabs>
        <w:ind w:left="360" w:hanging="360"/>
      </w:pPr>
      <w:rPr>
        <w:rFonts w:ascii="Symbol" w:hAnsi="Symbol" w:hint="default"/>
        <w:sz w:val="24"/>
        <w:szCs w:val="24"/>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6B5EB3"/>
    <w:multiLevelType w:val="hybridMultilevel"/>
    <w:tmpl w:val="A23C50B2"/>
    <w:lvl w:ilvl="0" w:tplc="F724C1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47E6DA28">
      <w:start w:val="1"/>
      <w:numFmt w:val="bullet"/>
      <w:lvlText w:val=""/>
      <w:lvlJc w:val="left"/>
      <w:pPr>
        <w:tabs>
          <w:tab w:val="num" w:pos="360"/>
        </w:tabs>
        <w:ind w:left="360" w:hanging="360"/>
      </w:pPr>
      <w:rPr>
        <w:rFonts w:ascii="Symbol" w:hAnsi="Symbol" w:hint="default"/>
        <w:sz w:val="24"/>
        <w:szCs w:val="24"/>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1422D6"/>
    <w:multiLevelType w:val="hybridMultilevel"/>
    <w:tmpl w:val="1A9C3070"/>
    <w:lvl w:ilvl="0" w:tplc="5C1E6210">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AE7098BA">
      <w:start w:val="698"/>
      <w:numFmt w:val="bullet"/>
      <w:lvlText w:val="-"/>
      <w:lvlJc w:val="left"/>
      <w:pPr>
        <w:tabs>
          <w:tab w:val="num" w:pos="2160"/>
        </w:tabs>
        <w:ind w:left="2160" w:hanging="360"/>
      </w:pPr>
      <w:rPr>
        <w:rFonts w:ascii="Arial" w:eastAsia="Times New Roman"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D657E6"/>
    <w:multiLevelType w:val="hybridMultilevel"/>
    <w:tmpl w:val="B0540DFE"/>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596320"/>
    <w:multiLevelType w:val="multilevel"/>
    <w:tmpl w:val="2D44FC7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435148"/>
    <w:multiLevelType w:val="multilevel"/>
    <w:tmpl w:val="2D44FC7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3D2D1F"/>
    <w:multiLevelType w:val="multilevel"/>
    <w:tmpl w:val="5660053E"/>
    <w:lvl w:ilvl="0">
      <w:start w:val="1"/>
      <w:numFmt w:val="decimal"/>
      <w:lvlText w:val="%1."/>
      <w:lvlJc w:val="left"/>
      <w:pPr>
        <w:tabs>
          <w:tab w:val="num" w:pos="360"/>
        </w:tabs>
        <w:ind w:left="283" w:hanging="283"/>
      </w:p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2136"/>
        </w:tabs>
        <w:ind w:left="2136" w:hanging="720"/>
      </w:pPr>
      <w:rPr>
        <w:rFonts w:hint="default"/>
      </w:rPr>
    </w:lvl>
    <w:lvl w:ilvl="3">
      <w:start w:val="1"/>
      <w:numFmt w:val="decimal"/>
      <w:isLgl/>
      <w:lvlText w:val="%1.%2.%3.%4."/>
      <w:lvlJc w:val="left"/>
      <w:pPr>
        <w:tabs>
          <w:tab w:val="num" w:pos="3204"/>
        </w:tabs>
        <w:ind w:left="3204" w:hanging="1080"/>
      </w:pPr>
      <w:rPr>
        <w:rFonts w:hint="default"/>
      </w:rPr>
    </w:lvl>
    <w:lvl w:ilvl="4">
      <w:start w:val="1"/>
      <w:numFmt w:val="decimal"/>
      <w:isLgl/>
      <w:lvlText w:val="%1.%2.%3.%4.%5."/>
      <w:lvlJc w:val="left"/>
      <w:pPr>
        <w:tabs>
          <w:tab w:val="num" w:pos="3912"/>
        </w:tabs>
        <w:ind w:left="3912" w:hanging="1080"/>
      </w:pPr>
      <w:rPr>
        <w:rFonts w:hint="default"/>
      </w:rPr>
    </w:lvl>
    <w:lvl w:ilvl="5">
      <w:start w:val="1"/>
      <w:numFmt w:val="decimal"/>
      <w:isLgl/>
      <w:lvlText w:val="%1.%2.%3.%4.%5.%6."/>
      <w:lvlJc w:val="left"/>
      <w:pPr>
        <w:tabs>
          <w:tab w:val="num" w:pos="4980"/>
        </w:tabs>
        <w:ind w:left="4980" w:hanging="1440"/>
      </w:pPr>
      <w:rPr>
        <w:rFonts w:hint="default"/>
      </w:rPr>
    </w:lvl>
    <w:lvl w:ilvl="6">
      <w:start w:val="1"/>
      <w:numFmt w:val="decimal"/>
      <w:isLgl/>
      <w:lvlText w:val="%1.%2.%3.%4.%5.%6.%7."/>
      <w:lvlJc w:val="left"/>
      <w:pPr>
        <w:tabs>
          <w:tab w:val="num" w:pos="5688"/>
        </w:tabs>
        <w:ind w:left="5688" w:hanging="1440"/>
      </w:pPr>
      <w:rPr>
        <w:rFonts w:hint="default"/>
      </w:rPr>
    </w:lvl>
    <w:lvl w:ilvl="7">
      <w:start w:val="1"/>
      <w:numFmt w:val="decimal"/>
      <w:isLgl/>
      <w:lvlText w:val="%1.%2.%3.%4.%5.%6.%7.%8."/>
      <w:lvlJc w:val="left"/>
      <w:pPr>
        <w:tabs>
          <w:tab w:val="num" w:pos="6756"/>
        </w:tabs>
        <w:ind w:left="6756" w:hanging="1800"/>
      </w:pPr>
      <w:rPr>
        <w:rFonts w:hint="default"/>
      </w:rPr>
    </w:lvl>
    <w:lvl w:ilvl="8">
      <w:start w:val="1"/>
      <w:numFmt w:val="decimal"/>
      <w:isLgl/>
      <w:lvlText w:val="%1.%2.%3.%4.%5.%6.%7.%8.%9."/>
      <w:lvlJc w:val="left"/>
      <w:pPr>
        <w:tabs>
          <w:tab w:val="num" w:pos="7824"/>
        </w:tabs>
        <w:ind w:left="7824" w:hanging="2160"/>
      </w:pPr>
      <w:rPr>
        <w:rFonts w:hint="default"/>
      </w:rPr>
    </w:lvl>
  </w:abstractNum>
  <w:abstractNum w:abstractNumId="11" w15:restartNumberingAfterBreak="0">
    <w:nsid w:val="3F5E45E4"/>
    <w:multiLevelType w:val="hybridMultilevel"/>
    <w:tmpl w:val="E198154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AD46A07"/>
    <w:multiLevelType w:val="hybridMultilevel"/>
    <w:tmpl w:val="2D44FC74"/>
    <w:lvl w:ilvl="0" w:tplc="F724C1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8364FECC">
      <w:start w:val="1"/>
      <w:numFmt w:val="bullet"/>
      <w:lvlText w:val=""/>
      <w:lvlJc w:val="left"/>
      <w:pPr>
        <w:tabs>
          <w:tab w:val="num" w:pos="360"/>
        </w:tabs>
        <w:ind w:left="3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840EEC"/>
    <w:multiLevelType w:val="hybridMultilevel"/>
    <w:tmpl w:val="4828AF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F106CE"/>
    <w:multiLevelType w:val="hybridMultilevel"/>
    <w:tmpl w:val="909411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9446C4"/>
    <w:multiLevelType w:val="hybridMultilevel"/>
    <w:tmpl w:val="09E04556"/>
    <w:lvl w:ilvl="0" w:tplc="0809000F">
      <w:start w:val="1"/>
      <w:numFmt w:val="decimal"/>
      <w:lvlText w:val="%1."/>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391FD7"/>
    <w:multiLevelType w:val="hybridMultilevel"/>
    <w:tmpl w:val="45C02E66"/>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BB7631"/>
    <w:multiLevelType w:val="hybridMultilevel"/>
    <w:tmpl w:val="330CABA0"/>
    <w:lvl w:ilvl="0" w:tplc="A3EE93D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57780356">
    <w:abstractNumId w:val="17"/>
  </w:num>
  <w:num w:numId="2" w16cid:durableId="399835533">
    <w:abstractNumId w:val="15"/>
  </w:num>
  <w:num w:numId="3" w16cid:durableId="290134149">
    <w:abstractNumId w:val="11"/>
  </w:num>
  <w:num w:numId="4" w16cid:durableId="508329619">
    <w:abstractNumId w:val="6"/>
  </w:num>
  <w:num w:numId="5" w16cid:durableId="1755931644">
    <w:abstractNumId w:val="14"/>
  </w:num>
  <w:num w:numId="6" w16cid:durableId="2090685996">
    <w:abstractNumId w:val="3"/>
  </w:num>
  <w:num w:numId="7" w16cid:durableId="1453937873">
    <w:abstractNumId w:val="2"/>
  </w:num>
  <w:num w:numId="8" w16cid:durableId="2118979857">
    <w:abstractNumId w:val="16"/>
  </w:num>
  <w:num w:numId="9" w16cid:durableId="1336223216">
    <w:abstractNumId w:val="7"/>
  </w:num>
  <w:num w:numId="10" w16cid:durableId="787049977">
    <w:abstractNumId w:val="1"/>
  </w:num>
  <w:num w:numId="11" w16cid:durableId="1721975079">
    <w:abstractNumId w:val="12"/>
  </w:num>
  <w:num w:numId="12" w16cid:durableId="632515330">
    <w:abstractNumId w:val="9"/>
  </w:num>
  <w:num w:numId="13" w16cid:durableId="570818689">
    <w:abstractNumId w:val="5"/>
  </w:num>
  <w:num w:numId="14" w16cid:durableId="2135781737">
    <w:abstractNumId w:val="8"/>
  </w:num>
  <w:num w:numId="15" w16cid:durableId="95224006">
    <w:abstractNumId w:val="4"/>
  </w:num>
  <w:num w:numId="16" w16cid:durableId="1088505903">
    <w:abstractNumId w:val="13"/>
  </w:num>
  <w:num w:numId="17" w16cid:durableId="1370497253">
    <w:abstractNumId w:val="10"/>
  </w:num>
  <w:num w:numId="18" w16cid:durableId="131899844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03"/>
    <w:rsid w:val="00012AF5"/>
    <w:rsid w:val="00025424"/>
    <w:rsid w:val="00027B1B"/>
    <w:rsid w:val="0003058B"/>
    <w:rsid w:val="00052BBF"/>
    <w:rsid w:val="000762DD"/>
    <w:rsid w:val="000A5AAD"/>
    <w:rsid w:val="000C37F4"/>
    <w:rsid w:val="000C78DB"/>
    <w:rsid w:val="000D2FC5"/>
    <w:rsid w:val="000E50BD"/>
    <w:rsid w:val="000F0005"/>
    <w:rsid w:val="000F3B74"/>
    <w:rsid w:val="00105E3B"/>
    <w:rsid w:val="00107C06"/>
    <w:rsid w:val="00123581"/>
    <w:rsid w:val="001270CF"/>
    <w:rsid w:val="00135D86"/>
    <w:rsid w:val="00142F27"/>
    <w:rsid w:val="00153F69"/>
    <w:rsid w:val="00160361"/>
    <w:rsid w:val="0017570C"/>
    <w:rsid w:val="00187580"/>
    <w:rsid w:val="001962F8"/>
    <w:rsid w:val="001B381E"/>
    <w:rsid w:val="001C1497"/>
    <w:rsid w:val="001D0DEA"/>
    <w:rsid w:val="00223BBC"/>
    <w:rsid w:val="0023503F"/>
    <w:rsid w:val="002404B2"/>
    <w:rsid w:val="0025267E"/>
    <w:rsid w:val="00254DC8"/>
    <w:rsid w:val="00255DDE"/>
    <w:rsid w:val="00272372"/>
    <w:rsid w:val="00285AF8"/>
    <w:rsid w:val="002B3A22"/>
    <w:rsid w:val="002B6C96"/>
    <w:rsid w:val="002C3F7A"/>
    <w:rsid w:val="0032332A"/>
    <w:rsid w:val="003254B3"/>
    <w:rsid w:val="003646AA"/>
    <w:rsid w:val="00371E89"/>
    <w:rsid w:val="0037202F"/>
    <w:rsid w:val="003767C6"/>
    <w:rsid w:val="00394503"/>
    <w:rsid w:val="003D042B"/>
    <w:rsid w:val="003D5C8C"/>
    <w:rsid w:val="003F09D1"/>
    <w:rsid w:val="00404FED"/>
    <w:rsid w:val="00411025"/>
    <w:rsid w:val="00416723"/>
    <w:rsid w:val="00416A19"/>
    <w:rsid w:val="0043773B"/>
    <w:rsid w:val="00454C0D"/>
    <w:rsid w:val="00464C0B"/>
    <w:rsid w:val="00496F5C"/>
    <w:rsid w:val="004A61FB"/>
    <w:rsid w:val="004B50AC"/>
    <w:rsid w:val="005124E4"/>
    <w:rsid w:val="00552040"/>
    <w:rsid w:val="00560B6F"/>
    <w:rsid w:val="005614F8"/>
    <w:rsid w:val="005A4037"/>
    <w:rsid w:val="00603710"/>
    <w:rsid w:val="006806F0"/>
    <w:rsid w:val="006A792F"/>
    <w:rsid w:val="006C00C1"/>
    <w:rsid w:val="006C0231"/>
    <w:rsid w:val="00701C7F"/>
    <w:rsid w:val="00735330"/>
    <w:rsid w:val="007564D9"/>
    <w:rsid w:val="00757D5B"/>
    <w:rsid w:val="007C4B62"/>
    <w:rsid w:val="007D5FD1"/>
    <w:rsid w:val="0080450C"/>
    <w:rsid w:val="00875503"/>
    <w:rsid w:val="00880796"/>
    <w:rsid w:val="008B64E0"/>
    <w:rsid w:val="008E4E40"/>
    <w:rsid w:val="008F66BF"/>
    <w:rsid w:val="009065C1"/>
    <w:rsid w:val="009157F4"/>
    <w:rsid w:val="0093739B"/>
    <w:rsid w:val="00940D3F"/>
    <w:rsid w:val="00977F8F"/>
    <w:rsid w:val="009B3030"/>
    <w:rsid w:val="009E2F5F"/>
    <w:rsid w:val="00A05327"/>
    <w:rsid w:val="00A05471"/>
    <w:rsid w:val="00A102B1"/>
    <w:rsid w:val="00A11E68"/>
    <w:rsid w:val="00A350B2"/>
    <w:rsid w:val="00A65AE1"/>
    <w:rsid w:val="00A75F53"/>
    <w:rsid w:val="00A80413"/>
    <w:rsid w:val="00A9583B"/>
    <w:rsid w:val="00AA0805"/>
    <w:rsid w:val="00AB159B"/>
    <w:rsid w:val="00AB434C"/>
    <w:rsid w:val="00AD2265"/>
    <w:rsid w:val="00AE7A3B"/>
    <w:rsid w:val="00B14DE8"/>
    <w:rsid w:val="00B71EFE"/>
    <w:rsid w:val="00B74540"/>
    <w:rsid w:val="00B83126"/>
    <w:rsid w:val="00BA3674"/>
    <w:rsid w:val="00BC7768"/>
    <w:rsid w:val="00BD2684"/>
    <w:rsid w:val="00BE2619"/>
    <w:rsid w:val="00C043F9"/>
    <w:rsid w:val="00C05108"/>
    <w:rsid w:val="00C101AB"/>
    <w:rsid w:val="00C21F6F"/>
    <w:rsid w:val="00C56D29"/>
    <w:rsid w:val="00C6369D"/>
    <w:rsid w:val="00CC2651"/>
    <w:rsid w:val="00CF0D17"/>
    <w:rsid w:val="00D92AD9"/>
    <w:rsid w:val="00DC48A1"/>
    <w:rsid w:val="00DE0591"/>
    <w:rsid w:val="00DE5002"/>
    <w:rsid w:val="00DE5CC5"/>
    <w:rsid w:val="00E35541"/>
    <w:rsid w:val="00E50F67"/>
    <w:rsid w:val="00E82D4F"/>
    <w:rsid w:val="00E921EF"/>
    <w:rsid w:val="00ED53C2"/>
    <w:rsid w:val="00EF5FB1"/>
    <w:rsid w:val="00F04D2A"/>
    <w:rsid w:val="00F22A92"/>
    <w:rsid w:val="00F256D2"/>
    <w:rsid w:val="00F321EC"/>
    <w:rsid w:val="00F400BB"/>
    <w:rsid w:val="00F541CE"/>
    <w:rsid w:val="00F574AC"/>
    <w:rsid w:val="00F83D19"/>
    <w:rsid w:val="00F84535"/>
    <w:rsid w:val="00FB0F88"/>
    <w:rsid w:val="00FC10F1"/>
    <w:rsid w:val="00FE37B8"/>
    <w:rsid w:val="00FE5120"/>
    <w:rsid w:val="00FF5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B7D374C"/>
  <w15:chartTrackingRefBased/>
  <w15:docId w15:val="{230754C1-4216-427D-815D-7EF375F4A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autoRedefine/>
    <w:qFormat/>
    <w:rsid w:val="00BE2619"/>
    <w:pPr>
      <w:keepNext/>
      <w:widowControl w:val="0"/>
      <w:tabs>
        <w:tab w:val="left" w:pos="1340"/>
      </w:tabs>
      <w:suppressAutoHyphens/>
      <w:spacing w:after="100" w:afterAutospacing="1"/>
      <w:outlineLvl w:val="0"/>
    </w:pPr>
    <w:rPr>
      <w:rFonts w:ascii="Arial" w:hAnsi="Arial" w:cs="Arial"/>
      <w:b/>
      <w:spacing w:val="-3"/>
      <w:sz w:val="18"/>
      <w:szCs w:val="18"/>
      <w:lang w:eastAsia="en-US"/>
    </w:rPr>
  </w:style>
  <w:style w:type="paragraph" w:styleId="Heading2">
    <w:name w:val="heading 2"/>
    <w:basedOn w:val="Normal"/>
    <w:next w:val="Normal"/>
    <w:qFormat/>
    <w:rsid w:val="00BE2619"/>
    <w:pPr>
      <w:keepNext/>
      <w:widowControl w:val="0"/>
      <w:tabs>
        <w:tab w:val="left" w:pos="-720"/>
      </w:tabs>
      <w:suppressAutoHyphens/>
      <w:jc w:val="both"/>
      <w:outlineLvl w:val="1"/>
    </w:pPr>
    <w:rPr>
      <w:rFonts w:ascii="CG Times" w:hAnsi="CG Times"/>
      <w:b/>
      <w:spacing w:val="-3"/>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2619"/>
    <w:pPr>
      <w:jc w:val="center"/>
    </w:pPr>
    <w:rPr>
      <w:b/>
      <w:sz w:val="28"/>
      <w:szCs w:val="20"/>
      <w:u w:val="single"/>
      <w:lang w:eastAsia="en-US"/>
    </w:rPr>
  </w:style>
  <w:style w:type="paragraph" w:styleId="BalloonText">
    <w:name w:val="Balloon Text"/>
    <w:basedOn w:val="Normal"/>
    <w:semiHidden/>
    <w:rsid w:val="00BE2619"/>
    <w:rPr>
      <w:rFonts w:ascii="Tahoma" w:hAnsi="Tahoma" w:cs="Tahoma"/>
      <w:sz w:val="16"/>
      <w:szCs w:val="16"/>
    </w:rPr>
  </w:style>
  <w:style w:type="paragraph" w:styleId="Header">
    <w:name w:val="header"/>
    <w:basedOn w:val="Normal"/>
    <w:rsid w:val="006806F0"/>
    <w:pPr>
      <w:tabs>
        <w:tab w:val="center" w:pos="4153"/>
        <w:tab w:val="right" w:pos="8306"/>
      </w:tabs>
    </w:pPr>
  </w:style>
  <w:style w:type="paragraph" w:styleId="Footer">
    <w:name w:val="footer"/>
    <w:basedOn w:val="Normal"/>
    <w:rsid w:val="006806F0"/>
    <w:pPr>
      <w:tabs>
        <w:tab w:val="center" w:pos="4153"/>
        <w:tab w:val="right" w:pos="8306"/>
      </w:tabs>
    </w:pPr>
  </w:style>
  <w:style w:type="paragraph" w:styleId="BodyText2">
    <w:name w:val="Body Text 2"/>
    <w:basedOn w:val="Normal"/>
    <w:rsid w:val="003D042B"/>
    <w:pPr>
      <w:spacing w:after="120" w:line="480" w:lineRule="auto"/>
    </w:pPr>
  </w:style>
  <w:style w:type="table" w:styleId="TableGrid">
    <w:name w:val="Table Grid"/>
    <w:basedOn w:val="TableNormal"/>
    <w:rsid w:val="00FC1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87580"/>
    <w:rPr>
      <w:sz w:val="16"/>
      <w:szCs w:val="16"/>
    </w:rPr>
  </w:style>
  <w:style w:type="paragraph" w:styleId="CommentText">
    <w:name w:val="annotation text"/>
    <w:basedOn w:val="Normal"/>
    <w:semiHidden/>
    <w:rsid w:val="00187580"/>
    <w:rPr>
      <w:sz w:val="20"/>
      <w:szCs w:val="20"/>
    </w:rPr>
  </w:style>
  <w:style w:type="paragraph" w:styleId="CommentSubject">
    <w:name w:val="annotation subject"/>
    <w:basedOn w:val="CommentText"/>
    <w:next w:val="CommentText"/>
    <w:semiHidden/>
    <w:rsid w:val="00187580"/>
    <w:rPr>
      <w:b/>
      <w:bCs/>
    </w:rPr>
  </w:style>
  <w:style w:type="paragraph" w:styleId="NormalWeb">
    <w:name w:val="Normal (Web)"/>
    <w:basedOn w:val="Normal"/>
    <w:rsid w:val="00027B1B"/>
    <w:pPr>
      <w:spacing w:before="100" w:beforeAutospacing="1" w:after="100" w:afterAutospacing="1"/>
    </w:pPr>
  </w:style>
  <w:style w:type="paragraph" w:styleId="Revision">
    <w:name w:val="Revision"/>
    <w:hidden/>
    <w:uiPriority w:val="99"/>
    <w:semiHidden/>
    <w:rsid w:val="00A80413"/>
    <w:rPr>
      <w:sz w:val="24"/>
      <w:szCs w:val="24"/>
    </w:rPr>
  </w:style>
  <w:style w:type="paragraph" w:styleId="ListParagraph">
    <w:name w:val="List Paragraph"/>
    <w:basedOn w:val="Normal"/>
    <w:uiPriority w:val="34"/>
    <w:qFormat/>
    <w:rsid w:val="001D0D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2599</Words>
  <Characters>14443</Characters>
  <Application>Microsoft Office Word</Application>
  <DocSecurity>0</DocSecurity>
  <Lines>642</Lines>
  <Paragraphs>204</Paragraphs>
  <ScaleCrop>false</ScaleCrop>
  <HeadingPairs>
    <vt:vector size="2" baseType="variant">
      <vt:variant>
        <vt:lpstr>Title</vt:lpstr>
      </vt:variant>
      <vt:variant>
        <vt:i4>1</vt:i4>
      </vt:variant>
    </vt:vector>
  </HeadingPairs>
  <TitlesOfParts>
    <vt:vector size="1" baseType="lpstr">
      <vt:lpstr> </vt:lpstr>
    </vt:vector>
  </TitlesOfParts>
  <Company>NHS</Company>
  <LinksUpToDate>false</LinksUpToDate>
  <CharactersWithSpaces>16952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lawsl</dc:creator>
  <cp:keywords/>
  <cp:lastModifiedBy>DHINSA, Jaz (LEICESTERSHIRE PARTNERSHIP NHS TRUST)</cp:lastModifiedBy>
  <cp:revision>2</cp:revision>
  <cp:lastPrinted>2021-12-23T11:35:00Z</cp:lastPrinted>
  <dcterms:created xsi:type="dcterms:W3CDTF">2024-11-25T11:45:00Z</dcterms:created>
  <dcterms:modified xsi:type="dcterms:W3CDTF">2024-11-25T11:45:00Z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42c13c52e82b4d84904af6304d0c436c9a3321d84d15316bfa4896056570e6c4</vt:lpwstr>
  </property>
</Properties>
</file>