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53AEBF51" w14:textId="77777777" w:rsidTr="00A05112">
        <w:tc>
          <w:tcPr>
            <w:tcW w:w="4077" w:type="dxa"/>
            <w:shd w:val="clear" w:color="auto" w:fill="auto"/>
          </w:tcPr>
          <w:p w14:paraId="270D227B"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3DF0A31F" w14:textId="1322285D" w:rsidR="00B23CDC" w:rsidRPr="001236A6" w:rsidRDefault="0002787E" w:rsidP="00394503">
            <w:pPr>
              <w:rPr>
                <w:rFonts w:ascii="Arial" w:hAnsi="Arial" w:cs="Arial"/>
                <w:b/>
              </w:rPr>
            </w:pPr>
            <w:r>
              <w:rPr>
                <w:rFonts w:ascii="Arial" w:hAnsi="Arial" w:cs="Arial"/>
                <w:b/>
              </w:rPr>
              <w:t>HR Business Partner</w:t>
            </w:r>
          </w:p>
        </w:tc>
      </w:tr>
      <w:tr w:rsidR="00B23CDC" w:rsidRPr="001236A6" w14:paraId="5BF3A30C" w14:textId="77777777" w:rsidTr="00A05112">
        <w:tc>
          <w:tcPr>
            <w:tcW w:w="4077" w:type="dxa"/>
            <w:shd w:val="clear" w:color="auto" w:fill="auto"/>
          </w:tcPr>
          <w:p w14:paraId="71EE6535"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61AD99D6" w14:textId="2D7899EB" w:rsidR="00B23CDC" w:rsidRPr="001236A6" w:rsidRDefault="0002787E" w:rsidP="00394503">
            <w:pPr>
              <w:rPr>
                <w:rFonts w:ascii="Arial" w:hAnsi="Arial" w:cs="Arial"/>
                <w:color w:val="FF0000"/>
              </w:rPr>
            </w:pPr>
            <w:r w:rsidRPr="0002787E">
              <w:rPr>
                <w:rFonts w:ascii="Arial" w:hAnsi="Arial" w:cs="Arial"/>
              </w:rPr>
              <w:t>7</w:t>
            </w:r>
          </w:p>
        </w:tc>
      </w:tr>
      <w:tr w:rsidR="00B23CDC" w:rsidRPr="001236A6" w14:paraId="425243C8" w14:textId="77777777" w:rsidTr="00A05112">
        <w:tc>
          <w:tcPr>
            <w:tcW w:w="4077" w:type="dxa"/>
            <w:shd w:val="clear" w:color="auto" w:fill="auto"/>
          </w:tcPr>
          <w:p w14:paraId="2CC2EA50"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4CA3C891"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31C5EDD9" w14:textId="77777777" w:rsidTr="00A05112">
        <w:tc>
          <w:tcPr>
            <w:tcW w:w="4077" w:type="dxa"/>
            <w:shd w:val="clear" w:color="auto" w:fill="auto"/>
          </w:tcPr>
          <w:p w14:paraId="68FF3914"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223DA3E9" w14:textId="5294B10D" w:rsidR="00B23CDC" w:rsidRPr="001236A6" w:rsidRDefault="003B412A" w:rsidP="00394503">
            <w:pPr>
              <w:rPr>
                <w:rFonts w:ascii="Arial" w:hAnsi="Arial" w:cs="Arial"/>
                <w:b/>
              </w:rPr>
            </w:pPr>
            <w:r>
              <w:rPr>
                <w:rFonts w:ascii="Arial" w:hAnsi="Arial" w:cs="Arial"/>
                <w:b/>
              </w:rPr>
              <w:t>2014</w:t>
            </w:r>
          </w:p>
        </w:tc>
      </w:tr>
      <w:tr w:rsidR="00B23CDC" w:rsidRPr="001236A6" w14:paraId="3A77001F" w14:textId="77777777" w:rsidTr="00A05112">
        <w:tc>
          <w:tcPr>
            <w:tcW w:w="4077" w:type="dxa"/>
            <w:shd w:val="clear" w:color="auto" w:fill="auto"/>
          </w:tcPr>
          <w:p w14:paraId="11426D42" w14:textId="77777777" w:rsidR="00B23CDC" w:rsidRPr="001236A6" w:rsidRDefault="00B23CDC" w:rsidP="00394503">
            <w:pPr>
              <w:rPr>
                <w:rFonts w:ascii="Arial" w:hAnsi="Arial" w:cs="Arial"/>
                <w:b/>
              </w:rPr>
            </w:pPr>
            <w:r w:rsidRPr="001236A6">
              <w:rPr>
                <w:rFonts w:ascii="Arial" w:hAnsi="Arial" w:cs="Arial"/>
                <w:b/>
              </w:rPr>
              <w:t>DBS  LEVEL</w:t>
            </w:r>
          </w:p>
        </w:tc>
        <w:tc>
          <w:tcPr>
            <w:tcW w:w="5954" w:type="dxa"/>
            <w:shd w:val="clear" w:color="auto" w:fill="auto"/>
          </w:tcPr>
          <w:p w14:paraId="3C664522" w14:textId="66578993" w:rsidR="00B23CDC" w:rsidRPr="001236A6" w:rsidRDefault="00B23CDC" w:rsidP="00394503">
            <w:pPr>
              <w:rPr>
                <w:rFonts w:ascii="Arial" w:hAnsi="Arial" w:cs="Arial"/>
                <w:color w:val="FF0000"/>
              </w:rPr>
            </w:pPr>
            <w:r w:rsidRPr="0002787E">
              <w:rPr>
                <w:rFonts w:ascii="Arial" w:hAnsi="Arial" w:cs="Arial"/>
              </w:rPr>
              <w:t xml:space="preserve">None Required </w:t>
            </w:r>
          </w:p>
        </w:tc>
      </w:tr>
      <w:tr w:rsidR="00B23CDC" w:rsidRPr="001236A6" w14:paraId="44A43993" w14:textId="77777777" w:rsidTr="00A05112">
        <w:tc>
          <w:tcPr>
            <w:tcW w:w="4077" w:type="dxa"/>
            <w:shd w:val="clear" w:color="auto" w:fill="auto"/>
          </w:tcPr>
          <w:p w14:paraId="024C65C7" w14:textId="77777777" w:rsidR="00B23CDC" w:rsidRPr="001236A6" w:rsidRDefault="00B23CDC" w:rsidP="00394503">
            <w:pPr>
              <w:rPr>
                <w:rFonts w:ascii="Arial" w:hAnsi="Arial" w:cs="Arial"/>
                <w:b/>
              </w:rPr>
            </w:pPr>
            <w:r w:rsidRPr="001236A6">
              <w:rPr>
                <w:rFonts w:ascii="Arial" w:hAnsi="Arial" w:cs="Arial"/>
                <w:b/>
              </w:rPr>
              <w:t>REPORTS TO</w:t>
            </w:r>
          </w:p>
          <w:p w14:paraId="47E945D4" w14:textId="77777777" w:rsidR="00B23CDC" w:rsidRPr="001236A6" w:rsidRDefault="00B23CDC" w:rsidP="00394503">
            <w:pPr>
              <w:rPr>
                <w:rFonts w:ascii="Arial" w:hAnsi="Arial" w:cs="Arial"/>
                <w:b/>
              </w:rPr>
            </w:pPr>
          </w:p>
        </w:tc>
        <w:tc>
          <w:tcPr>
            <w:tcW w:w="5954" w:type="dxa"/>
            <w:shd w:val="clear" w:color="auto" w:fill="auto"/>
          </w:tcPr>
          <w:p w14:paraId="5B28BB3F" w14:textId="5F6FA1BE" w:rsidR="00B23CDC" w:rsidRPr="001236A6" w:rsidRDefault="0002787E" w:rsidP="00394503">
            <w:pPr>
              <w:rPr>
                <w:rFonts w:ascii="Arial" w:hAnsi="Arial" w:cs="Arial"/>
                <w:b/>
              </w:rPr>
            </w:pPr>
            <w:r w:rsidRPr="0002787E">
              <w:rPr>
                <w:rFonts w:ascii="Arial" w:hAnsi="Arial" w:cs="Arial"/>
              </w:rPr>
              <w:t>Head of Operational HR</w:t>
            </w:r>
            <w:r w:rsidR="00B23CDC" w:rsidRPr="001236A6">
              <w:rPr>
                <w:rFonts w:ascii="Arial" w:hAnsi="Arial" w:cs="Arial"/>
                <w:color w:val="FF0000"/>
              </w:rPr>
              <w:tab/>
            </w:r>
          </w:p>
        </w:tc>
      </w:tr>
      <w:tr w:rsidR="00B23CDC" w:rsidRPr="001236A6" w14:paraId="34A276AF" w14:textId="77777777" w:rsidTr="00A05112">
        <w:tc>
          <w:tcPr>
            <w:tcW w:w="4077" w:type="dxa"/>
            <w:shd w:val="clear" w:color="auto" w:fill="auto"/>
          </w:tcPr>
          <w:p w14:paraId="6B41A680" w14:textId="77777777" w:rsidR="00B23CDC" w:rsidRPr="001236A6" w:rsidRDefault="00B23CDC" w:rsidP="00394503">
            <w:pPr>
              <w:rPr>
                <w:rFonts w:ascii="Arial" w:hAnsi="Arial" w:cs="Arial"/>
                <w:b/>
              </w:rPr>
            </w:pPr>
            <w:r w:rsidRPr="001236A6">
              <w:rPr>
                <w:rFonts w:ascii="Arial" w:hAnsi="Arial" w:cs="Arial"/>
                <w:b/>
              </w:rPr>
              <w:t>ACCOUNTABLE TO</w:t>
            </w:r>
          </w:p>
          <w:p w14:paraId="509D5E22" w14:textId="77777777" w:rsidR="00B23CDC" w:rsidRPr="001236A6" w:rsidRDefault="00B23CDC" w:rsidP="00394503">
            <w:pPr>
              <w:rPr>
                <w:rFonts w:ascii="Arial" w:hAnsi="Arial" w:cs="Arial"/>
                <w:b/>
              </w:rPr>
            </w:pPr>
          </w:p>
        </w:tc>
        <w:tc>
          <w:tcPr>
            <w:tcW w:w="5954" w:type="dxa"/>
            <w:shd w:val="clear" w:color="auto" w:fill="auto"/>
          </w:tcPr>
          <w:p w14:paraId="40310BE7" w14:textId="5FC7DE71" w:rsidR="00B23CDC" w:rsidRPr="001236A6" w:rsidRDefault="0002787E" w:rsidP="00394503">
            <w:pPr>
              <w:rPr>
                <w:rFonts w:ascii="Arial" w:hAnsi="Arial" w:cs="Arial"/>
                <w:color w:val="FF0000"/>
              </w:rPr>
            </w:pPr>
            <w:r w:rsidRPr="0002787E">
              <w:rPr>
                <w:rFonts w:ascii="Arial" w:hAnsi="Arial" w:cs="Arial"/>
              </w:rPr>
              <w:t>Director of Workforce and OD</w:t>
            </w:r>
          </w:p>
        </w:tc>
      </w:tr>
      <w:tr w:rsidR="00B23CDC" w:rsidRPr="001236A6" w14:paraId="595E79B6" w14:textId="77777777" w:rsidTr="00A05112">
        <w:tc>
          <w:tcPr>
            <w:tcW w:w="4077" w:type="dxa"/>
            <w:tcBorders>
              <w:bottom w:val="single" w:sz="4" w:space="0" w:color="auto"/>
            </w:tcBorders>
            <w:shd w:val="clear" w:color="auto" w:fill="auto"/>
          </w:tcPr>
          <w:p w14:paraId="57AFE247"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11889B4E"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40BACD30" w14:textId="77777777" w:rsidR="00B23CDC" w:rsidRPr="001236A6" w:rsidRDefault="00B23CDC" w:rsidP="00394503">
            <w:pPr>
              <w:rPr>
                <w:rFonts w:ascii="Arial" w:hAnsi="Arial" w:cs="Arial"/>
                <w:color w:val="FF0000"/>
              </w:rPr>
            </w:pPr>
          </w:p>
        </w:tc>
      </w:tr>
      <w:tr w:rsidR="00B23CDC" w:rsidRPr="00820C51" w14:paraId="1FE3810A" w14:textId="77777777" w:rsidTr="00A05112">
        <w:tc>
          <w:tcPr>
            <w:tcW w:w="10031" w:type="dxa"/>
            <w:gridSpan w:val="2"/>
            <w:tcBorders>
              <w:bottom w:val="nil"/>
            </w:tcBorders>
            <w:shd w:val="clear" w:color="auto" w:fill="auto"/>
          </w:tcPr>
          <w:p w14:paraId="18701BB4" w14:textId="77777777" w:rsidR="00B23CDC" w:rsidRPr="00820C51" w:rsidRDefault="00B23CDC" w:rsidP="00820C51">
            <w:pPr>
              <w:jc w:val="both"/>
              <w:rPr>
                <w:rFonts w:ascii="Arial" w:hAnsi="Arial" w:cs="Arial"/>
                <w:color w:val="000000"/>
              </w:rPr>
            </w:pPr>
            <w:r w:rsidRPr="00820C51">
              <w:rPr>
                <w:rFonts w:ascii="Arial" w:hAnsi="Arial" w:cs="Arial"/>
                <w:b/>
                <w:color w:val="000000"/>
              </w:rPr>
              <w:t xml:space="preserve">JOB SUMMARY  </w:t>
            </w:r>
          </w:p>
        </w:tc>
      </w:tr>
      <w:tr w:rsidR="008D05DE" w:rsidRPr="00820C51" w14:paraId="49576212" w14:textId="77777777" w:rsidTr="00A05112">
        <w:tc>
          <w:tcPr>
            <w:tcW w:w="10031" w:type="dxa"/>
            <w:gridSpan w:val="2"/>
            <w:tcBorders>
              <w:top w:val="nil"/>
            </w:tcBorders>
            <w:shd w:val="clear" w:color="auto" w:fill="auto"/>
          </w:tcPr>
          <w:p w14:paraId="4B803EA2" w14:textId="675E512E" w:rsidR="008D05DE" w:rsidRPr="00820C51" w:rsidRDefault="008D05DE" w:rsidP="00820C51">
            <w:pPr>
              <w:jc w:val="both"/>
              <w:rPr>
                <w:rFonts w:ascii="Arial" w:hAnsi="Arial" w:cs="Arial"/>
                <w:color w:val="FF0000"/>
              </w:rPr>
            </w:pPr>
          </w:p>
          <w:p w14:paraId="285D4B9F" w14:textId="11CCC2FD" w:rsidR="0002787E" w:rsidRPr="00820C51" w:rsidRDefault="003B412A" w:rsidP="00820C51">
            <w:pPr>
              <w:jc w:val="both"/>
              <w:rPr>
                <w:rFonts w:ascii="Arial" w:hAnsi="Arial" w:cs="Arial"/>
              </w:rPr>
            </w:pPr>
            <w:r w:rsidRPr="00820C51">
              <w:rPr>
                <w:rFonts w:ascii="Arial" w:hAnsi="Arial" w:cs="Arial"/>
              </w:rPr>
              <w:t>Provide a comprehensive, high quality human resources advisory service to managers and staff within the Trust.</w:t>
            </w:r>
          </w:p>
          <w:p w14:paraId="77611CA1" w14:textId="63943995" w:rsidR="003B412A" w:rsidRPr="00820C51" w:rsidRDefault="003B412A" w:rsidP="00820C51">
            <w:pPr>
              <w:jc w:val="both"/>
              <w:rPr>
                <w:rFonts w:ascii="Arial" w:hAnsi="Arial" w:cs="Arial"/>
              </w:rPr>
            </w:pPr>
          </w:p>
          <w:p w14:paraId="4871F4F3" w14:textId="1F1309EF" w:rsidR="003B412A" w:rsidRPr="00820C51" w:rsidRDefault="003B412A" w:rsidP="00820C51">
            <w:pPr>
              <w:jc w:val="both"/>
              <w:rPr>
                <w:rFonts w:ascii="Arial" w:hAnsi="Arial" w:cs="Arial"/>
              </w:rPr>
            </w:pPr>
            <w:r w:rsidRPr="00820C51">
              <w:rPr>
                <w:rFonts w:ascii="Arial" w:hAnsi="Arial" w:cs="Arial"/>
              </w:rPr>
              <w:t>Assist in shaping and implementing the strategic direction of the Trust through the development, introduction, implementation and maintenance of leading edge human resources practices. Provide high level employee relations or other professional advice within the Trust as required.</w:t>
            </w:r>
          </w:p>
          <w:p w14:paraId="35A7D789" w14:textId="0304714C" w:rsidR="003B412A" w:rsidRPr="00820C51" w:rsidRDefault="003B412A" w:rsidP="00820C51">
            <w:pPr>
              <w:jc w:val="both"/>
              <w:rPr>
                <w:rFonts w:ascii="Arial" w:hAnsi="Arial" w:cs="Arial"/>
              </w:rPr>
            </w:pPr>
          </w:p>
          <w:p w14:paraId="5C7B31DF" w14:textId="3870D823" w:rsidR="003B412A" w:rsidRPr="00820C51" w:rsidRDefault="003B412A" w:rsidP="00820C51">
            <w:pPr>
              <w:jc w:val="both"/>
              <w:rPr>
                <w:rFonts w:ascii="Arial" w:hAnsi="Arial" w:cs="Arial"/>
                <w:color w:val="FF0000"/>
              </w:rPr>
            </w:pPr>
            <w:r w:rsidRPr="00820C51">
              <w:rPr>
                <w:rFonts w:ascii="Arial" w:hAnsi="Arial" w:cs="Arial"/>
              </w:rPr>
              <w:t>To be a member of the appropriate Division/Directorate local management team.</w:t>
            </w:r>
          </w:p>
          <w:p w14:paraId="11EFB514" w14:textId="77777777" w:rsidR="008D05DE" w:rsidRPr="00820C51" w:rsidRDefault="008D05DE" w:rsidP="00820C51">
            <w:pPr>
              <w:jc w:val="both"/>
              <w:rPr>
                <w:rFonts w:ascii="Arial" w:hAnsi="Arial" w:cs="Arial"/>
                <w:color w:val="FF0000"/>
              </w:rPr>
            </w:pPr>
          </w:p>
          <w:p w14:paraId="34028D25" w14:textId="5C208709" w:rsidR="008D05DE" w:rsidRPr="00820C51" w:rsidRDefault="003B412A" w:rsidP="00820C51">
            <w:pPr>
              <w:jc w:val="both"/>
              <w:rPr>
                <w:rFonts w:ascii="Arial" w:hAnsi="Arial" w:cs="Arial"/>
                <w:color w:val="FF0000"/>
              </w:rPr>
            </w:pPr>
            <w:r w:rsidRPr="00820C51">
              <w:rPr>
                <w:rFonts w:ascii="Arial" w:hAnsi="Arial" w:cs="Arial"/>
              </w:rPr>
              <w:t>Develop excellent working relationships with divisional/directorate managers supporting them to achieve their key Human Resources Indicators.</w:t>
            </w:r>
          </w:p>
          <w:p w14:paraId="60ED85DA" w14:textId="77777777" w:rsidR="008D05DE" w:rsidRPr="00820C51" w:rsidRDefault="008D05DE" w:rsidP="00820C51">
            <w:pPr>
              <w:jc w:val="both"/>
              <w:rPr>
                <w:rFonts w:ascii="Arial" w:hAnsi="Arial" w:cs="Arial"/>
                <w:color w:val="FF0000"/>
              </w:rPr>
            </w:pPr>
          </w:p>
          <w:p w14:paraId="1334EBFE" w14:textId="69E490B5" w:rsidR="00A05112" w:rsidRPr="00820C51" w:rsidRDefault="003B412A" w:rsidP="00820C51">
            <w:pPr>
              <w:jc w:val="both"/>
              <w:rPr>
                <w:rFonts w:ascii="Arial" w:hAnsi="Arial" w:cs="Arial"/>
              </w:rPr>
            </w:pPr>
            <w:r w:rsidRPr="00820C51">
              <w:rPr>
                <w:rFonts w:ascii="Arial" w:hAnsi="Arial" w:cs="Arial"/>
              </w:rPr>
              <w:t>Train, develop and coach managers in dealing with people management and organisational development issues.</w:t>
            </w:r>
          </w:p>
          <w:p w14:paraId="00904D32" w14:textId="3AEE17AF" w:rsidR="003B412A" w:rsidRPr="00820C51" w:rsidRDefault="003B412A" w:rsidP="00820C51">
            <w:pPr>
              <w:jc w:val="both"/>
              <w:rPr>
                <w:rFonts w:ascii="Arial" w:hAnsi="Arial" w:cs="Arial"/>
              </w:rPr>
            </w:pPr>
          </w:p>
          <w:p w14:paraId="5B0F67F8" w14:textId="66E959AE" w:rsidR="003B412A" w:rsidRPr="00820C51" w:rsidRDefault="003B412A" w:rsidP="00820C51">
            <w:pPr>
              <w:jc w:val="both"/>
              <w:rPr>
                <w:rFonts w:ascii="Arial" w:hAnsi="Arial" w:cs="Arial"/>
                <w:color w:val="FF0000"/>
              </w:rPr>
            </w:pPr>
            <w:r w:rsidRPr="00820C51">
              <w:rPr>
                <w:rFonts w:ascii="Arial" w:hAnsi="Arial" w:cs="Arial"/>
              </w:rPr>
              <w:t>Responsible for day to day management of Senior HRAs and HR Officers. Ensuring that HR advice provided is legally compliant and organisational change adheres to the relevant policies, procedures and protocols.</w:t>
            </w:r>
          </w:p>
          <w:p w14:paraId="63F501EA" w14:textId="21225A41" w:rsidR="008D05DE" w:rsidRPr="00820C51" w:rsidRDefault="008D05DE" w:rsidP="00820C51">
            <w:pPr>
              <w:jc w:val="both"/>
              <w:rPr>
                <w:rFonts w:ascii="Arial" w:hAnsi="Arial" w:cs="Arial"/>
                <w:b/>
                <w:color w:val="000000"/>
              </w:rPr>
            </w:pPr>
          </w:p>
        </w:tc>
      </w:tr>
    </w:tbl>
    <w:p w14:paraId="385A343E" w14:textId="77777777" w:rsidR="00394503" w:rsidRPr="00820C51" w:rsidRDefault="00394503" w:rsidP="00820C51">
      <w:pPr>
        <w:jc w:val="both"/>
        <w:rPr>
          <w:rFonts w:ascii="Arial" w:hAnsi="Arial" w:cs="Arial"/>
        </w:rPr>
      </w:pPr>
      <w:r w:rsidRPr="00820C51">
        <w:rPr>
          <w:rFonts w:ascii="Arial" w:hAnsi="Arial" w:cs="Arial"/>
          <w:b/>
        </w:rPr>
        <w:tab/>
      </w:r>
      <w:r w:rsidRPr="00820C51">
        <w:rPr>
          <w:rFonts w:ascii="Arial" w:hAnsi="Arial" w:cs="Arial"/>
          <w:b/>
        </w:rPr>
        <w:tab/>
      </w:r>
    </w:p>
    <w:p w14:paraId="7792F0FB" w14:textId="77777777" w:rsidR="00394503" w:rsidRPr="00820C51" w:rsidRDefault="00394503" w:rsidP="00820C51">
      <w:pPr>
        <w:jc w:val="both"/>
        <w:rPr>
          <w:rFonts w:ascii="Arial" w:hAnsi="Arial" w:cs="Arial"/>
          <w:b/>
        </w:rPr>
      </w:pPr>
    </w:p>
    <w:p w14:paraId="5B33D1CE" w14:textId="77777777" w:rsidR="006F1C16" w:rsidRPr="00820C51" w:rsidRDefault="006F1C16" w:rsidP="00820C51">
      <w:pPr>
        <w:jc w:val="both"/>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820C51" w14:paraId="46400DE5" w14:textId="77777777" w:rsidTr="00A05112">
        <w:tc>
          <w:tcPr>
            <w:tcW w:w="10031" w:type="dxa"/>
            <w:tcBorders>
              <w:bottom w:val="single" w:sz="4" w:space="0" w:color="FFFFFF"/>
            </w:tcBorders>
            <w:shd w:val="clear" w:color="auto" w:fill="auto"/>
          </w:tcPr>
          <w:p w14:paraId="40C7F494" w14:textId="77777777" w:rsidR="00BD2684" w:rsidRPr="00D664D4" w:rsidRDefault="00BD2684" w:rsidP="00D664D4">
            <w:pPr>
              <w:jc w:val="both"/>
              <w:rPr>
                <w:rFonts w:ascii="Arial" w:hAnsi="Arial" w:cs="Arial"/>
                <w:b/>
                <w:color w:val="000000"/>
              </w:rPr>
            </w:pPr>
            <w:r w:rsidRPr="00D664D4">
              <w:rPr>
                <w:rFonts w:ascii="Arial" w:hAnsi="Arial" w:cs="Arial"/>
                <w:b/>
                <w:color w:val="000000"/>
              </w:rPr>
              <w:t>MAIN DUTIES AND RESPONSIBILITIES:</w:t>
            </w:r>
          </w:p>
          <w:p w14:paraId="2EEB0EEF" w14:textId="77777777" w:rsidR="00421A58" w:rsidRPr="00D664D4" w:rsidRDefault="00421A58" w:rsidP="00D664D4">
            <w:pPr>
              <w:jc w:val="both"/>
              <w:rPr>
                <w:rFonts w:ascii="Arial" w:hAnsi="Arial" w:cs="Arial"/>
                <w:b/>
                <w:color w:val="000000"/>
              </w:rPr>
            </w:pPr>
          </w:p>
          <w:p w14:paraId="33BCCA62" w14:textId="77777777" w:rsidR="00421A58" w:rsidRPr="00D664D4" w:rsidRDefault="00421A58" w:rsidP="00D664D4">
            <w:pPr>
              <w:jc w:val="both"/>
              <w:rPr>
                <w:rFonts w:ascii="Arial" w:hAnsi="Arial" w:cs="Arial"/>
              </w:rPr>
            </w:pPr>
            <w:r w:rsidRPr="00D664D4">
              <w:rPr>
                <w:rFonts w:ascii="Arial" w:hAnsi="Arial" w:cs="Arial"/>
                <w:b/>
              </w:rPr>
              <w:t xml:space="preserve">Employee Relations </w:t>
            </w:r>
          </w:p>
          <w:p w14:paraId="6CACDAF4" w14:textId="77777777" w:rsidR="00421A58" w:rsidRPr="00D664D4" w:rsidRDefault="00421A58" w:rsidP="00D664D4">
            <w:pPr>
              <w:jc w:val="both"/>
              <w:rPr>
                <w:rFonts w:ascii="Arial" w:hAnsi="Arial" w:cs="Arial"/>
              </w:rPr>
            </w:pPr>
            <w:r w:rsidRPr="00D664D4">
              <w:rPr>
                <w:rFonts w:ascii="Arial" w:hAnsi="Arial" w:cs="Arial"/>
              </w:rPr>
              <w:t xml:space="preserve"> </w:t>
            </w:r>
          </w:p>
          <w:p w14:paraId="3E58BC2D" w14:textId="7B128FBC"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Provide a full range of Human Resources advice, guidance and support in a timely manner to managers and staff.  Provide advice and support on a range of highly complex HR issues including but not confined to employee relations matters such as disciplinaries, grievances, performance management, organisational change, sickness management, and TUPE ensuring that organisational and legislative requirements are met and standards of good practice are maintained.</w:t>
            </w:r>
          </w:p>
          <w:p w14:paraId="19473E34" w14:textId="77777777" w:rsidR="00D664D4" w:rsidRPr="00D664D4" w:rsidRDefault="00D664D4" w:rsidP="00D664D4">
            <w:pPr>
              <w:jc w:val="both"/>
              <w:rPr>
                <w:rFonts w:ascii="Arial" w:hAnsi="Arial" w:cs="Arial"/>
              </w:rPr>
            </w:pPr>
          </w:p>
          <w:p w14:paraId="6D37D5CC" w14:textId="086B5923"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Manage a range of highly complex employee relations cases. </w:t>
            </w:r>
          </w:p>
          <w:p w14:paraId="1211EFF1" w14:textId="5332C559" w:rsidR="00421A58" w:rsidRPr="00D664D4" w:rsidRDefault="00421A58" w:rsidP="00D664D4">
            <w:pPr>
              <w:ind w:firstLine="70"/>
              <w:jc w:val="both"/>
              <w:rPr>
                <w:rFonts w:ascii="Arial" w:hAnsi="Arial" w:cs="Arial"/>
              </w:rPr>
            </w:pPr>
          </w:p>
          <w:p w14:paraId="6E713782" w14:textId="77777777" w:rsidR="00D664D4"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Actively work with divisional/directorate teams, regularly attending team meetings and </w:t>
            </w:r>
          </w:p>
          <w:p w14:paraId="552EBBB4" w14:textId="7B4DB6D1" w:rsidR="00421A58" w:rsidRPr="00D664D4" w:rsidRDefault="00421A58" w:rsidP="00D664D4">
            <w:pPr>
              <w:pStyle w:val="ListParagraph"/>
              <w:jc w:val="both"/>
              <w:rPr>
                <w:rFonts w:ascii="Arial" w:hAnsi="Arial" w:cs="Arial"/>
                <w:sz w:val="24"/>
                <w:szCs w:val="24"/>
              </w:rPr>
            </w:pPr>
            <w:r w:rsidRPr="00D664D4">
              <w:rPr>
                <w:rFonts w:ascii="Arial" w:hAnsi="Arial" w:cs="Arial"/>
                <w:sz w:val="24"/>
                <w:szCs w:val="24"/>
              </w:rPr>
              <w:t xml:space="preserve">one-to one meetings with managers as appropriate. Proactively working with managers to find solutions to people management issues, utilising and embedding best HR practice. </w:t>
            </w:r>
          </w:p>
          <w:p w14:paraId="7CE3C958" w14:textId="58C9750B" w:rsidR="00421A58" w:rsidRPr="00D664D4" w:rsidRDefault="00421A58" w:rsidP="00D664D4">
            <w:pPr>
              <w:ind w:firstLine="70"/>
              <w:jc w:val="both"/>
              <w:rPr>
                <w:rFonts w:ascii="Arial" w:hAnsi="Arial" w:cs="Arial"/>
              </w:rPr>
            </w:pPr>
          </w:p>
          <w:p w14:paraId="49B036D2" w14:textId="77777777"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Provide high quality, consistent professional advice to managers on all HR issues ensuring practical solutions are identified and implemented. </w:t>
            </w:r>
          </w:p>
          <w:p w14:paraId="0833E7E4" w14:textId="1B3B4BC2" w:rsidR="00421A58" w:rsidRPr="00D664D4" w:rsidRDefault="00421A58" w:rsidP="00D664D4">
            <w:pPr>
              <w:ind w:left="720" w:firstLine="70"/>
              <w:jc w:val="both"/>
              <w:rPr>
                <w:rFonts w:ascii="Arial" w:hAnsi="Arial" w:cs="Arial"/>
              </w:rPr>
            </w:pPr>
          </w:p>
          <w:p w14:paraId="4A53C1E3" w14:textId="77777777"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Develop and maintain good working relationships with partners e.g. payroll provider, Occupational Health etc to support delivery of contracts. </w:t>
            </w:r>
          </w:p>
          <w:p w14:paraId="0A41F3D1" w14:textId="00FDE3B5" w:rsidR="00421A58" w:rsidRPr="00D664D4" w:rsidRDefault="00421A58" w:rsidP="00D664D4">
            <w:pPr>
              <w:ind w:firstLine="70"/>
              <w:jc w:val="both"/>
              <w:rPr>
                <w:rFonts w:ascii="Arial" w:hAnsi="Arial" w:cs="Arial"/>
              </w:rPr>
            </w:pPr>
          </w:p>
          <w:p w14:paraId="1F333DF1" w14:textId="77777777"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Ensure that equality and diversity issues are taken into account and integrated into all work programmes and policy initiatives. </w:t>
            </w:r>
          </w:p>
          <w:p w14:paraId="0BDC160E" w14:textId="43D5150F" w:rsidR="00421A58" w:rsidRPr="00D664D4" w:rsidRDefault="00421A58" w:rsidP="00D664D4">
            <w:pPr>
              <w:ind w:left="720" w:firstLine="70"/>
              <w:jc w:val="both"/>
              <w:rPr>
                <w:rFonts w:ascii="Arial" w:hAnsi="Arial" w:cs="Arial"/>
              </w:rPr>
            </w:pPr>
          </w:p>
          <w:p w14:paraId="1546BFDA" w14:textId="77777777"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Sit on panels to consider issues being dealt with under disciplinary, grievance and performance procedures. </w:t>
            </w:r>
          </w:p>
          <w:p w14:paraId="06199543" w14:textId="7FB229B6" w:rsidR="00421A58" w:rsidRPr="00D664D4" w:rsidRDefault="00421A58" w:rsidP="00D664D4">
            <w:pPr>
              <w:jc w:val="both"/>
              <w:rPr>
                <w:rFonts w:ascii="Arial" w:hAnsi="Arial" w:cs="Arial"/>
                <w:b/>
                <w:color w:val="000000"/>
              </w:rPr>
            </w:pPr>
          </w:p>
          <w:p w14:paraId="70F71F54" w14:textId="5379CF3A" w:rsidR="00421A58" w:rsidRPr="00D664D4" w:rsidRDefault="00421A58" w:rsidP="00D664D4">
            <w:pPr>
              <w:jc w:val="both"/>
              <w:rPr>
                <w:rFonts w:ascii="Arial" w:hAnsi="Arial" w:cs="Arial"/>
                <w:b/>
                <w:color w:val="000000"/>
              </w:rPr>
            </w:pPr>
          </w:p>
          <w:p w14:paraId="3596330A" w14:textId="77777777" w:rsidR="00421A58" w:rsidRPr="00D664D4" w:rsidRDefault="00421A58" w:rsidP="00D664D4">
            <w:pPr>
              <w:jc w:val="both"/>
              <w:rPr>
                <w:rFonts w:ascii="Arial" w:hAnsi="Arial" w:cs="Arial"/>
              </w:rPr>
            </w:pPr>
            <w:r w:rsidRPr="00D664D4">
              <w:rPr>
                <w:rFonts w:ascii="Arial" w:hAnsi="Arial" w:cs="Arial"/>
                <w:b/>
              </w:rPr>
              <w:t xml:space="preserve">Recruitment and Retention </w:t>
            </w:r>
          </w:p>
          <w:p w14:paraId="5E30CE56" w14:textId="77777777" w:rsidR="00421A58" w:rsidRPr="00D664D4" w:rsidRDefault="00421A58" w:rsidP="00D664D4">
            <w:pPr>
              <w:jc w:val="both"/>
              <w:rPr>
                <w:rFonts w:ascii="Arial" w:hAnsi="Arial" w:cs="Arial"/>
              </w:rPr>
            </w:pPr>
            <w:r w:rsidRPr="00D664D4">
              <w:rPr>
                <w:rFonts w:ascii="Arial" w:hAnsi="Arial" w:cs="Arial"/>
              </w:rPr>
              <w:t xml:space="preserve"> </w:t>
            </w:r>
          </w:p>
          <w:p w14:paraId="1168B2EE" w14:textId="4F54AEC9"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Lead the development of recruitment and retention initiatives, including job design and pay relativities within teams, advising managers on the application of the AFC job matching and job evaluation processes. Participate in AFC job matching and Job Evaluation panels. </w:t>
            </w:r>
          </w:p>
          <w:p w14:paraId="78A50756" w14:textId="77777777" w:rsidR="00421A58" w:rsidRPr="00D664D4" w:rsidRDefault="00421A58" w:rsidP="00D664D4">
            <w:pPr>
              <w:ind w:hanging="404"/>
              <w:jc w:val="both"/>
              <w:rPr>
                <w:rFonts w:ascii="Arial" w:hAnsi="Arial" w:cs="Arial"/>
              </w:rPr>
            </w:pPr>
            <w:r w:rsidRPr="00D664D4">
              <w:rPr>
                <w:rFonts w:ascii="Arial" w:hAnsi="Arial" w:cs="Arial"/>
              </w:rPr>
              <w:t xml:space="preserve"> </w:t>
            </w:r>
          </w:p>
          <w:p w14:paraId="6E1754E4" w14:textId="7A02230E"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Promote new ways of working that support innovation and providing expertise advice and support on management of change processes needed to introduce these.  </w:t>
            </w:r>
          </w:p>
          <w:p w14:paraId="1020A957" w14:textId="77777777" w:rsidR="00421A58" w:rsidRPr="00D664D4" w:rsidRDefault="00421A58" w:rsidP="00D664D4">
            <w:pPr>
              <w:ind w:hanging="404"/>
              <w:jc w:val="both"/>
              <w:rPr>
                <w:rFonts w:ascii="Arial" w:hAnsi="Arial" w:cs="Arial"/>
              </w:rPr>
            </w:pPr>
            <w:r w:rsidRPr="00D664D4">
              <w:rPr>
                <w:rFonts w:ascii="Arial" w:hAnsi="Arial" w:cs="Arial"/>
              </w:rPr>
              <w:t xml:space="preserve"> </w:t>
            </w:r>
          </w:p>
          <w:p w14:paraId="500D217B" w14:textId="76C364C6" w:rsidR="00421A58" w:rsidRPr="00D664D4" w:rsidRDefault="00421A58" w:rsidP="00D664D4">
            <w:pPr>
              <w:pStyle w:val="ListParagraph"/>
              <w:numPr>
                <w:ilvl w:val="0"/>
                <w:numId w:val="29"/>
              </w:numPr>
              <w:ind w:right="10"/>
              <w:jc w:val="both"/>
              <w:rPr>
                <w:rFonts w:ascii="Arial" w:hAnsi="Arial" w:cs="Arial"/>
                <w:sz w:val="24"/>
                <w:szCs w:val="24"/>
              </w:rPr>
            </w:pPr>
            <w:r w:rsidRPr="00D664D4">
              <w:rPr>
                <w:rFonts w:ascii="Arial" w:hAnsi="Arial" w:cs="Arial"/>
                <w:sz w:val="24"/>
                <w:szCs w:val="24"/>
              </w:rPr>
              <w:t xml:space="preserve">Deal with any highly complex escalated payroll queries which require   sensitive handling  </w:t>
            </w:r>
          </w:p>
          <w:p w14:paraId="030FCBB3" w14:textId="77777777" w:rsidR="00421A58" w:rsidRPr="00D664D4" w:rsidRDefault="00421A58" w:rsidP="00D664D4">
            <w:pPr>
              <w:ind w:hanging="404"/>
              <w:jc w:val="both"/>
              <w:rPr>
                <w:rFonts w:ascii="Arial" w:hAnsi="Arial" w:cs="Arial"/>
                <w:b/>
                <w:color w:val="000000"/>
              </w:rPr>
            </w:pPr>
          </w:p>
          <w:p w14:paraId="197CA330" w14:textId="77777777" w:rsidR="00421A58" w:rsidRPr="00D664D4" w:rsidRDefault="00421A58" w:rsidP="00D664D4">
            <w:pPr>
              <w:ind w:hanging="404"/>
              <w:jc w:val="both"/>
              <w:rPr>
                <w:rFonts w:ascii="Arial" w:hAnsi="Arial" w:cs="Arial"/>
                <w:b/>
              </w:rPr>
            </w:pPr>
          </w:p>
          <w:p w14:paraId="40B3E06F" w14:textId="7730781B" w:rsidR="00421A58" w:rsidRPr="00D664D4" w:rsidRDefault="00421A58" w:rsidP="00D664D4">
            <w:pPr>
              <w:ind w:firstLine="32"/>
              <w:jc w:val="both"/>
              <w:rPr>
                <w:rFonts w:ascii="Arial" w:hAnsi="Arial" w:cs="Arial"/>
              </w:rPr>
            </w:pPr>
            <w:r w:rsidRPr="00D664D4">
              <w:rPr>
                <w:rFonts w:ascii="Arial" w:hAnsi="Arial" w:cs="Arial"/>
                <w:b/>
              </w:rPr>
              <w:t xml:space="preserve">Workforce Planning and Information </w:t>
            </w:r>
          </w:p>
          <w:p w14:paraId="4FB5C981" w14:textId="77777777" w:rsidR="00421A58" w:rsidRPr="00D664D4" w:rsidRDefault="00421A58" w:rsidP="00D664D4">
            <w:pPr>
              <w:ind w:hanging="404"/>
              <w:jc w:val="both"/>
              <w:rPr>
                <w:rFonts w:ascii="Arial" w:hAnsi="Arial" w:cs="Arial"/>
              </w:rPr>
            </w:pPr>
            <w:r w:rsidRPr="00D664D4">
              <w:rPr>
                <w:rFonts w:ascii="Arial" w:hAnsi="Arial" w:cs="Arial"/>
              </w:rPr>
              <w:t xml:space="preserve"> </w:t>
            </w:r>
          </w:p>
          <w:p w14:paraId="248D85D0" w14:textId="73A57542" w:rsidR="00421A58" w:rsidRPr="00D664D4" w:rsidRDefault="00421A58" w:rsidP="00D664D4">
            <w:pPr>
              <w:pStyle w:val="ListParagraph"/>
              <w:numPr>
                <w:ilvl w:val="0"/>
                <w:numId w:val="29"/>
              </w:numPr>
              <w:jc w:val="both"/>
              <w:rPr>
                <w:rFonts w:ascii="Arial" w:hAnsi="Arial" w:cs="Arial"/>
                <w:b/>
                <w:color w:val="000000"/>
                <w:sz w:val="24"/>
                <w:szCs w:val="24"/>
              </w:rPr>
            </w:pPr>
            <w:r w:rsidRPr="00D664D4">
              <w:rPr>
                <w:rFonts w:ascii="Arial" w:hAnsi="Arial" w:cs="Arial"/>
                <w:sz w:val="24"/>
                <w:szCs w:val="24"/>
              </w:rPr>
              <w:t>Work with the Workforce Information team to ensure that appropriate workforce data is available for managers, and is used to inform management decision-making and improve the Division/Directorate’s performance, in relation to HR key performance indicators.</w:t>
            </w:r>
          </w:p>
          <w:p w14:paraId="251760EB" w14:textId="11F54BE6" w:rsidR="00421A58" w:rsidRPr="00D664D4" w:rsidRDefault="00421A58" w:rsidP="00D664D4">
            <w:pPr>
              <w:jc w:val="both"/>
              <w:rPr>
                <w:rFonts w:ascii="Arial" w:hAnsi="Arial" w:cs="Arial"/>
                <w:b/>
                <w:color w:val="000000"/>
              </w:rPr>
            </w:pPr>
          </w:p>
          <w:p w14:paraId="24F66AA5" w14:textId="211DEC9C"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Work with managers to develop robust workforce plans for the short term, medium term and long term needs of the Division/Directorate. Support the Head of HR/ Director in developing a comprehensive workforce plan for the Division, ensuring that the workforce implications of all departments are incorporated </w:t>
            </w:r>
          </w:p>
          <w:p w14:paraId="1C660D8A" w14:textId="77777777" w:rsidR="00421A58" w:rsidRPr="00D664D4" w:rsidRDefault="00421A58" w:rsidP="00D664D4">
            <w:pPr>
              <w:jc w:val="both"/>
              <w:rPr>
                <w:rFonts w:ascii="Arial" w:hAnsi="Arial" w:cs="Arial"/>
              </w:rPr>
            </w:pPr>
            <w:r w:rsidRPr="00D664D4">
              <w:rPr>
                <w:rFonts w:ascii="Arial" w:hAnsi="Arial" w:cs="Arial"/>
              </w:rPr>
              <w:t xml:space="preserve"> </w:t>
            </w:r>
          </w:p>
          <w:p w14:paraId="1222398F" w14:textId="36F7A270"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Analyse HR data, producing reports to assist the delivery of the people management agenda within the Trust. </w:t>
            </w:r>
          </w:p>
          <w:p w14:paraId="795D4240" w14:textId="69E23A60" w:rsidR="00421A58" w:rsidRDefault="00421A58" w:rsidP="00D664D4">
            <w:pPr>
              <w:pStyle w:val="ListParagraph"/>
              <w:jc w:val="both"/>
              <w:rPr>
                <w:rFonts w:ascii="Arial" w:hAnsi="Arial" w:cs="Arial"/>
                <w:sz w:val="24"/>
                <w:szCs w:val="24"/>
              </w:rPr>
            </w:pPr>
          </w:p>
          <w:p w14:paraId="26E66E7C" w14:textId="77777777" w:rsidR="002D7D1C" w:rsidRPr="00D664D4" w:rsidRDefault="002D7D1C" w:rsidP="00D664D4">
            <w:pPr>
              <w:pStyle w:val="ListParagraph"/>
              <w:jc w:val="both"/>
              <w:rPr>
                <w:rFonts w:ascii="Arial" w:hAnsi="Arial" w:cs="Arial"/>
                <w:sz w:val="24"/>
                <w:szCs w:val="24"/>
              </w:rPr>
            </w:pPr>
          </w:p>
          <w:p w14:paraId="7B5FA664" w14:textId="6C5BC79E" w:rsidR="00421A58" w:rsidRPr="00D664D4" w:rsidRDefault="00421A58" w:rsidP="00D664D4">
            <w:pPr>
              <w:jc w:val="both"/>
              <w:rPr>
                <w:rFonts w:ascii="Arial" w:hAnsi="Arial" w:cs="Arial"/>
                <w:b/>
              </w:rPr>
            </w:pPr>
            <w:r w:rsidRPr="00D664D4">
              <w:rPr>
                <w:rFonts w:ascii="Arial" w:hAnsi="Arial" w:cs="Arial"/>
                <w:b/>
              </w:rPr>
              <w:t xml:space="preserve">HR Policies and Procedures </w:t>
            </w:r>
          </w:p>
          <w:p w14:paraId="1805DB75" w14:textId="33C0D013" w:rsidR="00421A58" w:rsidRPr="00D664D4" w:rsidRDefault="00421A58" w:rsidP="00D664D4">
            <w:pPr>
              <w:jc w:val="both"/>
              <w:rPr>
                <w:rFonts w:ascii="Arial" w:hAnsi="Arial" w:cs="Arial"/>
              </w:rPr>
            </w:pPr>
          </w:p>
          <w:p w14:paraId="46D0CE17" w14:textId="035BC574"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Lead on the development and implementation of HR policies and procedures taking into account legislation, good practice and NHS guidance, working in partnership with Staff Side  </w:t>
            </w:r>
          </w:p>
          <w:p w14:paraId="537F22F1" w14:textId="77777777" w:rsidR="00421A58" w:rsidRPr="00D664D4" w:rsidRDefault="00421A58" w:rsidP="00D664D4">
            <w:pPr>
              <w:ind w:left="720" w:hanging="404"/>
              <w:jc w:val="both"/>
              <w:rPr>
                <w:rFonts w:ascii="Arial" w:hAnsi="Arial" w:cs="Arial"/>
              </w:rPr>
            </w:pPr>
            <w:r w:rsidRPr="00D664D4">
              <w:rPr>
                <w:rFonts w:ascii="Arial" w:hAnsi="Arial" w:cs="Arial"/>
              </w:rPr>
              <w:t xml:space="preserve"> </w:t>
            </w:r>
          </w:p>
          <w:p w14:paraId="4F6C688B" w14:textId="1153E10B"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Monitor and review existing polices and procedures ensuring their effectiveness and recommending any appropriate changes where necessary. </w:t>
            </w:r>
          </w:p>
          <w:p w14:paraId="0CF3730B" w14:textId="77777777" w:rsidR="00421A58" w:rsidRPr="00D664D4" w:rsidRDefault="00421A58" w:rsidP="00D664D4">
            <w:pPr>
              <w:ind w:left="720" w:hanging="404"/>
              <w:jc w:val="both"/>
              <w:rPr>
                <w:rFonts w:ascii="Arial" w:hAnsi="Arial" w:cs="Arial"/>
              </w:rPr>
            </w:pPr>
            <w:r w:rsidRPr="00D664D4">
              <w:rPr>
                <w:rFonts w:ascii="Arial" w:hAnsi="Arial" w:cs="Arial"/>
              </w:rPr>
              <w:t xml:space="preserve"> </w:t>
            </w:r>
          </w:p>
          <w:p w14:paraId="7291189A" w14:textId="622CB927"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Advise managers and staff on the effective implementation of HR policies and procedures within the organisation, ensuring that policies and procedures are consistently and appropriately applied </w:t>
            </w:r>
          </w:p>
          <w:p w14:paraId="4369C135" w14:textId="77777777" w:rsidR="00421A58" w:rsidRPr="00D664D4" w:rsidRDefault="00421A58" w:rsidP="00D664D4">
            <w:pPr>
              <w:ind w:left="720" w:hanging="404"/>
              <w:jc w:val="both"/>
              <w:rPr>
                <w:rFonts w:ascii="Arial" w:hAnsi="Arial" w:cs="Arial"/>
              </w:rPr>
            </w:pPr>
            <w:r w:rsidRPr="00D664D4">
              <w:rPr>
                <w:rFonts w:ascii="Arial" w:hAnsi="Arial" w:cs="Arial"/>
              </w:rPr>
              <w:t xml:space="preserve"> </w:t>
            </w:r>
          </w:p>
          <w:p w14:paraId="4B25F26F" w14:textId="6BF0D5D3"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Participate in ‘due regard’ Assessment of policies and procedures.  </w:t>
            </w:r>
          </w:p>
          <w:p w14:paraId="09D2608C" w14:textId="77777777" w:rsidR="00421A58" w:rsidRPr="00D664D4" w:rsidRDefault="00421A58" w:rsidP="00D664D4">
            <w:pPr>
              <w:ind w:left="720" w:hanging="404"/>
              <w:jc w:val="both"/>
              <w:rPr>
                <w:rFonts w:ascii="Arial" w:hAnsi="Arial" w:cs="Arial"/>
              </w:rPr>
            </w:pPr>
            <w:r w:rsidRPr="00D664D4">
              <w:rPr>
                <w:rFonts w:ascii="Arial" w:hAnsi="Arial" w:cs="Arial"/>
              </w:rPr>
              <w:t xml:space="preserve"> </w:t>
            </w:r>
          </w:p>
          <w:p w14:paraId="66CE94A1" w14:textId="3CD415A2"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Advise and assist HR Managers Partner and Heads of HR in the implementation of local and national HR priorities and objectives, contributing to Trust performance compliance with national and local targets.  </w:t>
            </w:r>
          </w:p>
          <w:p w14:paraId="1E28C00E" w14:textId="77777777" w:rsidR="00421A58" w:rsidRPr="00D664D4" w:rsidRDefault="00421A58" w:rsidP="00D664D4">
            <w:pPr>
              <w:ind w:left="720" w:hanging="404"/>
              <w:jc w:val="both"/>
              <w:rPr>
                <w:rFonts w:ascii="Arial" w:hAnsi="Arial" w:cs="Arial"/>
              </w:rPr>
            </w:pPr>
            <w:r w:rsidRPr="00D664D4">
              <w:rPr>
                <w:rFonts w:ascii="Arial" w:hAnsi="Arial" w:cs="Arial"/>
              </w:rPr>
              <w:t xml:space="preserve"> </w:t>
            </w:r>
          </w:p>
          <w:p w14:paraId="1C5C8B37" w14:textId="2118533B"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Design, implement and evaluate HR processes, systems and procedures which improve HR practice. </w:t>
            </w:r>
          </w:p>
          <w:p w14:paraId="2222CCE2" w14:textId="71295D51" w:rsidR="00421A58" w:rsidRDefault="00421A58" w:rsidP="00D664D4">
            <w:pPr>
              <w:pStyle w:val="ListParagraph"/>
              <w:jc w:val="both"/>
              <w:rPr>
                <w:rFonts w:ascii="Arial" w:hAnsi="Arial" w:cs="Arial"/>
                <w:sz w:val="24"/>
                <w:szCs w:val="24"/>
              </w:rPr>
            </w:pPr>
          </w:p>
          <w:p w14:paraId="5AEDD733" w14:textId="77777777" w:rsidR="002D7D1C" w:rsidRPr="00D664D4" w:rsidRDefault="002D7D1C" w:rsidP="00D664D4">
            <w:pPr>
              <w:pStyle w:val="ListParagraph"/>
              <w:jc w:val="both"/>
              <w:rPr>
                <w:rFonts w:ascii="Arial" w:hAnsi="Arial" w:cs="Arial"/>
                <w:sz w:val="24"/>
                <w:szCs w:val="24"/>
              </w:rPr>
            </w:pPr>
          </w:p>
          <w:p w14:paraId="77CB95D0" w14:textId="77777777" w:rsidR="00421A58" w:rsidRPr="00D664D4" w:rsidRDefault="00421A58" w:rsidP="00D664D4">
            <w:pPr>
              <w:jc w:val="both"/>
              <w:rPr>
                <w:rFonts w:ascii="Arial" w:hAnsi="Arial" w:cs="Arial"/>
              </w:rPr>
            </w:pPr>
            <w:r w:rsidRPr="00D664D4">
              <w:rPr>
                <w:rFonts w:ascii="Arial" w:hAnsi="Arial" w:cs="Arial"/>
                <w:b/>
              </w:rPr>
              <w:t xml:space="preserve">Staff involvement and engagement </w:t>
            </w:r>
          </w:p>
          <w:p w14:paraId="583F31B7" w14:textId="77777777" w:rsidR="00421A58" w:rsidRPr="00D664D4" w:rsidRDefault="00421A58" w:rsidP="00D664D4">
            <w:pPr>
              <w:jc w:val="both"/>
              <w:rPr>
                <w:rFonts w:ascii="Arial" w:hAnsi="Arial" w:cs="Arial"/>
              </w:rPr>
            </w:pPr>
            <w:r w:rsidRPr="00D664D4">
              <w:rPr>
                <w:rFonts w:ascii="Arial" w:hAnsi="Arial" w:cs="Arial"/>
              </w:rPr>
              <w:t xml:space="preserve"> </w:t>
            </w:r>
          </w:p>
          <w:p w14:paraId="0B631BB7" w14:textId="75BFAEBD"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Proactively work with managers and Staff Side representatives to develop and promote a culture of healthy employee relations, staff involvement and engagement. </w:t>
            </w:r>
          </w:p>
          <w:p w14:paraId="742AF3F9" w14:textId="77777777" w:rsidR="00421A58" w:rsidRPr="00D664D4" w:rsidRDefault="00421A58" w:rsidP="00D664D4">
            <w:pPr>
              <w:ind w:left="360" w:hanging="404"/>
              <w:jc w:val="both"/>
              <w:rPr>
                <w:rFonts w:ascii="Arial" w:hAnsi="Arial" w:cs="Arial"/>
              </w:rPr>
            </w:pPr>
            <w:r w:rsidRPr="00D664D4">
              <w:rPr>
                <w:rFonts w:ascii="Arial" w:hAnsi="Arial" w:cs="Arial"/>
              </w:rPr>
              <w:t xml:space="preserve"> </w:t>
            </w:r>
          </w:p>
          <w:p w14:paraId="2EDE9603" w14:textId="0FFAC17B"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Foster and promote good working relationships with staff side representatives in order to promote effective and partnership working. </w:t>
            </w:r>
          </w:p>
          <w:p w14:paraId="2C2DC2FD" w14:textId="77777777" w:rsidR="00421A58" w:rsidRPr="00D664D4" w:rsidRDefault="00421A58" w:rsidP="00D664D4">
            <w:pPr>
              <w:ind w:hanging="404"/>
              <w:jc w:val="both"/>
              <w:rPr>
                <w:rFonts w:ascii="Arial" w:hAnsi="Arial" w:cs="Arial"/>
              </w:rPr>
            </w:pPr>
            <w:r w:rsidRPr="00D664D4">
              <w:rPr>
                <w:rFonts w:ascii="Arial" w:hAnsi="Arial" w:cs="Arial"/>
              </w:rPr>
              <w:t xml:space="preserve"> </w:t>
            </w:r>
          </w:p>
          <w:p w14:paraId="729E2BD7" w14:textId="1EA4B684"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Assisting managers to engage with staff promoting the benefits to be gained from open, honest and timely staff engagement. </w:t>
            </w:r>
          </w:p>
          <w:p w14:paraId="7553925C" w14:textId="71659338" w:rsidR="00421A58" w:rsidRDefault="00421A58" w:rsidP="00D664D4">
            <w:pPr>
              <w:jc w:val="both"/>
              <w:rPr>
                <w:rFonts w:ascii="Arial" w:hAnsi="Arial" w:cs="Arial"/>
              </w:rPr>
            </w:pPr>
          </w:p>
          <w:p w14:paraId="602E8AB3" w14:textId="77777777" w:rsidR="002D7D1C" w:rsidRPr="00D664D4" w:rsidRDefault="002D7D1C" w:rsidP="00D664D4">
            <w:pPr>
              <w:jc w:val="both"/>
              <w:rPr>
                <w:rFonts w:ascii="Arial" w:hAnsi="Arial" w:cs="Arial"/>
              </w:rPr>
            </w:pPr>
          </w:p>
          <w:p w14:paraId="6F0B2D0E" w14:textId="4A32C6E6" w:rsidR="00421A58" w:rsidRPr="00D664D4" w:rsidRDefault="00421A58" w:rsidP="00D664D4">
            <w:pPr>
              <w:jc w:val="both"/>
              <w:rPr>
                <w:rFonts w:ascii="Arial" w:hAnsi="Arial" w:cs="Arial"/>
                <w:b/>
              </w:rPr>
            </w:pPr>
            <w:r w:rsidRPr="00D664D4">
              <w:rPr>
                <w:rFonts w:ascii="Arial" w:hAnsi="Arial" w:cs="Arial"/>
                <w:b/>
              </w:rPr>
              <w:t xml:space="preserve">Health and Wellbeing </w:t>
            </w:r>
          </w:p>
          <w:p w14:paraId="19054E62" w14:textId="7AB5D727" w:rsidR="00421A58" w:rsidRPr="00D664D4" w:rsidRDefault="00421A58" w:rsidP="00D664D4">
            <w:pPr>
              <w:jc w:val="both"/>
              <w:rPr>
                <w:rFonts w:ascii="Arial" w:hAnsi="Arial" w:cs="Arial"/>
                <w:b/>
              </w:rPr>
            </w:pPr>
          </w:p>
          <w:p w14:paraId="2D0BEEE0" w14:textId="5B3A9452"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Lead on the local implementation of the Trust’s Health and Wellbeing agenda including development of actions plans to address staff survey results within the division/directorate.</w:t>
            </w:r>
          </w:p>
          <w:p w14:paraId="575DD6DA" w14:textId="516872A5" w:rsidR="00421A58" w:rsidRDefault="00421A58" w:rsidP="00D664D4">
            <w:pPr>
              <w:jc w:val="both"/>
              <w:rPr>
                <w:rFonts w:ascii="Arial" w:hAnsi="Arial" w:cs="Arial"/>
              </w:rPr>
            </w:pPr>
          </w:p>
          <w:p w14:paraId="2F02F9D0" w14:textId="748BD5C2" w:rsidR="002D7D1C" w:rsidRDefault="002D7D1C" w:rsidP="00D664D4">
            <w:pPr>
              <w:jc w:val="both"/>
              <w:rPr>
                <w:rFonts w:ascii="Arial" w:hAnsi="Arial" w:cs="Arial"/>
              </w:rPr>
            </w:pPr>
          </w:p>
          <w:p w14:paraId="3394606C" w14:textId="5E43ED45" w:rsidR="002D7D1C" w:rsidRDefault="002D7D1C" w:rsidP="00D664D4">
            <w:pPr>
              <w:jc w:val="both"/>
              <w:rPr>
                <w:rFonts w:ascii="Arial" w:hAnsi="Arial" w:cs="Arial"/>
              </w:rPr>
            </w:pPr>
          </w:p>
          <w:p w14:paraId="6EF24854" w14:textId="77777777" w:rsidR="002D7D1C" w:rsidRPr="00D664D4" w:rsidRDefault="002D7D1C" w:rsidP="00D664D4">
            <w:pPr>
              <w:jc w:val="both"/>
              <w:rPr>
                <w:rFonts w:ascii="Arial" w:hAnsi="Arial" w:cs="Arial"/>
              </w:rPr>
            </w:pPr>
          </w:p>
          <w:p w14:paraId="5B752F3A" w14:textId="77777777" w:rsidR="00421A58" w:rsidRPr="00D664D4" w:rsidRDefault="00421A58" w:rsidP="00D664D4">
            <w:pPr>
              <w:jc w:val="both"/>
              <w:rPr>
                <w:rFonts w:ascii="Arial" w:hAnsi="Arial" w:cs="Arial"/>
              </w:rPr>
            </w:pPr>
            <w:r w:rsidRPr="00D664D4">
              <w:rPr>
                <w:rFonts w:ascii="Arial" w:hAnsi="Arial" w:cs="Arial"/>
                <w:b/>
              </w:rPr>
              <w:t xml:space="preserve">Training and Development </w:t>
            </w:r>
          </w:p>
          <w:p w14:paraId="39A1AE18" w14:textId="77777777" w:rsidR="00421A58" w:rsidRPr="00D664D4" w:rsidRDefault="00421A58" w:rsidP="00D664D4">
            <w:pPr>
              <w:jc w:val="both"/>
              <w:rPr>
                <w:rFonts w:ascii="Arial" w:hAnsi="Arial" w:cs="Arial"/>
              </w:rPr>
            </w:pPr>
            <w:r w:rsidRPr="00D664D4">
              <w:rPr>
                <w:rFonts w:ascii="Arial" w:hAnsi="Arial" w:cs="Arial"/>
              </w:rPr>
              <w:t xml:space="preserve"> </w:t>
            </w:r>
          </w:p>
          <w:p w14:paraId="7E3D84F8" w14:textId="1763A020"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Actively identify the need for training in HR related issues. </w:t>
            </w:r>
          </w:p>
          <w:p w14:paraId="754AE463" w14:textId="77777777" w:rsidR="00421A58" w:rsidRPr="00D664D4" w:rsidRDefault="00421A58" w:rsidP="00D664D4">
            <w:pPr>
              <w:pStyle w:val="ListParagraph"/>
              <w:jc w:val="both"/>
              <w:rPr>
                <w:rFonts w:ascii="Arial" w:hAnsi="Arial" w:cs="Arial"/>
                <w:sz w:val="24"/>
                <w:szCs w:val="24"/>
              </w:rPr>
            </w:pPr>
          </w:p>
          <w:p w14:paraId="152204F4" w14:textId="10005DA2"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Design, develop and deliver training programmes on relevant HR issues. </w:t>
            </w:r>
          </w:p>
          <w:p w14:paraId="5524B09F" w14:textId="77777777" w:rsidR="00421A58" w:rsidRPr="00D664D4" w:rsidRDefault="00421A58" w:rsidP="00D664D4">
            <w:pPr>
              <w:ind w:left="360"/>
              <w:jc w:val="both"/>
              <w:rPr>
                <w:rFonts w:ascii="Arial" w:hAnsi="Arial" w:cs="Arial"/>
              </w:rPr>
            </w:pPr>
            <w:r w:rsidRPr="00D664D4">
              <w:rPr>
                <w:rFonts w:ascii="Arial" w:hAnsi="Arial" w:cs="Arial"/>
              </w:rPr>
              <w:t xml:space="preserve"> </w:t>
            </w:r>
          </w:p>
          <w:p w14:paraId="7B98B580" w14:textId="69AB6600"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Coach Managers to develop their people management skills and improve their confidence in dealing with complex HR Issues. </w:t>
            </w:r>
          </w:p>
          <w:p w14:paraId="2C77E55D" w14:textId="5FCDBDAB" w:rsidR="00421A58" w:rsidRDefault="00421A58" w:rsidP="00D664D4">
            <w:pPr>
              <w:jc w:val="both"/>
              <w:rPr>
                <w:rFonts w:ascii="Arial" w:hAnsi="Arial" w:cs="Arial"/>
              </w:rPr>
            </w:pPr>
            <w:r w:rsidRPr="00D664D4">
              <w:rPr>
                <w:rFonts w:ascii="Arial" w:hAnsi="Arial" w:cs="Arial"/>
              </w:rPr>
              <w:t xml:space="preserve"> </w:t>
            </w:r>
          </w:p>
          <w:p w14:paraId="72F22C66" w14:textId="77777777" w:rsidR="002D7D1C" w:rsidRPr="00D664D4" w:rsidRDefault="002D7D1C" w:rsidP="00D664D4">
            <w:pPr>
              <w:jc w:val="both"/>
              <w:rPr>
                <w:rFonts w:ascii="Arial" w:hAnsi="Arial" w:cs="Arial"/>
              </w:rPr>
            </w:pPr>
          </w:p>
          <w:p w14:paraId="0EA6EFFD" w14:textId="77777777" w:rsidR="00421A58" w:rsidRPr="00D664D4" w:rsidRDefault="00421A58" w:rsidP="00D664D4">
            <w:pPr>
              <w:jc w:val="both"/>
              <w:rPr>
                <w:rFonts w:ascii="Arial" w:hAnsi="Arial" w:cs="Arial"/>
              </w:rPr>
            </w:pPr>
            <w:r w:rsidRPr="00D664D4">
              <w:rPr>
                <w:rFonts w:ascii="Arial" w:hAnsi="Arial" w:cs="Arial"/>
                <w:b/>
              </w:rPr>
              <w:t xml:space="preserve">Line Management </w:t>
            </w:r>
          </w:p>
          <w:p w14:paraId="35517029" w14:textId="77777777" w:rsidR="00421A58" w:rsidRPr="00D664D4" w:rsidRDefault="00421A58" w:rsidP="00D664D4">
            <w:pPr>
              <w:jc w:val="both"/>
              <w:rPr>
                <w:rFonts w:ascii="Arial" w:hAnsi="Arial" w:cs="Arial"/>
              </w:rPr>
            </w:pPr>
            <w:r w:rsidRPr="00D664D4">
              <w:rPr>
                <w:rFonts w:ascii="Arial" w:hAnsi="Arial" w:cs="Arial"/>
              </w:rPr>
              <w:t xml:space="preserve"> </w:t>
            </w:r>
          </w:p>
          <w:p w14:paraId="1048B807" w14:textId="1D101B67"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Effectively manage Senior HR Advisors and HR Officers supporting them to deliver their individual and corporate objectives. Setting objectives, monitoring performance, appraising and performance managing. </w:t>
            </w:r>
          </w:p>
          <w:p w14:paraId="50C8A3EE" w14:textId="77777777" w:rsidR="00421A58" w:rsidRPr="00D664D4" w:rsidRDefault="00421A58" w:rsidP="00D664D4">
            <w:pPr>
              <w:ind w:left="360"/>
              <w:jc w:val="both"/>
              <w:rPr>
                <w:rFonts w:ascii="Arial" w:hAnsi="Arial" w:cs="Arial"/>
              </w:rPr>
            </w:pPr>
            <w:r w:rsidRPr="00D664D4">
              <w:rPr>
                <w:rFonts w:ascii="Arial" w:hAnsi="Arial" w:cs="Arial"/>
              </w:rPr>
              <w:t xml:space="preserve"> </w:t>
            </w:r>
          </w:p>
          <w:p w14:paraId="3C45D4ED" w14:textId="70EB91D4" w:rsidR="00421A58" w:rsidRPr="00D664D4" w:rsidRDefault="00421A58"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Mentor and coach Senior HR Advisors and HR Officers to develop their expertise and support their continuing professional development. </w:t>
            </w:r>
          </w:p>
          <w:p w14:paraId="5D682830" w14:textId="4F9E38BE" w:rsidR="00820C51" w:rsidRDefault="00820C51" w:rsidP="00D664D4">
            <w:pPr>
              <w:pStyle w:val="ListParagraph"/>
              <w:jc w:val="both"/>
              <w:rPr>
                <w:rFonts w:ascii="Arial" w:hAnsi="Arial" w:cs="Arial"/>
                <w:sz w:val="24"/>
                <w:szCs w:val="24"/>
              </w:rPr>
            </w:pPr>
          </w:p>
          <w:p w14:paraId="03F3BC40" w14:textId="77777777" w:rsidR="002D7D1C" w:rsidRPr="00D664D4" w:rsidRDefault="002D7D1C" w:rsidP="00D664D4">
            <w:pPr>
              <w:pStyle w:val="ListParagraph"/>
              <w:jc w:val="both"/>
              <w:rPr>
                <w:rFonts w:ascii="Arial" w:hAnsi="Arial" w:cs="Arial"/>
                <w:sz w:val="24"/>
                <w:szCs w:val="24"/>
              </w:rPr>
            </w:pPr>
          </w:p>
          <w:p w14:paraId="0286F77B" w14:textId="18442A3A" w:rsidR="00820C51" w:rsidRPr="00D664D4" w:rsidRDefault="00820C51" w:rsidP="00D664D4">
            <w:pPr>
              <w:jc w:val="both"/>
              <w:rPr>
                <w:rFonts w:ascii="Arial" w:hAnsi="Arial" w:cs="Arial"/>
                <w:b/>
              </w:rPr>
            </w:pPr>
            <w:r w:rsidRPr="00D664D4">
              <w:rPr>
                <w:rFonts w:ascii="Arial" w:hAnsi="Arial" w:cs="Arial"/>
                <w:b/>
              </w:rPr>
              <w:t xml:space="preserve">Other </w:t>
            </w:r>
          </w:p>
          <w:p w14:paraId="0A14BAC8" w14:textId="584E379D" w:rsidR="00820C51" w:rsidRPr="00D664D4" w:rsidRDefault="00820C51" w:rsidP="00D664D4">
            <w:pPr>
              <w:jc w:val="both"/>
              <w:rPr>
                <w:rFonts w:ascii="Arial" w:hAnsi="Arial" w:cs="Arial"/>
                <w:b/>
              </w:rPr>
            </w:pPr>
          </w:p>
          <w:p w14:paraId="7A927314" w14:textId="5A7C570A" w:rsidR="00820C51" w:rsidRPr="00D664D4" w:rsidRDefault="00820C51" w:rsidP="00D664D4">
            <w:pPr>
              <w:pStyle w:val="ListParagraph"/>
              <w:numPr>
                <w:ilvl w:val="0"/>
                <w:numId w:val="29"/>
              </w:numPr>
              <w:jc w:val="both"/>
              <w:rPr>
                <w:rFonts w:ascii="Arial" w:hAnsi="Arial" w:cs="Arial"/>
                <w:sz w:val="24"/>
                <w:szCs w:val="24"/>
              </w:rPr>
            </w:pPr>
            <w:r w:rsidRPr="00D664D4">
              <w:rPr>
                <w:rFonts w:ascii="Arial" w:hAnsi="Arial" w:cs="Arial"/>
                <w:sz w:val="24"/>
                <w:szCs w:val="24"/>
              </w:rPr>
              <w:t xml:space="preserve">Be an authorised signatory for signing payroll form, travel and other claims. </w:t>
            </w:r>
          </w:p>
          <w:p w14:paraId="5F55C09F" w14:textId="77777777" w:rsidR="00820C51" w:rsidRPr="00D664D4" w:rsidRDefault="00820C51" w:rsidP="00D664D4">
            <w:pPr>
              <w:ind w:left="720"/>
              <w:jc w:val="both"/>
              <w:rPr>
                <w:rFonts w:ascii="Arial" w:hAnsi="Arial" w:cs="Arial"/>
              </w:rPr>
            </w:pPr>
            <w:r w:rsidRPr="00D664D4">
              <w:rPr>
                <w:rFonts w:ascii="Arial" w:hAnsi="Arial" w:cs="Arial"/>
              </w:rPr>
              <w:t xml:space="preserve">  </w:t>
            </w:r>
          </w:p>
          <w:p w14:paraId="77CB856D"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Fully participate in the Trust's performance review and personal development planning process on an annual basis. </w:t>
            </w:r>
          </w:p>
          <w:p w14:paraId="55CA957E" w14:textId="77777777" w:rsidR="00820C51" w:rsidRPr="00D664D4" w:rsidRDefault="00820C51" w:rsidP="00D664D4">
            <w:pPr>
              <w:jc w:val="both"/>
              <w:rPr>
                <w:rFonts w:ascii="Arial" w:hAnsi="Arial" w:cs="Arial"/>
              </w:rPr>
            </w:pPr>
            <w:r w:rsidRPr="00D664D4">
              <w:rPr>
                <w:rFonts w:ascii="Arial" w:hAnsi="Arial" w:cs="Arial"/>
              </w:rPr>
              <w:t xml:space="preserve"> </w:t>
            </w:r>
          </w:p>
          <w:p w14:paraId="57D5D605"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Work collaboratively with the wider HR team to ensure better integration of the team, sharing of information and knowledge to deliver a seamless service. </w:t>
            </w:r>
          </w:p>
          <w:p w14:paraId="41805017" w14:textId="77777777" w:rsidR="00820C51" w:rsidRPr="00D664D4" w:rsidRDefault="00820C51" w:rsidP="00D664D4">
            <w:pPr>
              <w:jc w:val="both"/>
              <w:rPr>
                <w:rFonts w:ascii="Arial" w:hAnsi="Arial" w:cs="Arial"/>
              </w:rPr>
            </w:pPr>
            <w:r w:rsidRPr="00D664D4">
              <w:rPr>
                <w:rFonts w:ascii="Arial" w:hAnsi="Arial" w:cs="Arial"/>
              </w:rPr>
              <w:t xml:space="preserve"> </w:t>
            </w:r>
          </w:p>
          <w:p w14:paraId="728D46C3"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Represent the HR department and organisation at internal and external meetings/ events. </w:t>
            </w:r>
          </w:p>
          <w:p w14:paraId="30E0A0D3" w14:textId="77777777" w:rsidR="00820C51" w:rsidRPr="00D664D4" w:rsidRDefault="00820C51" w:rsidP="00D664D4">
            <w:pPr>
              <w:jc w:val="both"/>
              <w:rPr>
                <w:rFonts w:ascii="Arial" w:hAnsi="Arial" w:cs="Arial"/>
              </w:rPr>
            </w:pPr>
            <w:r w:rsidRPr="00D664D4">
              <w:rPr>
                <w:rFonts w:ascii="Arial" w:hAnsi="Arial" w:cs="Arial"/>
              </w:rPr>
              <w:t xml:space="preserve"> </w:t>
            </w:r>
          </w:p>
          <w:p w14:paraId="34868D67"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Acquire and maintain a full knowledge of terms and conditions of service, Trust policies and procedures, employment law and human resources best practice. </w:t>
            </w:r>
          </w:p>
          <w:p w14:paraId="28EB7E96" w14:textId="77777777" w:rsidR="00820C51" w:rsidRPr="00D664D4" w:rsidRDefault="00820C51" w:rsidP="00D664D4">
            <w:pPr>
              <w:jc w:val="both"/>
              <w:rPr>
                <w:rFonts w:ascii="Arial" w:hAnsi="Arial" w:cs="Arial"/>
              </w:rPr>
            </w:pPr>
            <w:r w:rsidRPr="00D664D4">
              <w:rPr>
                <w:rFonts w:ascii="Arial" w:hAnsi="Arial" w:cs="Arial"/>
              </w:rPr>
              <w:t xml:space="preserve"> </w:t>
            </w:r>
          </w:p>
          <w:p w14:paraId="6D6415FC"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Undertake training as necessary in line with the development of the post and as agreed with the line manager as part of the personal development process. </w:t>
            </w:r>
          </w:p>
          <w:p w14:paraId="33AC480D" w14:textId="77777777" w:rsidR="00820C51" w:rsidRPr="00D664D4" w:rsidRDefault="00820C51" w:rsidP="00D664D4">
            <w:pPr>
              <w:jc w:val="both"/>
              <w:rPr>
                <w:rFonts w:ascii="Arial" w:hAnsi="Arial" w:cs="Arial"/>
              </w:rPr>
            </w:pPr>
            <w:r w:rsidRPr="00D664D4">
              <w:rPr>
                <w:rFonts w:ascii="Arial" w:hAnsi="Arial" w:cs="Arial"/>
              </w:rPr>
              <w:t xml:space="preserve"> </w:t>
            </w:r>
          </w:p>
          <w:p w14:paraId="7354FCF3" w14:textId="77777777" w:rsidR="00820C51" w:rsidRPr="00D664D4" w:rsidRDefault="00820C51" w:rsidP="00D664D4">
            <w:pPr>
              <w:numPr>
                <w:ilvl w:val="0"/>
                <w:numId w:val="29"/>
              </w:numPr>
              <w:jc w:val="both"/>
              <w:rPr>
                <w:rFonts w:ascii="Arial" w:hAnsi="Arial" w:cs="Arial"/>
              </w:rPr>
            </w:pPr>
            <w:r w:rsidRPr="00D664D4">
              <w:rPr>
                <w:rFonts w:ascii="Arial" w:hAnsi="Arial" w:cs="Arial"/>
              </w:rPr>
              <w:t>Contribute positively to the effectiveness and efficiency of the HR team.</w:t>
            </w:r>
          </w:p>
          <w:p w14:paraId="1E78FB81" w14:textId="77777777" w:rsidR="00820C51" w:rsidRPr="00D664D4" w:rsidRDefault="00820C51" w:rsidP="00D664D4">
            <w:pPr>
              <w:jc w:val="both"/>
              <w:rPr>
                <w:rFonts w:ascii="Arial" w:hAnsi="Arial" w:cs="Arial"/>
              </w:rPr>
            </w:pPr>
            <w:r w:rsidRPr="00D664D4">
              <w:rPr>
                <w:rFonts w:ascii="Arial" w:hAnsi="Arial" w:cs="Arial"/>
              </w:rPr>
              <w:t xml:space="preserve"> </w:t>
            </w:r>
          </w:p>
          <w:p w14:paraId="225535D8"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Ensure confidentiality of all Trust information, following security procedures including individual passwords, referring to the Trust's Confidentiality statement where appropriate. </w:t>
            </w:r>
          </w:p>
          <w:p w14:paraId="39FF58DD" w14:textId="77777777" w:rsidR="00820C51" w:rsidRPr="00D664D4" w:rsidRDefault="00820C51" w:rsidP="00D664D4">
            <w:pPr>
              <w:jc w:val="both"/>
              <w:rPr>
                <w:rFonts w:ascii="Arial" w:hAnsi="Arial" w:cs="Arial"/>
              </w:rPr>
            </w:pPr>
            <w:r w:rsidRPr="00D664D4">
              <w:rPr>
                <w:rFonts w:ascii="Arial" w:hAnsi="Arial" w:cs="Arial"/>
              </w:rPr>
              <w:t xml:space="preserve"> </w:t>
            </w:r>
          </w:p>
          <w:p w14:paraId="3AACF7C0" w14:textId="77777777" w:rsidR="00820C51" w:rsidRPr="00D664D4" w:rsidRDefault="00820C51" w:rsidP="00D664D4">
            <w:pPr>
              <w:numPr>
                <w:ilvl w:val="0"/>
                <w:numId w:val="29"/>
              </w:numPr>
              <w:jc w:val="both"/>
              <w:rPr>
                <w:rFonts w:ascii="Arial" w:hAnsi="Arial" w:cs="Arial"/>
              </w:rPr>
            </w:pPr>
            <w:r w:rsidRPr="00D664D4">
              <w:rPr>
                <w:rFonts w:ascii="Arial" w:hAnsi="Arial" w:cs="Arial"/>
              </w:rPr>
              <w:t>Actively promote the Trust's Equal Opportunities policy and procedures.</w:t>
            </w:r>
          </w:p>
          <w:p w14:paraId="18A956FF" w14:textId="77777777" w:rsidR="00820C51" w:rsidRPr="00D664D4" w:rsidRDefault="00820C51" w:rsidP="00D664D4">
            <w:pPr>
              <w:pStyle w:val="ListParagraph"/>
              <w:jc w:val="both"/>
              <w:rPr>
                <w:rFonts w:ascii="Arial" w:hAnsi="Arial" w:cs="Arial"/>
                <w:sz w:val="24"/>
                <w:szCs w:val="24"/>
              </w:rPr>
            </w:pPr>
          </w:p>
          <w:p w14:paraId="4BB85B46" w14:textId="33D62DEF" w:rsidR="00820C51" w:rsidRPr="00D664D4" w:rsidRDefault="00820C51" w:rsidP="00D664D4">
            <w:pPr>
              <w:numPr>
                <w:ilvl w:val="0"/>
                <w:numId w:val="29"/>
              </w:numPr>
              <w:jc w:val="both"/>
              <w:rPr>
                <w:rFonts w:ascii="Arial" w:hAnsi="Arial" w:cs="Arial"/>
              </w:rPr>
            </w:pPr>
            <w:r w:rsidRPr="00D664D4">
              <w:rPr>
                <w:rFonts w:ascii="Arial" w:hAnsi="Arial" w:cs="Arial"/>
              </w:rPr>
              <w:t>Contribute to a healthy and safe working environment by adhering to health and safety regulations and Trust policies</w:t>
            </w:r>
          </w:p>
          <w:p w14:paraId="5387889D" w14:textId="77777777" w:rsidR="00820C51" w:rsidRPr="00D664D4" w:rsidRDefault="00820C51" w:rsidP="00D664D4">
            <w:pPr>
              <w:jc w:val="both"/>
              <w:rPr>
                <w:rFonts w:ascii="Arial" w:hAnsi="Arial" w:cs="Arial"/>
              </w:rPr>
            </w:pPr>
          </w:p>
          <w:p w14:paraId="5DB4E6C3"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Take the lead on speciality HR roles as and when required. </w:t>
            </w:r>
          </w:p>
          <w:p w14:paraId="0005B2BE" w14:textId="77777777" w:rsidR="00820C51" w:rsidRPr="00D664D4" w:rsidRDefault="00820C51" w:rsidP="00D664D4">
            <w:pPr>
              <w:jc w:val="both"/>
              <w:rPr>
                <w:rFonts w:ascii="Arial" w:hAnsi="Arial" w:cs="Arial"/>
              </w:rPr>
            </w:pPr>
            <w:r w:rsidRPr="00D664D4">
              <w:rPr>
                <w:rFonts w:ascii="Arial" w:hAnsi="Arial" w:cs="Arial"/>
              </w:rPr>
              <w:t xml:space="preserve"> </w:t>
            </w:r>
          </w:p>
          <w:p w14:paraId="75A6C5B6"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To undertake any other duties including projects, specified by the Head of HR and undertake any other duties which are commensurate with the role. </w:t>
            </w:r>
          </w:p>
          <w:p w14:paraId="19FBDB25" w14:textId="77777777" w:rsidR="00820C51" w:rsidRPr="00D664D4" w:rsidRDefault="00820C51" w:rsidP="00D664D4">
            <w:pPr>
              <w:jc w:val="both"/>
              <w:rPr>
                <w:rFonts w:ascii="Arial" w:hAnsi="Arial" w:cs="Arial"/>
              </w:rPr>
            </w:pPr>
            <w:r w:rsidRPr="00D664D4">
              <w:rPr>
                <w:rFonts w:ascii="Arial" w:hAnsi="Arial" w:cs="Arial"/>
              </w:rPr>
              <w:t xml:space="preserve"> </w:t>
            </w:r>
          </w:p>
          <w:p w14:paraId="6E12DDCD" w14:textId="77777777" w:rsidR="00820C51" w:rsidRPr="00D664D4" w:rsidRDefault="00820C51" w:rsidP="00D664D4">
            <w:pPr>
              <w:numPr>
                <w:ilvl w:val="0"/>
                <w:numId w:val="29"/>
              </w:numPr>
              <w:jc w:val="both"/>
              <w:rPr>
                <w:rFonts w:ascii="Arial" w:hAnsi="Arial" w:cs="Arial"/>
              </w:rPr>
            </w:pPr>
            <w:r w:rsidRPr="00D664D4">
              <w:rPr>
                <w:rFonts w:ascii="Arial" w:hAnsi="Arial" w:cs="Arial"/>
              </w:rPr>
              <w:t xml:space="preserve">To deputise for the HR Managers and Head of HR as appropriate.  On occasion, attending meetings on behalf of the Human Resources and Organisational Development Directorate as directed by them. </w:t>
            </w:r>
          </w:p>
          <w:p w14:paraId="64D3E6A0" w14:textId="77777777" w:rsidR="00820C51" w:rsidRPr="00D664D4" w:rsidRDefault="00820C51" w:rsidP="00D664D4">
            <w:pPr>
              <w:jc w:val="both"/>
              <w:rPr>
                <w:rFonts w:ascii="Arial" w:hAnsi="Arial" w:cs="Arial"/>
              </w:rPr>
            </w:pPr>
            <w:r w:rsidRPr="00D664D4">
              <w:rPr>
                <w:rFonts w:ascii="Arial" w:hAnsi="Arial" w:cs="Arial"/>
              </w:rPr>
              <w:t xml:space="preserve"> </w:t>
            </w:r>
          </w:p>
          <w:p w14:paraId="60DC972A" w14:textId="77777777" w:rsidR="00820C51" w:rsidRPr="00D664D4" w:rsidRDefault="00820C51" w:rsidP="00D664D4">
            <w:pPr>
              <w:numPr>
                <w:ilvl w:val="0"/>
                <w:numId w:val="29"/>
              </w:numPr>
              <w:jc w:val="both"/>
              <w:rPr>
                <w:rFonts w:ascii="Arial" w:hAnsi="Arial" w:cs="Arial"/>
              </w:rPr>
            </w:pPr>
            <w:r w:rsidRPr="00D664D4">
              <w:rPr>
                <w:rFonts w:ascii="Arial" w:hAnsi="Arial" w:cs="Arial"/>
              </w:rPr>
              <w:t>The post holder may be required to be a counter signatory which will involve application to and assessment by the DBS.</w:t>
            </w:r>
          </w:p>
          <w:p w14:paraId="09A003B2" w14:textId="77777777" w:rsidR="00820C51" w:rsidRPr="00D664D4" w:rsidRDefault="00820C51" w:rsidP="00D664D4">
            <w:pPr>
              <w:pStyle w:val="ListParagraph"/>
              <w:jc w:val="both"/>
              <w:rPr>
                <w:rFonts w:ascii="Arial" w:hAnsi="Arial" w:cs="Arial"/>
                <w:sz w:val="24"/>
                <w:szCs w:val="24"/>
              </w:rPr>
            </w:pPr>
          </w:p>
          <w:p w14:paraId="4CF490E9" w14:textId="05EC9A00" w:rsidR="00820C51" w:rsidRPr="00D664D4" w:rsidRDefault="00820C51" w:rsidP="00D664D4">
            <w:pPr>
              <w:numPr>
                <w:ilvl w:val="0"/>
                <w:numId w:val="29"/>
              </w:numPr>
              <w:jc w:val="both"/>
              <w:rPr>
                <w:rFonts w:ascii="Arial" w:hAnsi="Arial" w:cs="Arial"/>
              </w:rPr>
            </w:pPr>
            <w:r w:rsidRPr="00D664D4">
              <w:rPr>
                <w:rFonts w:ascii="Arial" w:hAnsi="Arial" w:cs="Arial"/>
              </w:rPr>
              <w:t>Due to the Trust’s commitment to continuous improvement, it is likely that the post will evolve over time. These duties will be subject to regular appraisal and any amendments will be made in consultation and agreement with the post holder.</w:t>
            </w:r>
          </w:p>
          <w:p w14:paraId="6E04B927" w14:textId="2EDDA4DE" w:rsidR="00421A58" w:rsidRPr="00820C51" w:rsidRDefault="00421A58" w:rsidP="002D7D1C">
            <w:pPr>
              <w:jc w:val="both"/>
              <w:rPr>
                <w:rFonts w:ascii="Arial" w:hAnsi="Arial" w:cs="Arial"/>
                <w:b/>
                <w:color w:val="000000"/>
              </w:rPr>
            </w:pPr>
          </w:p>
        </w:tc>
      </w:tr>
      <w:tr w:rsidR="00BD2684" w:rsidRPr="001236A6" w14:paraId="75665CD5" w14:textId="77777777" w:rsidTr="00A05112">
        <w:tc>
          <w:tcPr>
            <w:tcW w:w="10031" w:type="dxa"/>
            <w:tcBorders>
              <w:top w:val="single" w:sz="4" w:space="0" w:color="FFFFFF"/>
              <w:bottom w:val="single" w:sz="4" w:space="0" w:color="auto"/>
            </w:tcBorders>
            <w:shd w:val="clear" w:color="auto" w:fill="auto"/>
          </w:tcPr>
          <w:p w14:paraId="0BE98D80" w14:textId="39D1AEC2" w:rsidR="00634997" w:rsidRPr="00634997" w:rsidRDefault="007056F1" w:rsidP="00634997">
            <w:pPr>
              <w:pStyle w:val="ListParagraph"/>
              <w:numPr>
                <w:ilvl w:val="0"/>
                <w:numId w:val="29"/>
              </w:numPr>
              <w:jc w:val="both"/>
              <w:rPr>
                <w:rFonts w:ascii="Arial" w:hAnsi="Arial" w:cs="Arial"/>
                <w:color w:val="000000"/>
                <w:sz w:val="24"/>
                <w:szCs w:val="24"/>
              </w:rPr>
            </w:pPr>
            <w:r w:rsidRPr="00634997">
              <w:rPr>
                <w:rFonts w:ascii="Arial" w:hAnsi="Arial" w:cs="Arial"/>
                <w:color w:val="000000"/>
                <w:sz w:val="24"/>
                <w:szCs w:val="24"/>
              </w:rPr>
              <w:t xml:space="preserve">To demonstrate the Trust’s values  in everything you do in the work environment </w:t>
            </w:r>
            <w:r w:rsidR="002001F6" w:rsidRPr="00634997">
              <w:rPr>
                <w:rFonts w:ascii="Arial" w:hAnsi="Arial" w:cs="Arial"/>
                <w:color w:val="000000"/>
                <w:sz w:val="24"/>
                <w:szCs w:val="24"/>
              </w:rPr>
              <w:t xml:space="preserve">and live up </w:t>
            </w:r>
            <w:r w:rsidR="00646307" w:rsidRPr="00634997">
              <w:rPr>
                <w:rFonts w:ascii="Arial" w:hAnsi="Arial" w:cs="Arial"/>
                <w:color w:val="000000"/>
                <w:sz w:val="24"/>
                <w:szCs w:val="24"/>
              </w:rPr>
              <w:t>to LPT’s Leadership Behaviours</w:t>
            </w:r>
            <w:r w:rsidR="00634997">
              <w:rPr>
                <w:rFonts w:ascii="Arial" w:hAnsi="Arial" w:cs="Arial"/>
                <w:color w:val="000000"/>
                <w:sz w:val="24"/>
                <w:szCs w:val="24"/>
              </w:rPr>
              <w:t>.</w:t>
            </w:r>
            <w:r w:rsidR="00646307" w:rsidRPr="00634997">
              <w:rPr>
                <w:rFonts w:ascii="Arial" w:hAnsi="Arial" w:cs="Arial"/>
                <w:color w:val="000000"/>
                <w:sz w:val="24"/>
                <w:szCs w:val="24"/>
              </w:rPr>
              <w:t xml:space="preserve"> </w:t>
            </w:r>
          </w:p>
          <w:p w14:paraId="2EC4D68A" w14:textId="77777777" w:rsidR="00634997" w:rsidRPr="00634997" w:rsidRDefault="00634997" w:rsidP="00634997">
            <w:pPr>
              <w:pStyle w:val="ListParagraph"/>
              <w:jc w:val="both"/>
              <w:rPr>
                <w:rFonts w:ascii="Arial" w:hAnsi="Arial" w:cs="Arial"/>
                <w:color w:val="000000"/>
                <w:sz w:val="24"/>
                <w:szCs w:val="24"/>
              </w:rPr>
            </w:pPr>
          </w:p>
          <w:p w14:paraId="3B143DD1" w14:textId="77777777" w:rsidR="00634997" w:rsidRPr="00634997" w:rsidRDefault="007056F1" w:rsidP="00634997">
            <w:pPr>
              <w:pStyle w:val="ListParagraph"/>
              <w:numPr>
                <w:ilvl w:val="0"/>
                <w:numId w:val="29"/>
              </w:numPr>
              <w:jc w:val="both"/>
              <w:rPr>
                <w:rFonts w:ascii="Arial" w:hAnsi="Arial" w:cs="Arial"/>
                <w:color w:val="000000"/>
                <w:sz w:val="24"/>
                <w:szCs w:val="24"/>
              </w:rPr>
            </w:pPr>
            <w:r w:rsidRPr="00634997">
              <w:rPr>
                <w:rFonts w:ascii="Arial" w:hAnsi="Arial" w:cs="Arial"/>
                <w:color w:val="000000"/>
                <w:sz w:val="24"/>
                <w:szCs w:val="24"/>
              </w:rPr>
              <w:t xml:space="preserve">To be responsible in the use and expenditure of the Trust’s resources that you utilise </w:t>
            </w:r>
          </w:p>
          <w:p w14:paraId="12943C7E" w14:textId="77777777" w:rsidR="00634997" w:rsidRPr="00634997" w:rsidRDefault="00634997" w:rsidP="00634997">
            <w:pPr>
              <w:pStyle w:val="ListParagraph"/>
              <w:jc w:val="both"/>
              <w:rPr>
                <w:rFonts w:ascii="Arial" w:hAnsi="Arial" w:cs="Arial"/>
                <w:color w:val="000000"/>
                <w:sz w:val="24"/>
                <w:szCs w:val="24"/>
              </w:rPr>
            </w:pPr>
          </w:p>
          <w:p w14:paraId="35050973" w14:textId="440DD367" w:rsidR="00634997" w:rsidRPr="00634997" w:rsidRDefault="007056F1" w:rsidP="00634997">
            <w:pPr>
              <w:pStyle w:val="ListParagraph"/>
              <w:numPr>
                <w:ilvl w:val="0"/>
                <w:numId w:val="29"/>
              </w:numPr>
              <w:jc w:val="both"/>
              <w:rPr>
                <w:rFonts w:ascii="Arial" w:hAnsi="Arial" w:cs="Arial"/>
                <w:color w:val="000000"/>
                <w:sz w:val="24"/>
                <w:szCs w:val="24"/>
              </w:rPr>
            </w:pPr>
            <w:r w:rsidRPr="00634997">
              <w:rPr>
                <w:rFonts w:ascii="Arial" w:hAnsi="Arial" w:cs="Arial"/>
                <w:color w:val="000000"/>
                <w:sz w:val="24"/>
                <w:szCs w:val="24"/>
              </w:rPr>
              <w:t>Delivery of Effective Healthcare within the organisation</w:t>
            </w:r>
            <w:r w:rsidR="00634997">
              <w:rPr>
                <w:rFonts w:ascii="Arial" w:hAnsi="Arial" w:cs="Arial"/>
                <w:color w:val="000000"/>
                <w:sz w:val="24"/>
                <w:szCs w:val="24"/>
              </w:rPr>
              <w:t>.</w:t>
            </w:r>
          </w:p>
          <w:p w14:paraId="1D485C91" w14:textId="77777777" w:rsidR="00634997" w:rsidRPr="00634997" w:rsidRDefault="00634997" w:rsidP="00634997">
            <w:pPr>
              <w:pStyle w:val="ListParagraph"/>
              <w:jc w:val="both"/>
              <w:rPr>
                <w:rFonts w:ascii="Arial" w:hAnsi="Arial" w:cs="Arial"/>
                <w:color w:val="000000"/>
                <w:sz w:val="24"/>
                <w:szCs w:val="24"/>
              </w:rPr>
            </w:pPr>
          </w:p>
          <w:p w14:paraId="4864680D" w14:textId="6173FD85" w:rsidR="00634997" w:rsidRPr="00634997" w:rsidRDefault="003B52E7" w:rsidP="00634997">
            <w:pPr>
              <w:pStyle w:val="ListParagraph"/>
              <w:numPr>
                <w:ilvl w:val="0"/>
                <w:numId w:val="29"/>
              </w:numPr>
              <w:jc w:val="both"/>
              <w:rPr>
                <w:rFonts w:ascii="Arial" w:hAnsi="Arial" w:cs="Arial"/>
                <w:color w:val="000000"/>
                <w:sz w:val="24"/>
                <w:szCs w:val="24"/>
              </w:rPr>
            </w:pPr>
            <w:r w:rsidRPr="00634997">
              <w:rPr>
                <w:rFonts w:ascii="Arial" w:hAnsi="Arial" w:cs="Arial"/>
                <w:color w:val="000000"/>
                <w:sz w:val="24"/>
                <w:szCs w:val="24"/>
              </w:rPr>
              <w:t>Establishing Effective Leadership and Communication</w:t>
            </w:r>
            <w:r w:rsidR="00634997">
              <w:rPr>
                <w:rFonts w:ascii="Arial" w:hAnsi="Arial" w:cs="Arial"/>
                <w:color w:val="000000"/>
                <w:sz w:val="24"/>
                <w:szCs w:val="24"/>
              </w:rPr>
              <w:t>.</w:t>
            </w:r>
            <w:r w:rsidRPr="00634997">
              <w:rPr>
                <w:rFonts w:ascii="Arial" w:hAnsi="Arial" w:cs="Arial"/>
                <w:color w:val="000000"/>
                <w:sz w:val="24"/>
                <w:szCs w:val="24"/>
              </w:rPr>
              <w:t xml:space="preserve"> </w:t>
            </w:r>
          </w:p>
          <w:p w14:paraId="4EF8A485" w14:textId="77777777" w:rsidR="00634997" w:rsidRPr="00634997" w:rsidRDefault="00634997" w:rsidP="00634997">
            <w:pPr>
              <w:pStyle w:val="ListParagraph"/>
              <w:jc w:val="both"/>
              <w:rPr>
                <w:rFonts w:ascii="Arial" w:hAnsi="Arial" w:cs="Arial"/>
                <w:color w:val="000000"/>
                <w:sz w:val="24"/>
                <w:szCs w:val="24"/>
              </w:rPr>
            </w:pPr>
          </w:p>
          <w:p w14:paraId="1A4F5BB9" w14:textId="77777777" w:rsidR="00634997" w:rsidRPr="00634997" w:rsidRDefault="00D30B44" w:rsidP="00634997">
            <w:pPr>
              <w:pStyle w:val="ListParagraph"/>
              <w:numPr>
                <w:ilvl w:val="0"/>
                <w:numId w:val="29"/>
              </w:numPr>
              <w:jc w:val="both"/>
              <w:rPr>
                <w:rFonts w:ascii="Arial" w:hAnsi="Arial" w:cs="Arial"/>
                <w:color w:val="000000"/>
                <w:sz w:val="24"/>
                <w:szCs w:val="24"/>
              </w:rPr>
            </w:pPr>
            <w:r w:rsidRPr="00634997">
              <w:rPr>
                <w:rFonts w:ascii="Arial" w:hAnsi="Arial" w:cs="Arial"/>
                <w:color w:val="000000"/>
                <w:sz w:val="24"/>
                <w:szCs w:val="24"/>
              </w:rPr>
              <w:t>Continuing Education, Professional and Personal Development</w:t>
            </w:r>
          </w:p>
          <w:p w14:paraId="030E89D7" w14:textId="0495F2A5" w:rsidR="00634997" w:rsidRPr="00634997" w:rsidRDefault="00D30B44" w:rsidP="00634997">
            <w:pPr>
              <w:pStyle w:val="ListParagraph"/>
              <w:numPr>
                <w:ilvl w:val="1"/>
                <w:numId w:val="29"/>
              </w:numPr>
              <w:tabs>
                <w:tab w:val="left" w:pos="883"/>
              </w:tabs>
              <w:rPr>
                <w:rFonts w:ascii="Arial" w:hAnsi="Arial" w:cs="Arial"/>
                <w:color w:val="000000"/>
                <w:sz w:val="24"/>
                <w:szCs w:val="24"/>
              </w:rPr>
            </w:pPr>
            <w:r w:rsidRPr="00634997">
              <w:rPr>
                <w:rFonts w:ascii="Arial" w:hAnsi="Arial" w:cs="Arial"/>
                <w:color w:val="000000"/>
                <w:sz w:val="24"/>
                <w:szCs w:val="24"/>
              </w:rPr>
              <w:t>Undertake the Trust’s corporate and local induction, and maintain your learning and compliance with training requirements for your role</w:t>
            </w:r>
            <w:r w:rsidR="00634997" w:rsidRPr="00634997">
              <w:rPr>
                <w:rFonts w:ascii="Arial" w:hAnsi="Arial" w:cs="Arial"/>
                <w:color w:val="000000"/>
                <w:sz w:val="24"/>
                <w:szCs w:val="24"/>
              </w:rPr>
              <w:t>.</w:t>
            </w:r>
          </w:p>
          <w:p w14:paraId="4EF5DEAC" w14:textId="3AA6CE26" w:rsidR="00634997" w:rsidRPr="00634997" w:rsidRDefault="009C44D3" w:rsidP="00634997">
            <w:pPr>
              <w:pStyle w:val="ListParagraph"/>
              <w:numPr>
                <w:ilvl w:val="1"/>
                <w:numId w:val="29"/>
              </w:numPr>
              <w:tabs>
                <w:tab w:val="left" w:pos="883"/>
              </w:tabs>
              <w:jc w:val="both"/>
              <w:rPr>
                <w:rFonts w:ascii="Arial" w:hAnsi="Arial" w:cs="Arial"/>
                <w:color w:val="000000"/>
                <w:sz w:val="24"/>
                <w:szCs w:val="24"/>
              </w:rPr>
            </w:pPr>
            <w:r w:rsidRPr="00634997">
              <w:rPr>
                <w:rFonts w:ascii="Arial" w:hAnsi="Arial" w:cs="Arial"/>
                <w:color w:val="000000"/>
                <w:sz w:val="24"/>
                <w:szCs w:val="24"/>
              </w:rPr>
              <w:t>Participate in supervision via agreed review and appraisal mechanisms</w:t>
            </w:r>
            <w:r w:rsidR="00634997" w:rsidRPr="00634997">
              <w:rPr>
                <w:rFonts w:ascii="Arial" w:hAnsi="Arial" w:cs="Arial"/>
                <w:color w:val="000000"/>
                <w:sz w:val="24"/>
                <w:szCs w:val="24"/>
              </w:rPr>
              <w:t>.</w:t>
            </w:r>
          </w:p>
          <w:p w14:paraId="65688A76" w14:textId="7FEFA176" w:rsidR="009C44D3" w:rsidRPr="00634997" w:rsidRDefault="009C44D3" w:rsidP="00634997">
            <w:pPr>
              <w:pStyle w:val="ListParagraph"/>
              <w:numPr>
                <w:ilvl w:val="1"/>
                <w:numId w:val="29"/>
              </w:numPr>
              <w:tabs>
                <w:tab w:val="left" w:pos="883"/>
              </w:tabs>
              <w:jc w:val="both"/>
              <w:rPr>
                <w:rFonts w:ascii="Arial" w:hAnsi="Arial" w:cs="Arial"/>
                <w:color w:val="000000"/>
                <w:sz w:val="24"/>
                <w:szCs w:val="24"/>
              </w:rPr>
            </w:pPr>
            <w:r w:rsidRPr="00634997">
              <w:rPr>
                <w:rFonts w:ascii="Arial" w:hAnsi="Arial" w:cs="Arial"/>
                <w:sz w:val="24"/>
                <w:szCs w:val="24"/>
              </w:rPr>
              <w:t>It is mandatory for all professionally qualified staff and clinical support staff to actively participate in clinical supervision as an integral part of their professional development.</w:t>
            </w:r>
          </w:p>
          <w:p w14:paraId="549E440D" w14:textId="77777777" w:rsidR="00634997" w:rsidRPr="00634997" w:rsidRDefault="00634997" w:rsidP="00634997">
            <w:pPr>
              <w:pStyle w:val="ListParagraph"/>
              <w:ind w:left="820"/>
              <w:jc w:val="both"/>
              <w:rPr>
                <w:rFonts w:ascii="Arial" w:hAnsi="Arial" w:cs="Arial"/>
                <w:color w:val="000000"/>
                <w:sz w:val="24"/>
                <w:szCs w:val="24"/>
              </w:rPr>
            </w:pPr>
          </w:p>
          <w:p w14:paraId="7694CA66" w14:textId="521A139C" w:rsidR="006D7E60" w:rsidRPr="00634997" w:rsidRDefault="006D7E60" w:rsidP="00634997">
            <w:pPr>
              <w:pStyle w:val="ListParagraph"/>
              <w:numPr>
                <w:ilvl w:val="0"/>
                <w:numId w:val="29"/>
              </w:numPr>
              <w:jc w:val="both"/>
              <w:rPr>
                <w:rFonts w:ascii="Arial" w:hAnsi="Arial" w:cs="Arial"/>
                <w:color w:val="000000"/>
                <w:sz w:val="24"/>
                <w:szCs w:val="24"/>
              </w:rPr>
            </w:pPr>
            <w:r w:rsidRPr="00634997">
              <w:rPr>
                <w:rFonts w:ascii="Arial" w:hAnsi="Arial" w:cs="Arial"/>
                <w:color w:val="000000"/>
                <w:sz w:val="24"/>
                <w:szCs w:val="24"/>
              </w:rPr>
              <w:t>Clinical Governance, Reduction of Risk, Audit and Research</w:t>
            </w:r>
          </w:p>
          <w:p w14:paraId="45259CB9" w14:textId="77777777" w:rsidR="006D7E60" w:rsidRPr="00634997" w:rsidRDefault="006D7E60" w:rsidP="00634997">
            <w:pPr>
              <w:ind w:left="820"/>
              <w:jc w:val="both"/>
              <w:rPr>
                <w:rFonts w:ascii="Arial" w:hAnsi="Arial" w:cs="Arial"/>
                <w:color w:val="000000"/>
              </w:rPr>
            </w:pPr>
          </w:p>
          <w:p w14:paraId="4EFA2DD0" w14:textId="77777777" w:rsidR="006D7E60" w:rsidRPr="00634997" w:rsidRDefault="006D7E60" w:rsidP="00634997">
            <w:pPr>
              <w:numPr>
                <w:ilvl w:val="0"/>
                <w:numId w:val="29"/>
              </w:numPr>
              <w:jc w:val="both"/>
              <w:rPr>
                <w:rFonts w:ascii="Arial" w:hAnsi="Arial" w:cs="Arial"/>
                <w:color w:val="000000"/>
              </w:rPr>
            </w:pPr>
            <w:r w:rsidRPr="00634997">
              <w:rPr>
                <w:rFonts w:ascii="Arial" w:hAnsi="Arial" w:cs="Arial"/>
                <w:color w:val="000000"/>
              </w:rPr>
              <w:t>Management and use of Resources and Information</w:t>
            </w:r>
          </w:p>
          <w:p w14:paraId="6EBC5EC6" w14:textId="1EA1E440" w:rsidR="006D7E60" w:rsidRPr="00634997" w:rsidRDefault="00946060" w:rsidP="00634997">
            <w:pPr>
              <w:pStyle w:val="ListParagraph"/>
              <w:numPr>
                <w:ilvl w:val="1"/>
                <w:numId w:val="29"/>
              </w:numPr>
              <w:tabs>
                <w:tab w:val="left" w:pos="741"/>
                <w:tab w:val="left" w:pos="883"/>
              </w:tabs>
              <w:jc w:val="both"/>
              <w:rPr>
                <w:rFonts w:ascii="Arial" w:hAnsi="Arial" w:cs="Arial"/>
                <w:color w:val="000000"/>
                <w:sz w:val="24"/>
                <w:szCs w:val="24"/>
              </w:rPr>
            </w:pPr>
            <w:r w:rsidRPr="00634997">
              <w:rPr>
                <w:rFonts w:ascii="Arial" w:hAnsi="Arial" w:cs="Arial"/>
                <w:color w:val="000000"/>
                <w:sz w:val="24"/>
                <w:szCs w:val="24"/>
              </w:rPr>
              <w:t>All records that the role is responsible for or modifies must be kept up to date and maintained in an accurate and diligent manner</w:t>
            </w:r>
            <w:r w:rsidR="00634997" w:rsidRPr="00634997">
              <w:rPr>
                <w:rFonts w:ascii="Arial" w:hAnsi="Arial" w:cs="Arial"/>
                <w:color w:val="000000"/>
                <w:sz w:val="24"/>
                <w:szCs w:val="24"/>
              </w:rPr>
              <w:t>.</w:t>
            </w:r>
          </w:p>
          <w:p w14:paraId="43BE1D87" w14:textId="77777777" w:rsidR="00634997" w:rsidRPr="00634997" w:rsidRDefault="00634997" w:rsidP="00634997">
            <w:pPr>
              <w:pStyle w:val="ListParagraph"/>
              <w:ind w:left="820"/>
              <w:jc w:val="both"/>
              <w:rPr>
                <w:rFonts w:ascii="Arial" w:hAnsi="Arial" w:cs="Arial"/>
                <w:color w:val="000000"/>
                <w:sz w:val="24"/>
                <w:szCs w:val="24"/>
              </w:rPr>
            </w:pPr>
          </w:p>
          <w:p w14:paraId="4B8CC671" w14:textId="0D2960AA" w:rsidR="006D7E60" w:rsidRPr="00634997" w:rsidRDefault="006D7E60" w:rsidP="00634997">
            <w:pPr>
              <w:numPr>
                <w:ilvl w:val="0"/>
                <w:numId w:val="29"/>
              </w:numPr>
              <w:jc w:val="both"/>
              <w:rPr>
                <w:rFonts w:ascii="Arial" w:hAnsi="Arial" w:cs="Arial"/>
                <w:color w:val="000000"/>
              </w:rPr>
            </w:pPr>
            <w:r w:rsidRPr="00634997">
              <w:rPr>
                <w:rFonts w:ascii="Arial" w:hAnsi="Arial" w:cs="Arial"/>
                <w:color w:val="000000"/>
              </w:rPr>
              <w:t>Operating with Quality in everything you do and Maintaining a Safe Environment</w:t>
            </w:r>
            <w:r w:rsidR="00634997" w:rsidRPr="00634997">
              <w:rPr>
                <w:rFonts w:ascii="Arial" w:hAnsi="Arial" w:cs="Arial"/>
                <w:color w:val="000000"/>
              </w:rPr>
              <w:t>.</w:t>
            </w:r>
          </w:p>
          <w:p w14:paraId="09E370AD" w14:textId="77777777" w:rsidR="00BD2684" w:rsidRPr="001236A6" w:rsidRDefault="00BD2684" w:rsidP="00634997">
            <w:pPr>
              <w:ind w:left="360"/>
              <w:jc w:val="both"/>
              <w:rPr>
                <w:rFonts w:ascii="Arial" w:hAnsi="Arial" w:cs="Arial"/>
                <w:b/>
                <w:color w:val="000000"/>
              </w:rPr>
            </w:pPr>
          </w:p>
        </w:tc>
      </w:tr>
      <w:tr w:rsidR="00BD2684" w:rsidRPr="001236A6" w14:paraId="0952F8DC" w14:textId="77777777" w:rsidTr="00A05112">
        <w:tc>
          <w:tcPr>
            <w:tcW w:w="10031" w:type="dxa"/>
            <w:tcBorders>
              <w:bottom w:val="single" w:sz="4" w:space="0" w:color="FFFFFF"/>
            </w:tcBorders>
            <w:shd w:val="clear" w:color="auto" w:fill="auto"/>
          </w:tcPr>
          <w:p w14:paraId="70B7027A" w14:textId="77777777" w:rsidR="00BD2684" w:rsidRDefault="00BD2684" w:rsidP="003A5F90">
            <w:pPr>
              <w:jc w:val="both"/>
              <w:rPr>
                <w:rFonts w:ascii="Arial" w:hAnsi="Arial" w:cs="Arial"/>
                <w:b/>
                <w:color w:val="000000"/>
              </w:rPr>
            </w:pPr>
            <w:r w:rsidRPr="001236A6">
              <w:rPr>
                <w:rFonts w:ascii="Arial" w:hAnsi="Arial" w:cs="Arial"/>
                <w:b/>
                <w:color w:val="000000"/>
              </w:rPr>
              <w:t>COMMUNIC</w:t>
            </w:r>
            <w:r w:rsidR="006D7E60" w:rsidRPr="001236A6">
              <w:rPr>
                <w:rFonts w:ascii="Arial" w:hAnsi="Arial" w:cs="Arial"/>
                <w:b/>
                <w:color w:val="000000"/>
              </w:rPr>
              <w:t>ATION AND WORKING RELATIONSHIPS</w:t>
            </w:r>
          </w:p>
          <w:p w14:paraId="73045C39" w14:textId="7D7AF286" w:rsidR="003B412A" w:rsidRPr="001236A6" w:rsidRDefault="003B412A" w:rsidP="003A5F90">
            <w:pPr>
              <w:jc w:val="both"/>
              <w:rPr>
                <w:rFonts w:ascii="Arial" w:hAnsi="Arial" w:cs="Arial"/>
                <w:b/>
                <w:color w:val="000000"/>
              </w:rPr>
            </w:pPr>
          </w:p>
        </w:tc>
      </w:tr>
      <w:tr w:rsidR="00BD2684" w:rsidRPr="001236A6" w14:paraId="48DF49A6" w14:textId="77777777" w:rsidTr="00A05112">
        <w:tc>
          <w:tcPr>
            <w:tcW w:w="10031" w:type="dxa"/>
            <w:tcBorders>
              <w:top w:val="single" w:sz="4" w:space="0" w:color="FFFFFF"/>
              <w:bottom w:val="single" w:sz="4" w:space="0" w:color="auto"/>
            </w:tcBorders>
            <w:shd w:val="clear" w:color="auto" w:fill="auto"/>
          </w:tcPr>
          <w:p w14:paraId="469F2CD0" w14:textId="77777777" w:rsidR="003B412A" w:rsidRPr="003B412A" w:rsidRDefault="003B412A" w:rsidP="003B412A">
            <w:pPr>
              <w:rPr>
                <w:rFonts w:ascii="Arial" w:hAnsi="Arial" w:cs="Arial"/>
              </w:rPr>
            </w:pPr>
            <w:r w:rsidRPr="003B412A">
              <w:rPr>
                <w:rFonts w:ascii="Arial" w:hAnsi="Arial" w:cs="Arial"/>
              </w:rPr>
              <w:t xml:space="preserve">The post holder is required to communicate with staff and managers at all levels.  Due to the nature of ER issues, the information they are required to communicate requires high level of tact and diplomacy. </w:t>
            </w:r>
          </w:p>
          <w:p w14:paraId="638707EB" w14:textId="77777777" w:rsidR="003B412A" w:rsidRPr="003B412A" w:rsidRDefault="003B412A" w:rsidP="003B412A">
            <w:pPr>
              <w:spacing w:line="259" w:lineRule="auto"/>
              <w:rPr>
                <w:rFonts w:ascii="Arial" w:hAnsi="Arial" w:cs="Arial"/>
              </w:rPr>
            </w:pPr>
            <w:r w:rsidRPr="003B412A">
              <w:rPr>
                <w:rFonts w:ascii="Arial" w:hAnsi="Arial" w:cs="Arial"/>
              </w:rPr>
              <w:t xml:space="preserve"> </w:t>
            </w:r>
          </w:p>
          <w:p w14:paraId="4E47B2D7" w14:textId="77777777" w:rsidR="003B412A" w:rsidRPr="003B412A" w:rsidRDefault="003B412A" w:rsidP="003B412A">
            <w:pPr>
              <w:ind w:right="21"/>
              <w:rPr>
                <w:rFonts w:ascii="Arial" w:hAnsi="Arial" w:cs="Arial"/>
              </w:rPr>
            </w:pPr>
            <w:r w:rsidRPr="003B412A">
              <w:rPr>
                <w:rFonts w:ascii="Arial" w:hAnsi="Arial" w:cs="Arial"/>
              </w:rPr>
              <w:t xml:space="preserve">The post holder is required to communicate highly sensitive, highly complex and contentious employee relations issues relating to sickness management, disciplinary issues, grievances, harassment and bullying, redundancy etc. this requires communication with sensitivity,  persuasion, negotiation, empathy, tact and diplomacy at a high level. </w:t>
            </w:r>
          </w:p>
          <w:p w14:paraId="2FA4AE3C" w14:textId="77777777" w:rsidR="003B412A" w:rsidRPr="003B412A" w:rsidRDefault="003B412A" w:rsidP="003B412A">
            <w:pPr>
              <w:spacing w:line="259" w:lineRule="auto"/>
              <w:rPr>
                <w:rFonts w:ascii="Arial" w:hAnsi="Arial" w:cs="Arial"/>
              </w:rPr>
            </w:pPr>
            <w:r w:rsidRPr="003B412A">
              <w:rPr>
                <w:rFonts w:ascii="Arial" w:hAnsi="Arial" w:cs="Arial"/>
                <w:b/>
              </w:rPr>
              <w:t xml:space="preserve"> </w:t>
            </w:r>
          </w:p>
          <w:p w14:paraId="5BBCFC40" w14:textId="77777777" w:rsidR="003B412A" w:rsidRPr="003B412A" w:rsidRDefault="003B412A" w:rsidP="003B412A">
            <w:pPr>
              <w:rPr>
                <w:rFonts w:ascii="Arial" w:hAnsi="Arial" w:cs="Arial"/>
              </w:rPr>
            </w:pPr>
            <w:r w:rsidRPr="003B412A">
              <w:rPr>
                <w:rFonts w:ascii="Arial" w:hAnsi="Arial" w:cs="Arial"/>
                <w:b/>
              </w:rPr>
              <w:t xml:space="preserve">As part of their job, the post holder will need to develop key relationships with the following:  </w:t>
            </w:r>
          </w:p>
          <w:p w14:paraId="7C2615E3" w14:textId="77777777" w:rsidR="003B412A" w:rsidRPr="003B412A" w:rsidRDefault="003B412A" w:rsidP="003B412A">
            <w:pPr>
              <w:spacing w:line="259" w:lineRule="auto"/>
              <w:rPr>
                <w:rFonts w:ascii="Arial" w:hAnsi="Arial" w:cs="Arial"/>
              </w:rPr>
            </w:pPr>
            <w:r w:rsidRPr="003B412A">
              <w:rPr>
                <w:rFonts w:ascii="Arial" w:hAnsi="Arial" w:cs="Arial"/>
              </w:rPr>
              <w:t xml:space="preserve">Other members of the HR Directorate </w:t>
            </w:r>
          </w:p>
          <w:p w14:paraId="5C22A238" w14:textId="77777777" w:rsidR="003B412A" w:rsidRPr="003B412A" w:rsidRDefault="003B412A" w:rsidP="003B412A">
            <w:pPr>
              <w:spacing w:line="259" w:lineRule="auto"/>
              <w:rPr>
                <w:rFonts w:ascii="Arial" w:hAnsi="Arial" w:cs="Arial"/>
              </w:rPr>
            </w:pPr>
            <w:r w:rsidRPr="003B412A">
              <w:rPr>
                <w:rFonts w:ascii="Arial" w:hAnsi="Arial" w:cs="Arial"/>
              </w:rPr>
              <w:t xml:space="preserve">Heads of Services/Line Managers </w:t>
            </w:r>
          </w:p>
          <w:p w14:paraId="37B628D1" w14:textId="77777777" w:rsidR="003B412A" w:rsidRPr="003B412A" w:rsidRDefault="003B412A" w:rsidP="003B412A">
            <w:pPr>
              <w:spacing w:line="259" w:lineRule="auto"/>
              <w:rPr>
                <w:rFonts w:ascii="Arial" w:hAnsi="Arial" w:cs="Arial"/>
              </w:rPr>
            </w:pPr>
            <w:r w:rsidRPr="003B412A">
              <w:rPr>
                <w:rFonts w:ascii="Arial" w:hAnsi="Arial" w:cs="Arial"/>
              </w:rPr>
              <w:t xml:space="preserve">Staff side </w:t>
            </w:r>
          </w:p>
          <w:p w14:paraId="6248B809" w14:textId="77777777" w:rsidR="003B412A" w:rsidRPr="003B412A" w:rsidRDefault="003B412A" w:rsidP="003B412A">
            <w:pPr>
              <w:spacing w:line="259" w:lineRule="auto"/>
              <w:rPr>
                <w:rFonts w:ascii="Arial" w:hAnsi="Arial" w:cs="Arial"/>
              </w:rPr>
            </w:pPr>
            <w:r w:rsidRPr="003B412A">
              <w:rPr>
                <w:rFonts w:ascii="Arial" w:hAnsi="Arial" w:cs="Arial"/>
              </w:rPr>
              <w:t xml:space="preserve">Academy </w:t>
            </w:r>
          </w:p>
          <w:p w14:paraId="1AC91082" w14:textId="77777777" w:rsidR="003B412A" w:rsidRPr="003B412A" w:rsidRDefault="003B412A" w:rsidP="003B412A">
            <w:pPr>
              <w:spacing w:line="259" w:lineRule="auto"/>
              <w:rPr>
                <w:rFonts w:ascii="Arial" w:hAnsi="Arial" w:cs="Arial"/>
              </w:rPr>
            </w:pPr>
            <w:r w:rsidRPr="003B412A">
              <w:rPr>
                <w:rFonts w:ascii="Arial" w:hAnsi="Arial" w:cs="Arial"/>
              </w:rPr>
              <w:t xml:space="preserve">Other Departments in LPT  </w:t>
            </w:r>
          </w:p>
          <w:p w14:paraId="2E8AF989" w14:textId="77777777" w:rsidR="003B412A" w:rsidRPr="003B412A" w:rsidRDefault="003B412A" w:rsidP="003B412A">
            <w:pPr>
              <w:spacing w:line="259" w:lineRule="auto"/>
              <w:rPr>
                <w:rFonts w:ascii="Arial" w:hAnsi="Arial" w:cs="Arial"/>
              </w:rPr>
            </w:pPr>
            <w:r w:rsidRPr="003B412A">
              <w:rPr>
                <w:rFonts w:ascii="Arial" w:hAnsi="Arial" w:cs="Arial"/>
              </w:rPr>
              <w:t xml:space="preserve">Payroll  </w:t>
            </w:r>
          </w:p>
          <w:p w14:paraId="2493B9FD" w14:textId="77777777" w:rsidR="003B412A" w:rsidRPr="003B412A" w:rsidRDefault="003B412A" w:rsidP="003B412A">
            <w:pPr>
              <w:spacing w:line="259" w:lineRule="auto"/>
              <w:rPr>
                <w:rFonts w:ascii="Arial" w:hAnsi="Arial" w:cs="Arial"/>
              </w:rPr>
            </w:pPr>
            <w:r w:rsidRPr="003B412A">
              <w:rPr>
                <w:rFonts w:ascii="Arial" w:hAnsi="Arial" w:cs="Arial"/>
              </w:rPr>
              <w:t xml:space="preserve">HR colleagues from other Trusts </w:t>
            </w:r>
          </w:p>
          <w:p w14:paraId="5252E1BF" w14:textId="77777777" w:rsidR="003B412A" w:rsidRPr="003B412A" w:rsidRDefault="003B412A" w:rsidP="003B412A">
            <w:pPr>
              <w:spacing w:line="259" w:lineRule="auto"/>
              <w:rPr>
                <w:rFonts w:ascii="Arial" w:hAnsi="Arial" w:cs="Arial"/>
              </w:rPr>
            </w:pPr>
            <w:r w:rsidRPr="003B412A">
              <w:rPr>
                <w:rFonts w:ascii="Arial" w:hAnsi="Arial" w:cs="Arial"/>
              </w:rPr>
              <w:t xml:space="preserve">Job Centre/Employment Officer </w:t>
            </w:r>
          </w:p>
          <w:p w14:paraId="50AB3720" w14:textId="77777777" w:rsidR="003B412A" w:rsidRPr="003B412A" w:rsidRDefault="003B412A" w:rsidP="003B412A">
            <w:pPr>
              <w:spacing w:line="259" w:lineRule="auto"/>
              <w:rPr>
                <w:rFonts w:ascii="Arial" w:hAnsi="Arial" w:cs="Arial"/>
              </w:rPr>
            </w:pPr>
            <w:r w:rsidRPr="003B412A">
              <w:rPr>
                <w:rFonts w:ascii="Arial" w:hAnsi="Arial" w:cs="Arial"/>
              </w:rPr>
              <w:t xml:space="preserve">NHS Pensions Agency </w:t>
            </w:r>
          </w:p>
          <w:p w14:paraId="4F21D707" w14:textId="536E9F30" w:rsidR="00BD2684" w:rsidRPr="003B412A" w:rsidRDefault="003B412A" w:rsidP="003B412A">
            <w:pPr>
              <w:jc w:val="both"/>
              <w:rPr>
                <w:rFonts w:ascii="Arial" w:hAnsi="Arial" w:cs="Arial"/>
                <w:b/>
                <w:color w:val="000000"/>
              </w:rPr>
            </w:pPr>
            <w:r w:rsidRPr="003B412A">
              <w:rPr>
                <w:rFonts w:ascii="Arial" w:hAnsi="Arial" w:cs="Arial"/>
              </w:rPr>
              <w:t>Occupational Health</w:t>
            </w:r>
          </w:p>
          <w:p w14:paraId="77A9D1B7" w14:textId="77777777" w:rsidR="00BD2684" w:rsidRPr="003B412A" w:rsidRDefault="00BD2684" w:rsidP="003A5F90">
            <w:pPr>
              <w:jc w:val="both"/>
              <w:rPr>
                <w:rFonts w:ascii="Arial" w:hAnsi="Arial" w:cs="Arial"/>
                <w:b/>
                <w:color w:val="000000"/>
              </w:rPr>
            </w:pPr>
          </w:p>
        </w:tc>
      </w:tr>
      <w:tr w:rsidR="00BD2684" w:rsidRPr="001236A6" w14:paraId="39EC64DC" w14:textId="77777777" w:rsidTr="00A05112">
        <w:tc>
          <w:tcPr>
            <w:tcW w:w="10031" w:type="dxa"/>
            <w:shd w:val="clear" w:color="auto" w:fill="auto"/>
          </w:tcPr>
          <w:p w14:paraId="39193BFF" w14:textId="77777777" w:rsidR="00BD2684" w:rsidRPr="001236A6" w:rsidRDefault="006D7E60" w:rsidP="006D7E60">
            <w:pPr>
              <w:jc w:val="both"/>
              <w:rPr>
                <w:rFonts w:ascii="Arial" w:hAnsi="Arial" w:cs="Arial"/>
                <w:b/>
                <w:color w:val="000000"/>
              </w:rPr>
            </w:pPr>
            <w:r w:rsidRPr="001236A6">
              <w:rPr>
                <w:rFonts w:ascii="Arial" w:hAnsi="Arial" w:cs="Arial"/>
                <w:b/>
                <w:color w:val="000000"/>
              </w:rPr>
              <w:t>ENVIRONMENTAL FACTORS</w:t>
            </w:r>
          </w:p>
          <w:p w14:paraId="181F858C" w14:textId="77777777" w:rsidR="006D7E60" w:rsidRPr="001236A6" w:rsidRDefault="006D7E60" w:rsidP="006D7E60">
            <w:pPr>
              <w:ind w:left="360"/>
              <w:jc w:val="both"/>
              <w:rPr>
                <w:rFonts w:ascii="Arial" w:hAnsi="Arial" w:cs="Arial"/>
                <w:color w:val="000000"/>
              </w:rPr>
            </w:pPr>
          </w:p>
          <w:p w14:paraId="21C958F4" w14:textId="77777777" w:rsidR="003B412A" w:rsidRPr="00AA6BAA" w:rsidRDefault="002D7B20" w:rsidP="00AA6BAA">
            <w:pPr>
              <w:jc w:val="both"/>
              <w:rPr>
                <w:rFonts w:ascii="Arial" w:hAnsi="Arial" w:cs="Arial"/>
                <w:b/>
                <w:bCs/>
                <w:color w:val="000000"/>
              </w:rPr>
            </w:pPr>
            <w:r w:rsidRPr="00AA6BAA">
              <w:rPr>
                <w:rFonts w:ascii="Arial" w:hAnsi="Arial" w:cs="Arial"/>
                <w:b/>
                <w:bCs/>
                <w:color w:val="000000"/>
              </w:rPr>
              <w:t>Physical E</w:t>
            </w:r>
            <w:r w:rsidR="006D7E60" w:rsidRPr="00AA6BAA">
              <w:rPr>
                <w:rFonts w:ascii="Arial" w:hAnsi="Arial" w:cs="Arial"/>
                <w:b/>
                <w:bCs/>
                <w:color w:val="000000"/>
              </w:rPr>
              <w:t>ffort</w:t>
            </w:r>
          </w:p>
          <w:p w14:paraId="666B144F" w14:textId="50840116" w:rsidR="003B412A" w:rsidRPr="003B412A" w:rsidRDefault="003B412A" w:rsidP="003B412A">
            <w:pPr>
              <w:jc w:val="both"/>
              <w:rPr>
                <w:rFonts w:ascii="Arial" w:hAnsi="Arial" w:cs="Arial"/>
                <w:color w:val="000000"/>
              </w:rPr>
            </w:pPr>
            <w:r w:rsidRPr="003B412A">
              <w:rPr>
                <w:rFonts w:ascii="Arial" w:hAnsi="Arial" w:cs="Arial"/>
              </w:rPr>
              <w:t xml:space="preserve">Combination of sitting, standing and walking.  Will need to attend meetings throughout the organisation </w:t>
            </w:r>
          </w:p>
          <w:p w14:paraId="69FA36CE" w14:textId="77777777" w:rsidR="002D7B20" w:rsidRPr="001236A6" w:rsidRDefault="002D7B20" w:rsidP="003B412A">
            <w:pPr>
              <w:jc w:val="both"/>
              <w:rPr>
                <w:rFonts w:ascii="Arial" w:hAnsi="Arial" w:cs="Arial"/>
                <w:color w:val="000000"/>
              </w:rPr>
            </w:pPr>
          </w:p>
          <w:p w14:paraId="33799C30" w14:textId="38C96022" w:rsidR="002D7B20" w:rsidRPr="00AA6BAA" w:rsidRDefault="002D7B20" w:rsidP="00AA6BAA">
            <w:pPr>
              <w:jc w:val="both"/>
              <w:rPr>
                <w:rFonts w:ascii="Arial" w:hAnsi="Arial" w:cs="Arial"/>
                <w:b/>
                <w:bCs/>
                <w:color w:val="000000"/>
              </w:rPr>
            </w:pPr>
            <w:r w:rsidRPr="00AA6BAA">
              <w:rPr>
                <w:rFonts w:ascii="Arial" w:hAnsi="Arial" w:cs="Arial"/>
                <w:b/>
                <w:bCs/>
                <w:color w:val="000000"/>
              </w:rPr>
              <w:t>Mental Effort</w:t>
            </w:r>
          </w:p>
          <w:p w14:paraId="7DE8C34E" w14:textId="3507858E" w:rsidR="003B412A" w:rsidRPr="003B412A" w:rsidRDefault="003B412A" w:rsidP="003B412A">
            <w:pPr>
              <w:rPr>
                <w:rFonts w:ascii="Arial" w:hAnsi="Arial" w:cs="Arial"/>
              </w:rPr>
            </w:pPr>
            <w:r w:rsidRPr="003B412A">
              <w:rPr>
                <w:rFonts w:ascii="Arial" w:hAnsi="Arial" w:cs="Arial"/>
              </w:rPr>
              <w:t xml:space="preserve">Frequent concentration, work pattern unpredictable </w:t>
            </w:r>
          </w:p>
          <w:p w14:paraId="659976AD" w14:textId="77777777" w:rsidR="003B412A" w:rsidRPr="003B412A" w:rsidRDefault="003B412A" w:rsidP="003B412A">
            <w:pPr>
              <w:rPr>
                <w:rFonts w:ascii="Arial" w:hAnsi="Arial" w:cs="Arial"/>
              </w:rPr>
            </w:pPr>
            <w:r w:rsidRPr="003B412A">
              <w:rPr>
                <w:rFonts w:ascii="Arial" w:hAnsi="Arial" w:cs="Arial"/>
              </w:rPr>
              <w:t xml:space="preserve"> </w:t>
            </w:r>
          </w:p>
          <w:p w14:paraId="4B6AC80D" w14:textId="17F56B98" w:rsidR="003B412A" w:rsidRPr="003B412A" w:rsidRDefault="003B412A" w:rsidP="003B412A">
            <w:pPr>
              <w:rPr>
                <w:rFonts w:ascii="Arial" w:hAnsi="Arial" w:cs="Arial"/>
              </w:rPr>
            </w:pPr>
            <w:r w:rsidRPr="003B412A">
              <w:rPr>
                <w:rFonts w:ascii="Arial" w:hAnsi="Arial" w:cs="Arial"/>
              </w:rPr>
              <w:t xml:space="preserve">Mental resilience to manage conflicting priorities and work to tight deadlines.  May be required to switch tasks at short notice to respond to pressing demands. </w:t>
            </w:r>
          </w:p>
          <w:p w14:paraId="5A898891" w14:textId="77777777" w:rsidR="003B412A" w:rsidRPr="003B412A" w:rsidRDefault="003B412A" w:rsidP="003B412A">
            <w:pPr>
              <w:rPr>
                <w:rFonts w:ascii="Arial" w:hAnsi="Arial" w:cs="Arial"/>
              </w:rPr>
            </w:pPr>
            <w:r w:rsidRPr="003B412A">
              <w:rPr>
                <w:rFonts w:ascii="Arial" w:hAnsi="Arial" w:cs="Arial"/>
              </w:rPr>
              <w:t xml:space="preserve"> </w:t>
            </w:r>
          </w:p>
          <w:p w14:paraId="69490774" w14:textId="54BCBE77" w:rsidR="003B412A" w:rsidRPr="003B412A" w:rsidRDefault="003B412A" w:rsidP="003B412A">
            <w:pPr>
              <w:rPr>
                <w:rFonts w:ascii="Arial" w:hAnsi="Arial" w:cs="Arial"/>
              </w:rPr>
            </w:pPr>
            <w:r w:rsidRPr="003B412A">
              <w:rPr>
                <w:rFonts w:ascii="Arial" w:hAnsi="Arial" w:cs="Arial"/>
              </w:rPr>
              <w:t xml:space="preserve">Occasional requirement to concentrate for long periods eg when analysing complex workforce data, statistic, participating in disciplinary or appeal panels etc </w:t>
            </w:r>
          </w:p>
          <w:p w14:paraId="291C5A13" w14:textId="77777777" w:rsidR="00AA6BAA" w:rsidRDefault="00AA6BAA" w:rsidP="00AA6BAA">
            <w:pPr>
              <w:jc w:val="both"/>
              <w:rPr>
                <w:rFonts w:ascii="Arial" w:hAnsi="Arial" w:cs="Arial"/>
                <w:color w:val="000000"/>
              </w:rPr>
            </w:pPr>
          </w:p>
          <w:p w14:paraId="5B69BC5F" w14:textId="1170A2A5" w:rsidR="006D7E60" w:rsidRPr="00AA6BAA" w:rsidRDefault="002D7B20" w:rsidP="00AA6BAA">
            <w:pPr>
              <w:jc w:val="both"/>
              <w:rPr>
                <w:rFonts w:ascii="Arial" w:hAnsi="Arial" w:cs="Arial"/>
                <w:b/>
                <w:bCs/>
                <w:color w:val="000000"/>
              </w:rPr>
            </w:pPr>
            <w:r w:rsidRPr="00AA6BAA">
              <w:rPr>
                <w:rFonts w:ascii="Arial" w:hAnsi="Arial" w:cs="Arial"/>
                <w:b/>
                <w:bCs/>
                <w:color w:val="000000"/>
              </w:rPr>
              <w:t>Emotional Effort</w:t>
            </w:r>
          </w:p>
          <w:p w14:paraId="026C67AD" w14:textId="08725873" w:rsidR="006D7E60" w:rsidRPr="003B412A" w:rsidRDefault="00AA6BAA" w:rsidP="003B412A">
            <w:pPr>
              <w:jc w:val="both"/>
              <w:rPr>
                <w:rFonts w:ascii="Arial" w:hAnsi="Arial" w:cs="Arial"/>
              </w:rPr>
            </w:pPr>
            <w:r>
              <w:rPr>
                <w:rFonts w:ascii="Arial" w:hAnsi="Arial" w:cs="Arial"/>
              </w:rPr>
              <w:t>O</w:t>
            </w:r>
            <w:r w:rsidR="003B412A" w:rsidRPr="003B412A">
              <w:rPr>
                <w:rFonts w:ascii="Arial" w:hAnsi="Arial" w:cs="Arial"/>
              </w:rPr>
              <w:t>ccasional exposure to highly distressing or highly emotional circumstances, managing personal emotional responses eg through involvement in change management and negotiation issues, and individual employee casework relating, for example, to highly complex disciplinary, grievance and harassment cases</w:t>
            </w:r>
          </w:p>
          <w:p w14:paraId="6C0E88D2" w14:textId="77777777" w:rsidR="003B412A" w:rsidRPr="001236A6" w:rsidRDefault="003B412A" w:rsidP="003B412A">
            <w:pPr>
              <w:jc w:val="both"/>
              <w:rPr>
                <w:rFonts w:ascii="Arial" w:hAnsi="Arial" w:cs="Arial"/>
                <w:color w:val="000000"/>
              </w:rPr>
            </w:pPr>
          </w:p>
          <w:p w14:paraId="10F9C44D" w14:textId="24ED1CB0" w:rsidR="003B412A" w:rsidRPr="00AA6BAA" w:rsidRDefault="002D7B20" w:rsidP="00AA6BAA">
            <w:pPr>
              <w:jc w:val="both"/>
              <w:rPr>
                <w:rFonts w:ascii="Arial" w:hAnsi="Arial" w:cs="Arial"/>
                <w:b/>
                <w:bCs/>
                <w:color w:val="000000"/>
              </w:rPr>
            </w:pPr>
            <w:r w:rsidRPr="00AA6BAA">
              <w:rPr>
                <w:rFonts w:ascii="Arial" w:hAnsi="Arial" w:cs="Arial"/>
                <w:b/>
                <w:bCs/>
                <w:color w:val="000000"/>
              </w:rPr>
              <w:t>Working Conditions</w:t>
            </w:r>
          </w:p>
          <w:p w14:paraId="3C57C98E" w14:textId="4170BC3A" w:rsidR="003B412A" w:rsidRDefault="003B412A" w:rsidP="003B412A">
            <w:pPr>
              <w:rPr>
                <w:rFonts w:ascii="Arial" w:hAnsi="Arial" w:cs="Arial"/>
              </w:rPr>
            </w:pPr>
            <w:r w:rsidRPr="003B412A">
              <w:rPr>
                <w:rFonts w:ascii="Arial" w:hAnsi="Arial" w:cs="Arial"/>
              </w:rPr>
              <w:t xml:space="preserve">Generally office and meeting room based. </w:t>
            </w:r>
          </w:p>
          <w:p w14:paraId="66326248" w14:textId="7331C909" w:rsidR="003B412A" w:rsidRDefault="003B412A" w:rsidP="003B412A">
            <w:pPr>
              <w:rPr>
                <w:rFonts w:ascii="Arial" w:hAnsi="Arial" w:cs="Arial"/>
              </w:rPr>
            </w:pPr>
            <w:r w:rsidRPr="003B412A">
              <w:rPr>
                <w:rFonts w:ascii="Arial" w:hAnsi="Arial" w:cs="Arial"/>
              </w:rPr>
              <w:t xml:space="preserve">Frequent use of keyboard and VDU. </w:t>
            </w:r>
          </w:p>
          <w:p w14:paraId="70F35411" w14:textId="77777777" w:rsidR="00AA6BAA" w:rsidRDefault="00AA6BAA" w:rsidP="00AA6BAA">
            <w:pPr>
              <w:rPr>
                <w:rFonts w:ascii="Arial" w:hAnsi="Arial" w:cs="Arial"/>
              </w:rPr>
            </w:pPr>
          </w:p>
          <w:p w14:paraId="5090BAE3" w14:textId="49F5ACCF" w:rsidR="003B412A" w:rsidRPr="00AA6BAA" w:rsidRDefault="003B412A" w:rsidP="00AA6BAA">
            <w:pPr>
              <w:rPr>
                <w:rFonts w:ascii="Arial" w:hAnsi="Arial" w:cs="Arial"/>
                <w:b/>
                <w:bCs/>
              </w:rPr>
            </w:pPr>
            <w:r w:rsidRPr="00AA6BAA">
              <w:rPr>
                <w:rFonts w:ascii="Arial" w:hAnsi="Arial" w:cs="Arial"/>
                <w:b/>
                <w:bCs/>
              </w:rPr>
              <w:t>Freedom to Act</w:t>
            </w:r>
          </w:p>
          <w:p w14:paraId="145AE624" w14:textId="4674973E" w:rsidR="003B412A" w:rsidRPr="003B412A" w:rsidRDefault="003B412A" w:rsidP="003B412A">
            <w:pPr>
              <w:rPr>
                <w:rFonts w:ascii="Arial" w:hAnsi="Arial" w:cs="Arial"/>
              </w:rPr>
            </w:pPr>
            <w:r w:rsidRPr="003B412A">
              <w:rPr>
                <w:rFonts w:ascii="Arial" w:hAnsi="Arial" w:cs="Arial"/>
              </w:rPr>
              <w:t xml:space="preserve">The post holder will work within established policies, procedures and protocols. They will be required to use their initiative and work independently and within reason will have freedom to decide how the objectives will be achieved. </w:t>
            </w:r>
          </w:p>
          <w:p w14:paraId="0A180FE1" w14:textId="7E3BA175" w:rsidR="003B412A" w:rsidRPr="003B412A" w:rsidRDefault="003B412A" w:rsidP="003B412A">
            <w:pPr>
              <w:rPr>
                <w:rFonts w:ascii="Arial" w:hAnsi="Arial" w:cs="Arial"/>
              </w:rPr>
            </w:pPr>
          </w:p>
          <w:p w14:paraId="78B103D1" w14:textId="1D23449B" w:rsidR="006D7E60" w:rsidRPr="003B412A" w:rsidRDefault="006D7E60" w:rsidP="003B412A">
            <w:pPr>
              <w:jc w:val="both"/>
              <w:rPr>
                <w:rFonts w:ascii="Arial" w:hAnsi="Arial" w:cs="Arial"/>
                <w:color w:val="000000"/>
              </w:rPr>
            </w:pPr>
          </w:p>
        </w:tc>
      </w:tr>
      <w:tr w:rsidR="00970D3F" w:rsidRPr="001236A6" w14:paraId="6107A0C1" w14:textId="77777777" w:rsidTr="00A05112">
        <w:tc>
          <w:tcPr>
            <w:tcW w:w="10031" w:type="dxa"/>
            <w:tcBorders>
              <w:bottom w:val="single" w:sz="4" w:space="0" w:color="auto"/>
            </w:tcBorders>
            <w:shd w:val="clear" w:color="auto" w:fill="auto"/>
          </w:tcPr>
          <w:p w14:paraId="3CE6102F" w14:textId="77777777" w:rsidR="00970D3F" w:rsidRPr="001236A6" w:rsidRDefault="00970D3F" w:rsidP="006D7E60">
            <w:pPr>
              <w:jc w:val="both"/>
              <w:rPr>
                <w:rFonts w:ascii="Arial" w:hAnsi="Arial" w:cs="Arial"/>
                <w:b/>
                <w:color w:val="000000"/>
              </w:rPr>
            </w:pPr>
            <w:r w:rsidRPr="001236A6">
              <w:rPr>
                <w:rFonts w:ascii="Arial" w:hAnsi="Arial" w:cs="Arial"/>
                <w:bCs/>
              </w:rPr>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7CAF0977" w14:textId="77777777" w:rsidR="000762DD" w:rsidRPr="001236A6" w:rsidRDefault="000762DD" w:rsidP="00394503">
      <w:pPr>
        <w:ind w:left="2880" w:hanging="2880"/>
        <w:jc w:val="both"/>
        <w:rPr>
          <w:rFonts w:ascii="Arial" w:hAnsi="Arial" w:cs="Arial"/>
          <w:b/>
          <w:color w:val="000000"/>
        </w:rPr>
      </w:pPr>
    </w:p>
    <w:p w14:paraId="620B1603" w14:textId="77777777" w:rsidR="00027B1B" w:rsidRPr="001236A6" w:rsidRDefault="00027B1B" w:rsidP="00394503">
      <w:pPr>
        <w:ind w:left="2880" w:hanging="2880"/>
        <w:jc w:val="both"/>
        <w:rPr>
          <w:rFonts w:ascii="Arial" w:hAnsi="Arial" w:cs="Arial"/>
          <w:b/>
          <w:color w:val="000000"/>
        </w:rPr>
      </w:pPr>
    </w:p>
    <w:p w14:paraId="5E584DA0" w14:textId="77777777" w:rsidR="002001F6" w:rsidRDefault="002001F6">
      <w:pPr>
        <w:rPr>
          <w:rFonts w:ascii="Arial" w:hAnsi="Arial" w:cs="Arial"/>
          <w:b/>
          <w:color w:val="000000"/>
        </w:rPr>
      </w:pPr>
      <w:r>
        <w:rPr>
          <w:rFonts w:ascii="Arial" w:hAnsi="Arial" w:cs="Arial"/>
          <w:b/>
          <w:color w:val="000000"/>
        </w:rPr>
        <w:br w:type="page"/>
      </w:r>
    </w:p>
    <w:p w14:paraId="0C71084C" w14:textId="4FACE638" w:rsidR="00BF4520" w:rsidRDefault="00BF4520" w:rsidP="00BF4520">
      <w:pPr>
        <w:jc w:val="center"/>
        <w:rPr>
          <w:rFonts w:ascii="Arial" w:hAnsi="Arial" w:cs="Arial"/>
          <w:b/>
          <w:color w:val="000000"/>
        </w:rPr>
      </w:pPr>
      <w:r w:rsidRPr="00BF4520">
        <w:rPr>
          <w:rFonts w:ascii="Arial" w:hAnsi="Arial" w:cs="Arial"/>
          <w:b/>
          <w:color w:val="000000"/>
        </w:rPr>
        <w:t xml:space="preserve">OUR LEADERSHIP BEHAVIOURS: IT STARTS WITH ME </w:t>
      </w:r>
    </w:p>
    <w:p w14:paraId="3708D9F8" w14:textId="77777777" w:rsidR="00BF4520" w:rsidRPr="00BF4520" w:rsidRDefault="00BF4520" w:rsidP="00BF4520">
      <w:pPr>
        <w:jc w:val="center"/>
        <w:rPr>
          <w:rFonts w:ascii="Arial" w:hAnsi="Arial" w:cs="Arial"/>
          <w:b/>
          <w:color w:val="000000"/>
        </w:rPr>
      </w:pPr>
    </w:p>
    <w:p w14:paraId="6757F7E4" w14:textId="699EE0F3" w:rsidR="00BF4520" w:rsidRDefault="00BF4520" w:rsidP="00BF4520">
      <w:pPr>
        <w:rPr>
          <w:rFonts w:ascii="Arial" w:hAnsi="Arial" w:cs="Arial"/>
          <w:bCs/>
          <w:color w:val="000000"/>
        </w:rPr>
      </w:pPr>
      <w:r w:rsidRPr="00BF4520">
        <w:rPr>
          <w:rFonts w:ascii="Arial" w:hAnsi="Arial" w:cs="Arial"/>
          <w:bCs/>
          <w:color w:val="000000"/>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0F28ACA9" w14:textId="77777777" w:rsidR="00BF4520" w:rsidRPr="00BF4520" w:rsidRDefault="00BF4520" w:rsidP="00BF4520">
      <w:pPr>
        <w:rPr>
          <w:rFonts w:ascii="Arial" w:hAnsi="Arial" w:cs="Arial"/>
          <w:bCs/>
          <w:color w:val="000000"/>
        </w:rPr>
      </w:pPr>
    </w:p>
    <w:p w14:paraId="2952C291" w14:textId="3734D826" w:rsidR="00BF4520" w:rsidRPr="00BF4520" w:rsidRDefault="00BF4520" w:rsidP="00BF4520">
      <w:pPr>
        <w:rPr>
          <w:rFonts w:ascii="Arial" w:hAnsi="Arial" w:cs="Arial"/>
          <w:bCs/>
          <w:color w:val="000000"/>
        </w:rPr>
      </w:pPr>
      <w:r w:rsidRPr="00BF4520">
        <w:rPr>
          <w:rFonts w:ascii="Arial" w:hAnsi="Arial" w:cs="Arial"/>
          <w:bCs/>
          <w:color w:val="000000"/>
        </w:rPr>
        <w:t xml:space="preserve">The behaviours we expect to see at LPT are: </w:t>
      </w:r>
    </w:p>
    <w:p w14:paraId="616F748A" w14:textId="59AC7FD7" w:rsidR="00BF4520" w:rsidRDefault="00BF4520" w:rsidP="00BF4520">
      <w:pPr>
        <w:jc w:val="center"/>
        <w:rPr>
          <w:rFonts w:ascii="Arial" w:hAnsi="Arial" w:cs="Arial"/>
          <w:b/>
          <w:color w:val="000000"/>
        </w:rPr>
      </w:pPr>
      <w:r>
        <w:rPr>
          <w:noProof/>
        </w:rPr>
        <w:drawing>
          <wp:anchor distT="0" distB="0" distL="114300" distR="114300" simplePos="0" relativeHeight="251658240" behindDoc="1" locked="0" layoutInCell="1" allowOverlap="1" wp14:anchorId="1D8C982B" wp14:editId="50005433">
            <wp:simplePos x="0" y="0"/>
            <wp:positionH relativeFrom="page">
              <wp:align>center</wp:align>
            </wp:positionH>
            <wp:positionV relativeFrom="paragraph">
              <wp:posOffset>348920</wp:posOffset>
            </wp:positionV>
            <wp:extent cx="6047740" cy="33813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47740" cy="3381375"/>
                    </a:xfrm>
                    <a:prstGeom prst="rect">
                      <a:avLst/>
                    </a:prstGeom>
                  </pic:spPr>
                </pic:pic>
              </a:graphicData>
            </a:graphic>
            <wp14:sizeRelV relativeFrom="margin">
              <wp14:pctHeight>0</wp14:pctHeight>
            </wp14:sizeRelV>
          </wp:anchor>
        </w:drawing>
      </w:r>
    </w:p>
    <w:p w14:paraId="7CA6D979" w14:textId="107E55C1" w:rsidR="002001F6" w:rsidRDefault="002001F6" w:rsidP="00BF4520">
      <w:pPr>
        <w:jc w:val="center"/>
        <w:rPr>
          <w:rFonts w:ascii="Arial" w:hAnsi="Arial" w:cs="Arial"/>
          <w:b/>
          <w:color w:val="000000"/>
        </w:rPr>
      </w:pPr>
      <w:r>
        <w:rPr>
          <w:rFonts w:ascii="Arial" w:hAnsi="Arial" w:cs="Arial"/>
          <w:b/>
          <w:color w:val="000000"/>
        </w:rPr>
        <w:br w:type="page"/>
      </w:r>
    </w:p>
    <w:p w14:paraId="27F1FBCF" w14:textId="77777777" w:rsidR="00027B1B" w:rsidRPr="001236A6" w:rsidRDefault="00027B1B" w:rsidP="00394503">
      <w:pPr>
        <w:ind w:left="2880" w:hanging="2880"/>
        <w:jc w:val="both"/>
        <w:rPr>
          <w:rFonts w:ascii="Arial" w:hAnsi="Arial" w:cs="Arial"/>
          <w:b/>
          <w:color w:val="000000"/>
        </w:rPr>
      </w:pPr>
    </w:p>
    <w:p w14:paraId="0955E9A0"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3FF06628"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048BEDDE" w14:textId="77777777" w:rsidR="000A5AAD" w:rsidRPr="001236A6" w:rsidRDefault="000A5AAD" w:rsidP="00DF63BF">
      <w:pPr>
        <w:pStyle w:val="Heading2"/>
        <w:rPr>
          <w:rFonts w:ascii="Arial" w:hAnsi="Arial" w:cs="Arial"/>
          <w:b w:val="0"/>
          <w:szCs w:val="24"/>
        </w:rPr>
      </w:pPr>
    </w:p>
    <w:p w14:paraId="07310F41"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0022ED89"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56FF47BB"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1A6FBC29"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52F05B84" w14:textId="77777777" w:rsidTr="003D1AF8">
        <w:tc>
          <w:tcPr>
            <w:tcW w:w="10031" w:type="dxa"/>
            <w:shd w:val="clear" w:color="auto" w:fill="auto"/>
          </w:tcPr>
          <w:p w14:paraId="4B922FFC"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4247AE23"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69911D76" w14:textId="77777777" w:rsidTr="003D1AF8">
        <w:tc>
          <w:tcPr>
            <w:tcW w:w="10031" w:type="dxa"/>
            <w:shd w:val="clear" w:color="auto" w:fill="auto"/>
          </w:tcPr>
          <w:p w14:paraId="69F3B8E2" w14:textId="77777777" w:rsidR="001236A6" w:rsidRDefault="001236A6" w:rsidP="00680D5D">
            <w:pPr>
              <w:jc w:val="both"/>
              <w:rPr>
                <w:rFonts w:ascii="Arial" w:hAnsi="Arial" w:cs="Arial"/>
                <w:b/>
              </w:rPr>
            </w:pPr>
          </w:p>
          <w:p w14:paraId="46089F73"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53D9E774" w14:textId="77777777" w:rsidR="009C44D3" w:rsidRPr="001236A6" w:rsidRDefault="009C44D3" w:rsidP="00332A6A">
            <w:pPr>
              <w:jc w:val="both"/>
              <w:rPr>
                <w:rFonts w:ascii="Arial" w:hAnsi="Arial" w:cs="Arial"/>
              </w:rPr>
            </w:pPr>
            <w:r w:rsidRPr="001236A6">
              <w:rPr>
                <w:rFonts w:ascii="Arial" w:hAnsi="Arial" w:cs="Arial"/>
              </w:rPr>
              <w:t>The Trust takes the issues of Safeguarding Children and Adults, and addressing domestic violence very seriously.  All employees have a responsibility to sup</w:t>
            </w:r>
            <w:r w:rsidR="005B183C" w:rsidRPr="001236A6">
              <w:rPr>
                <w:rFonts w:ascii="Arial" w:hAnsi="Arial" w:cs="Arial"/>
              </w:rPr>
              <w:t xml:space="preserve">port the Trust in its duties 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519F067E" w14:textId="77777777" w:rsidTr="003D1AF8">
        <w:tc>
          <w:tcPr>
            <w:tcW w:w="10031" w:type="dxa"/>
            <w:shd w:val="clear" w:color="auto" w:fill="auto"/>
          </w:tcPr>
          <w:p w14:paraId="7F242D47" w14:textId="77777777" w:rsidR="001236A6" w:rsidRDefault="001236A6" w:rsidP="009C44D3">
            <w:pPr>
              <w:rPr>
                <w:rFonts w:ascii="Arial" w:hAnsi="Arial" w:cs="Arial"/>
                <w:b/>
              </w:rPr>
            </w:pPr>
          </w:p>
          <w:p w14:paraId="29E9EED6" w14:textId="77777777" w:rsidR="00312D48" w:rsidRPr="001236A6" w:rsidRDefault="00312D48" w:rsidP="009C44D3">
            <w:pPr>
              <w:rPr>
                <w:rFonts w:ascii="Arial" w:hAnsi="Arial" w:cs="Arial"/>
                <w:b/>
              </w:rPr>
            </w:pPr>
            <w:r w:rsidRPr="001236A6">
              <w:rPr>
                <w:rFonts w:ascii="Arial" w:hAnsi="Arial" w:cs="Arial"/>
                <w:b/>
              </w:rPr>
              <w:t>MENTAL CAPACITY ACT</w:t>
            </w:r>
          </w:p>
          <w:p w14:paraId="0E7C4CE8"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383195C5" w14:textId="77777777" w:rsidTr="003D1AF8">
        <w:tc>
          <w:tcPr>
            <w:tcW w:w="10031" w:type="dxa"/>
            <w:shd w:val="clear" w:color="auto" w:fill="auto"/>
          </w:tcPr>
          <w:p w14:paraId="5CC9020A" w14:textId="77777777" w:rsidR="001236A6" w:rsidRDefault="001236A6" w:rsidP="009C44D3">
            <w:pPr>
              <w:rPr>
                <w:rFonts w:ascii="Arial" w:hAnsi="Arial" w:cs="Arial"/>
                <w:b/>
              </w:rPr>
            </w:pPr>
          </w:p>
          <w:p w14:paraId="2660138C" w14:textId="77777777" w:rsidR="009C44D3" w:rsidRPr="001236A6" w:rsidRDefault="009C44D3" w:rsidP="009C44D3">
            <w:pPr>
              <w:rPr>
                <w:rFonts w:ascii="Arial" w:hAnsi="Arial" w:cs="Arial"/>
                <w:b/>
              </w:rPr>
            </w:pPr>
            <w:r w:rsidRPr="001236A6">
              <w:rPr>
                <w:rFonts w:ascii="Arial" w:hAnsi="Arial" w:cs="Arial"/>
                <w:b/>
              </w:rPr>
              <w:t>MAKING EVERY CONTACT COUNT</w:t>
            </w:r>
          </w:p>
          <w:p w14:paraId="4EDABA80"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4BE3F06F" w14:textId="77777777" w:rsidTr="003D1AF8">
        <w:tc>
          <w:tcPr>
            <w:tcW w:w="10031" w:type="dxa"/>
            <w:shd w:val="clear" w:color="auto" w:fill="auto"/>
          </w:tcPr>
          <w:p w14:paraId="614B752A" w14:textId="77777777" w:rsidR="001236A6" w:rsidRDefault="001236A6" w:rsidP="009C44D3">
            <w:pPr>
              <w:rPr>
                <w:rFonts w:ascii="Arial" w:hAnsi="Arial" w:cs="Arial"/>
                <w:b/>
              </w:rPr>
            </w:pPr>
          </w:p>
          <w:p w14:paraId="26DABADB" w14:textId="77777777" w:rsidR="009C44D3" w:rsidRPr="001236A6" w:rsidRDefault="00332A6A" w:rsidP="009C44D3">
            <w:pPr>
              <w:rPr>
                <w:rFonts w:ascii="Arial" w:hAnsi="Arial" w:cs="Arial"/>
                <w:b/>
              </w:rPr>
            </w:pPr>
            <w:r w:rsidRPr="001236A6">
              <w:rPr>
                <w:rFonts w:ascii="Arial" w:hAnsi="Arial" w:cs="Arial"/>
                <w:b/>
              </w:rPr>
              <w:t>HEALTH AND SAFETY</w:t>
            </w:r>
          </w:p>
          <w:p w14:paraId="303F1AEF" w14:textId="77777777" w:rsidR="009C44D3" w:rsidRPr="001236A6" w:rsidRDefault="009C44D3" w:rsidP="00332A6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7FF8FF36"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0E63CA42"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25530166"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7C695B1A" w14:textId="77777777" w:rsidR="009C44D3" w:rsidRPr="001236A6" w:rsidRDefault="009C44D3" w:rsidP="00680D5D">
            <w:pPr>
              <w:numPr>
                <w:ilvl w:val="0"/>
                <w:numId w:val="9"/>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70D8E55C" w14:textId="77777777" w:rsidR="009C44D3" w:rsidRPr="001236A6" w:rsidRDefault="009C44D3" w:rsidP="00680D5D">
            <w:pPr>
              <w:jc w:val="both"/>
              <w:rPr>
                <w:rFonts w:ascii="Arial" w:hAnsi="Arial" w:cs="Arial"/>
                <w:u w:val="single"/>
              </w:rPr>
            </w:pPr>
            <w:r w:rsidRPr="001236A6">
              <w:rPr>
                <w:rFonts w:ascii="Arial" w:hAnsi="Arial" w:cs="Arial"/>
              </w:rPr>
              <w:t>These duties apply to all staff whenever and wherever they are engaged on Trust business.</w:t>
            </w:r>
          </w:p>
        </w:tc>
      </w:tr>
      <w:tr w:rsidR="003D1AF8" w:rsidRPr="001236A6" w14:paraId="79AD02BF" w14:textId="77777777" w:rsidTr="003D1AF8">
        <w:tc>
          <w:tcPr>
            <w:tcW w:w="10031" w:type="dxa"/>
            <w:shd w:val="clear" w:color="auto" w:fill="auto"/>
          </w:tcPr>
          <w:p w14:paraId="028BAF77" w14:textId="77777777" w:rsidR="001236A6" w:rsidRDefault="001236A6" w:rsidP="00F51DD9">
            <w:pPr>
              <w:pStyle w:val="Heading2"/>
              <w:rPr>
                <w:rFonts w:ascii="Arial" w:hAnsi="Arial" w:cs="Arial"/>
                <w:szCs w:val="24"/>
              </w:rPr>
            </w:pPr>
          </w:p>
          <w:p w14:paraId="43D7133D" w14:textId="77777777" w:rsidR="004768F7" w:rsidRDefault="004768F7" w:rsidP="004768F7">
            <w:pPr>
              <w:pStyle w:val="Heading2"/>
              <w:rPr>
                <w:rFonts w:ascii="Arial" w:hAnsi="Arial" w:cs="Arial"/>
                <w:lang w:val="en-US"/>
              </w:rPr>
            </w:pPr>
            <w:r>
              <w:rPr>
                <w:rFonts w:ascii="Arial" w:hAnsi="Arial" w:cs="Arial"/>
              </w:rPr>
              <w:t>DATA PROTECTION</w:t>
            </w:r>
          </w:p>
          <w:p w14:paraId="2D09EF0B" w14:textId="77777777" w:rsidR="004768F7" w:rsidRPr="004768F7" w:rsidRDefault="004768F7" w:rsidP="004768F7">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71244858" w14:textId="77777777" w:rsidR="004768F7" w:rsidRPr="004768F7" w:rsidRDefault="004768F7" w:rsidP="004768F7">
            <w:pPr>
              <w:jc w:val="both"/>
              <w:rPr>
                <w:rFonts w:ascii="Arial" w:hAnsi="Arial" w:cs="Arial"/>
              </w:rPr>
            </w:pPr>
            <w:r w:rsidRPr="004768F7">
              <w:rPr>
                <w:rFonts w:ascii="Arial" w:hAnsi="Arial" w:cs="Arial"/>
              </w:rPr>
              <w:t>The post holder must be familiar with and comply with the all Trust Policies on Data Protection, Confidentiality and Information Security and requests for personal information.</w:t>
            </w:r>
          </w:p>
          <w:p w14:paraId="17F83F86"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29A9AC5B" w14:textId="77777777" w:rsidR="004768F7" w:rsidRPr="004768F7" w:rsidRDefault="004768F7" w:rsidP="004768F7">
            <w:pPr>
              <w:jc w:val="both"/>
              <w:rPr>
                <w:rFonts w:ascii="Arial" w:hAnsi="Arial" w:cs="Arial"/>
              </w:rPr>
            </w:pPr>
          </w:p>
          <w:p w14:paraId="6D45ED22" w14:textId="77777777" w:rsidR="004768F7" w:rsidRPr="004768F7" w:rsidRDefault="004768F7" w:rsidP="004768F7">
            <w:pPr>
              <w:jc w:val="both"/>
              <w:rPr>
                <w:rFonts w:ascii="Arial" w:hAnsi="Arial" w:cs="Arial"/>
              </w:rPr>
            </w:pPr>
            <w:r w:rsidRPr="004768F7">
              <w:rPr>
                <w:rFonts w:ascii="Arial" w:hAnsi="Arial" w:cs="Arial"/>
              </w:rPr>
              <w:t>Personal Data must be:</w:t>
            </w:r>
          </w:p>
          <w:p w14:paraId="2EA71588"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lawfully, fairly and in a transparent manner</w:t>
            </w:r>
          </w:p>
          <w:p w14:paraId="5AF1D6B3"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0AC67822" w14:textId="77777777" w:rsidR="004768F7" w:rsidRPr="004768F7" w:rsidRDefault="004768F7" w:rsidP="004768F7">
            <w:pPr>
              <w:numPr>
                <w:ilvl w:val="0"/>
                <w:numId w:val="21"/>
              </w:numPr>
              <w:jc w:val="both"/>
              <w:rPr>
                <w:rFonts w:ascii="Arial" w:hAnsi="Arial" w:cs="Arial"/>
              </w:rPr>
            </w:pPr>
            <w:r w:rsidRPr="004768F7">
              <w:rPr>
                <w:rFonts w:ascii="Arial" w:hAnsi="Arial" w:cs="Arial"/>
              </w:rPr>
              <w:t>Adequate, relevant and limited to what is necessary</w:t>
            </w:r>
          </w:p>
          <w:p w14:paraId="7AFB616D" w14:textId="77777777" w:rsidR="004768F7" w:rsidRPr="004768F7" w:rsidRDefault="004768F7" w:rsidP="004768F7">
            <w:pPr>
              <w:numPr>
                <w:ilvl w:val="0"/>
                <w:numId w:val="21"/>
              </w:numPr>
              <w:jc w:val="both"/>
              <w:rPr>
                <w:rFonts w:ascii="Arial" w:hAnsi="Arial" w:cs="Arial"/>
              </w:rPr>
            </w:pPr>
            <w:r w:rsidRPr="004768F7">
              <w:rPr>
                <w:rFonts w:ascii="Arial" w:hAnsi="Arial" w:cs="Arial"/>
              </w:rPr>
              <w:t>Accurate and where necessary, kept up-to-date</w:t>
            </w:r>
          </w:p>
          <w:p w14:paraId="18D591D4" w14:textId="77777777" w:rsidR="004768F7" w:rsidRPr="004768F7" w:rsidRDefault="004768F7" w:rsidP="004768F7">
            <w:pPr>
              <w:numPr>
                <w:ilvl w:val="0"/>
                <w:numId w:val="21"/>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544835FA"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714B87FE" w14:textId="77777777" w:rsidR="003D1AF8" w:rsidRPr="001236A6" w:rsidRDefault="003D1AF8" w:rsidP="004768F7">
            <w:pPr>
              <w:ind w:left="720"/>
              <w:jc w:val="both"/>
              <w:rPr>
                <w:rFonts w:ascii="Arial" w:hAnsi="Arial" w:cs="Arial"/>
              </w:rPr>
            </w:pPr>
          </w:p>
        </w:tc>
      </w:tr>
      <w:tr w:rsidR="003D1AF8" w:rsidRPr="001236A6" w14:paraId="28CE7803" w14:textId="77777777" w:rsidTr="003D1AF8">
        <w:tc>
          <w:tcPr>
            <w:tcW w:w="10031" w:type="dxa"/>
            <w:shd w:val="clear" w:color="auto" w:fill="auto"/>
          </w:tcPr>
          <w:p w14:paraId="7D4F53BE" w14:textId="77777777" w:rsidR="004768F7" w:rsidRDefault="004768F7" w:rsidP="004768F7">
            <w:pPr>
              <w:jc w:val="both"/>
              <w:rPr>
                <w:rFonts w:ascii="Arial" w:hAnsi="Arial" w:cs="Arial"/>
                <w:b/>
                <w:bCs/>
              </w:rPr>
            </w:pPr>
            <w:r>
              <w:rPr>
                <w:rFonts w:ascii="Arial" w:hAnsi="Arial" w:cs="Arial"/>
                <w:b/>
                <w:bCs/>
              </w:rPr>
              <w:t>CONFIDENTIALITY</w:t>
            </w:r>
          </w:p>
          <w:p w14:paraId="674C91B0" w14:textId="77777777" w:rsidR="004768F7" w:rsidRDefault="004768F7" w:rsidP="004768F7">
            <w:pPr>
              <w:jc w:val="both"/>
              <w:rPr>
                <w:rFonts w:ascii="Arial" w:hAnsi="Arial" w:cs="Arial"/>
              </w:rPr>
            </w:pPr>
            <w:r>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7F7DFBE7" w14:textId="77777777" w:rsidR="004768F7" w:rsidRDefault="004768F7" w:rsidP="004768F7">
            <w:pPr>
              <w:jc w:val="both"/>
              <w:rPr>
                <w:rFonts w:ascii="Arial" w:hAnsi="Arial" w:cs="Arial"/>
                <w:sz w:val="22"/>
                <w:szCs w:val="22"/>
              </w:rPr>
            </w:pPr>
          </w:p>
          <w:p w14:paraId="1F35CD7F"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6E194F49" w14:textId="77777777" w:rsidR="004768F7" w:rsidRDefault="004768F7" w:rsidP="004768F7">
            <w:pPr>
              <w:jc w:val="both"/>
              <w:rPr>
                <w:rFonts w:ascii="Arial" w:hAnsi="Arial" w:cs="Arial"/>
                <w:lang w:eastAsia="en-US"/>
              </w:rPr>
            </w:pPr>
          </w:p>
          <w:p w14:paraId="5C038EAA"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0F85065F" w14:textId="77777777" w:rsidR="004768F7" w:rsidRDefault="004768F7" w:rsidP="004768F7">
            <w:pPr>
              <w:jc w:val="both"/>
              <w:rPr>
                <w:rFonts w:ascii="Arial" w:hAnsi="Arial" w:cs="Arial"/>
              </w:rPr>
            </w:pPr>
            <w:r>
              <w:rPr>
                <w:rFonts w:ascii="Arial" w:hAnsi="Arial" w:cs="Arial"/>
              </w:rPr>
              <w:t>With the increased use of information technology and e-communications, staff should also 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7D523297" w14:textId="77777777" w:rsidR="004768F7" w:rsidRDefault="004768F7" w:rsidP="004768F7">
            <w:pPr>
              <w:jc w:val="both"/>
              <w:rPr>
                <w:rFonts w:ascii="Arial" w:hAnsi="Arial" w:cs="Arial"/>
              </w:rPr>
            </w:pPr>
          </w:p>
          <w:p w14:paraId="556BC104"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21D8A187" w14:textId="77777777" w:rsidR="004768F7" w:rsidRDefault="004768F7" w:rsidP="004768F7">
            <w:pPr>
              <w:jc w:val="both"/>
              <w:rPr>
                <w:rFonts w:ascii="Arial" w:hAnsi="Arial" w:cs="Arial"/>
              </w:rPr>
            </w:pPr>
          </w:p>
          <w:p w14:paraId="0EB9812D" w14:textId="77777777" w:rsidR="004768F7" w:rsidRDefault="004768F7" w:rsidP="004768F7">
            <w:pPr>
              <w:numPr>
                <w:ilvl w:val="0"/>
                <w:numId w:val="20"/>
              </w:numPr>
              <w:jc w:val="both"/>
              <w:rPr>
                <w:rFonts w:ascii="Arial" w:hAnsi="Arial" w:cs="Arial"/>
              </w:rPr>
            </w:pPr>
            <w:r>
              <w:rPr>
                <w:rFonts w:ascii="Arial" w:hAnsi="Arial" w:cs="Arial"/>
              </w:rPr>
              <w:t>Justify the purposes of using confidential information</w:t>
            </w:r>
          </w:p>
          <w:p w14:paraId="7D9D599C" w14:textId="77777777" w:rsidR="004768F7" w:rsidRDefault="004768F7" w:rsidP="004768F7">
            <w:pPr>
              <w:numPr>
                <w:ilvl w:val="0"/>
                <w:numId w:val="20"/>
              </w:numPr>
              <w:jc w:val="both"/>
              <w:rPr>
                <w:rFonts w:ascii="Arial" w:hAnsi="Arial" w:cs="Arial"/>
              </w:rPr>
            </w:pPr>
            <w:r>
              <w:rPr>
                <w:rFonts w:ascii="Arial" w:hAnsi="Arial" w:cs="Arial"/>
              </w:rPr>
              <w:t>Only use it when absolutely necessary</w:t>
            </w:r>
          </w:p>
          <w:p w14:paraId="1883B3B4" w14:textId="77777777" w:rsidR="004768F7" w:rsidRDefault="004768F7" w:rsidP="004768F7">
            <w:pPr>
              <w:numPr>
                <w:ilvl w:val="0"/>
                <w:numId w:val="20"/>
              </w:numPr>
              <w:jc w:val="both"/>
              <w:rPr>
                <w:rFonts w:ascii="Arial" w:hAnsi="Arial" w:cs="Arial"/>
              </w:rPr>
            </w:pPr>
            <w:r>
              <w:rPr>
                <w:rFonts w:ascii="Arial" w:hAnsi="Arial" w:cs="Arial"/>
              </w:rPr>
              <w:t>Use the minimum that is required</w:t>
            </w:r>
          </w:p>
          <w:p w14:paraId="0F91C7F3" w14:textId="77777777" w:rsidR="004768F7" w:rsidRDefault="004768F7" w:rsidP="004768F7">
            <w:pPr>
              <w:numPr>
                <w:ilvl w:val="0"/>
                <w:numId w:val="20"/>
              </w:numPr>
              <w:jc w:val="both"/>
              <w:rPr>
                <w:rFonts w:ascii="Arial" w:hAnsi="Arial" w:cs="Arial"/>
              </w:rPr>
            </w:pPr>
            <w:r>
              <w:rPr>
                <w:rFonts w:ascii="Arial" w:hAnsi="Arial" w:cs="Arial"/>
              </w:rPr>
              <w:t>Access should be on a strict need to know basis</w:t>
            </w:r>
          </w:p>
          <w:p w14:paraId="66B07AA9" w14:textId="77777777" w:rsidR="004768F7" w:rsidRDefault="004768F7" w:rsidP="004768F7">
            <w:pPr>
              <w:numPr>
                <w:ilvl w:val="0"/>
                <w:numId w:val="20"/>
              </w:numPr>
              <w:jc w:val="both"/>
              <w:rPr>
                <w:rFonts w:ascii="Arial" w:hAnsi="Arial" w:cs="Arial"/>
              </w:rPr>
            </w:pPr>
            <w:r>
              <w:rPr>
                <w:rFonts w:ascii="Arial" w:hAnsi="Arial" w:cs="Arial"/>
              </w:rPr>
              <w:t>Everyone must understand his or her responsibilities</w:t>
            </w:r>
          </w:p>
          <w:p w14:paraId="1B5E86E1" w14:textId="77777777" w:rsidR="004768F7" w:rsidRDefault="004768F7" w:rsidP="004768F7">
            <w:pPr>
              <w:numPr>
                <w:ilvl w:val="0"/>
                <w:numId w:val="20"/>
              </w:numPr>
              <w:jc w:val="both"/>
              <w:rPr>
                <w:rFonts w:ascii="Arial" w:hAnsi="Arial" w:cs="Arial"/>
              </w:rPr>
            </w:pPr>
            <w:r>
              <w:rPr>
                <w:rFonts w:ascii="Arial" w:hAnsi="Arial" w:cs="Arial"/>
              </w:rPr>
              <w:t>Understand and comply with the law</w:t>
            </w:r>
          </w:p>
          <w:p w14:paraId="14692548"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t>The duty to share information can be as important as the duty to protect patient confidentiality</w:t>
            </w:r>
          </w:p>
          <w:p w14:paraId="20C7EFD5" w14:textId="77777777" w:rsidR="004768F7" w:rsidRPr="004768F7" w:rsidRDefault="004768F7" w:rsidP="004768F7">
            <w:pPr>
              <w:pStyle w:val="ListParagraph"/>
              <w:jc w:val="both"/>
              <w:rPr>
                <w:rFonts w:ascii="Arial" w:hAnsi="Arial" w:cs="Arial"/>
                <w:sz w:val="24"/>
                <w:szCs w:val="24"/>
                <w:lang w:eastAsia="en-GB"/>
              </w:rPr>
            </w:pPr>
          </w:p>
          <w:p w14:paraId="31488C75" w14:textId="77777777" w:rsidR="004768F7" w:rsidRDefault="004768F7" w:rsidP="004768F7">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47412252" w14:textId="77777777" w:rsidR="003D1AF8" w:rsidRPr="001236A6" w:rsidRDefault="003D1AF8" w:rsidP="00F51DD9">
            <w:pPr>
              <w:jc w:val="both"/>
              <w:rPr>
                <w:rFonts w:ascii="Arial" w:hAnsi="Arial" w:cs="Arial"/>
              </w:rPr>
            </w:pPr>
          </w:p>
        </w:tc>
      </w:tr>
      <w:tr w:rsidR="009C44D3" w:rsidRPr="001236A6" w14:paraId="5740E512" w14:textId="77777777" w:rsidTr="003D1AF8">
        <w:tc>
          <w:tcPr>
            <w:tcW w:w="10031" w:type="dxa"/>
            <w:shd w:val="clear" w:color="auto" w:fill="auto"/>
          </w:tcPr>
          <w:p w14:paraId="13DEC4DD" w14:textId="77777777" w:rsidR="009C44D3" w:rsidRPr="001236A6" w:rsidRDefault="00332A6A" w:rsidP="00332A6A">
            <w:pPr>
              <w:pStyle w:val="Heading2"/>
              <w:rPr>
                <w:rFonts w:ascii="Arial" w:hAnsi="Arial" w:cs="Arial"/>
                <w:szCs w:val="24"/>
              </w:rPr>
            </w:pPr>
            <w:r w:rsidRPr="001236A6">
              <w:rPr>
                <w:rFonts w:ascii="Arial" w:hAnsi="Arial" w:cs="Arial"/>
                <w:szCs w:val="24"/>
              </w:rPr>
              <w:t>EQUALITY AND DIVERSITY</w:t>
            </w:r>
          </w:p>
          <w:p w14:paraId="6433077B"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14B2F88A" w14:textId="77777777" w:rsidR="003B35CD" w:rsidRPr="001236A6" w:rsidRDefault="003B35CD" w:rsidP="003B35CD">
            <w:pPr>
              <w:autoSpaceDE w:val="0"/>
              <w:autoSpaceDN w:val="0"/>
              <w:adjustRightInd w:val="0"/>
              <w:rPr>
                <w:rFonts w:ascii="Arial" w:hAnsi="Arial" w:cs="Arial"/>
              </w:rPr>
            </w:pPr>
          </w:p>
          <w:p w14:paraId="30F58D77"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2BD23C81" w14:textId="77777777" w:rsidTr="003D1AF8">
        <w:tc>
          <w:tcPr>
            <w:tcW w:w="10031" w:type="dxa"/>
            <w:shd w:val="clear" w:color="auto" w:fill="auto"/>
          </w:tcPr>
          <w:p w14:paraId="6FA0D162" w14:textId="77777777" w:rsidR="001236A6" w:rsidRDefault="001236A6" w:rsidP="00680D5D">
            <w:pPr>
              <w:jc w:val="both"/>
              <w:rPr>
                <w:rFonts w:ascii="Arial" w:hAnsi="Arial" w:cs="Arial"/>
                <w:b/>
              </w:rPr>
            </w:pPr>
          </w:p>
          <w:p w14:paraId="078D8162" w14:textId="77777777" w:rsidR="009C44D3" w:rsidRPr="001236A6" w:rsidRDefault="00332A6A" w:rsidP="00680D5D">
            <w:pPr>
              <w:jc w:val="both"/>
              <w:rPr>
                <w:rFonts w:ascii="Arial" w:hAnsi="Arial" w:cs="Arial"/>
                <w:b/>
              </w:rPr>
            </w:pPr>
            <w:r w:rsidRPr="001236A6">
              <w:rPr>
                <w:rFonts w:ascii="Arial" w:hAnsi="Arial" w:cs="Arial"/>
                <w:b/>
              </w:rPr>
              <w:t>INFECTION CONTROL</w:t>
            </w:r>
          </w:p>
          <w:p w14:paraId="5AA94BEA" w14:textId="77777777" w:rsidR="009C44D3" w:rsidRPr="001236A6" w:rsidRDefault="008E62AA" w:rsidP="008E62AA">
            <w:pPr>
              <w:jc w:val="both"/>
              <w:rPr>
                <w:rFonts w:ascii="Arial" w:hAnsi="Arial" w:cs="Arial"/>
              </w:rPr>
            </w:pPr>
            <w:r w:rsidRPr="001236A6">
              <w:rPr>
                <w:rFonts w:ascii="Arial" w:hAnsi="Arial" w:cs="Arial"/>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9C44D3" w:rsidRPr="001236A6" w14:paraId="67D042BC" w14:textId="77777777" w:rsidTr="003D1AF8">
        <w:tc>
          <w:tcPr>
            <w:tcW w:w="10031" w:type="dxa"/>
            <w:shd w:val="clear" w:color="auto" w:fill="auto"/>
          </w:tcPr>
          <w:p w14:paraId="3B67FB4D" w14:textId="77777777" w:rsidR="001236A6" w:rsidRDefault="001236A6" w:rsidP="00680D5D">
            <w:pPr>
              <w:autoSpaceDE w:val="0"/>
              <w:autoSpaceDN w:val="0"/>
              <w:adjustRightInd w:val="0"/>
              <w:rPr>
                <w:rFonts w:ascii="Arial" w:hAnsi="Arial" w:cs="Arial"/>
                <w:b/>
                <w:color w:val="000000"/>
              </w:rPr>
            </w:pPr>
          </w:p>
          <w:p w14:paraId="1F209C08"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410E9754"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2DBCC2B7" w14:textId="77777777" w:rsidTr="003D1AF8">
        <w:tc>
          <w:tcPr>
            <w:tcW w:w="10031" w:type="dxa"/>
            <w:shd w:val="clear" w:color="auto" w:fill="auto"/>
          </w:tcPr>
          <w:p w14:paraId="3B9D229A"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164554E6"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7CD6C50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5652B18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3D727E03"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6C59025E"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42E34ACD" w14:textId="77777777" w:rsidTr="003D1AF8">
        <w:tc>
          <w:tcPr>
            <w:tcW w:w="10031" w:type="dxa"/>
            <w:shd w:val="clear" w:color="auto" w:fill="auto"/>
          </w:tcPr>
          <w:p w14:paraId="3D86B5FB" w14:textId="77777777" w:rsidR="001236A6" w:rsidRDefault="001236A6" w:rsidP="00B3398E">
            <w:pPr>
              <w:rPr>
                <w:rFonts w:ascii="Arial" w:hAnsi="Arial" w:cs="Arial"/>
                <w:b/>
                <w:color w:val="000000"/>
                <w:lang w:eastAsia="en-US"/>
              </w:rPr>
            </w:pPr>
          </w:p>
          <w:p w14:paraId="74002D4E"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45D70258"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6481D14B" w14:textId="77777777" w:rsidR="00B3398E" w:rsidRDefault="00B3398E" w:rsidP="009C44D3">
            <w:pPr>
              <w:pStyle w:val="Heading2"/>
              <w:rPr>
                <w:rFonts w:ascii="Arial" w:hAnsi="Arial" w:cs="Arial"/>
                <w:szCs w:val="24"/>
              </w:rPr>
            </w:pPr>
          </w:p>
          <w:p w14:paraId="63471697" w14:textId="77777777" w:rsidR="004768F7" w:rsidRDefault="004768F7" w:rsidP="004768F7">
            <w:pPr>
              <w:rPr>
                <w:lang w:eastAsia="en-US"/>
              </w:rPr>
            </w:pPr>
          </w:p>
          <w:p w14:paraId="393A91B9" w14:textId="77777777" w:rsidR="004768F7" w:rsidRDefault="004768F7" w:rsidP="004768F7">
            <w:pPr>
              <w:rPr>
                <w:lang w:eastAsia="en-US"/>
              </w:rPr>
            </w:pPr>
          </w:p>
          <w:p w14:paraId="16F52B25" w14:textId="77777777" w:rsidR="004768F7" w:rsidRDefault="004768F7" w:rsidP="004768F7">
            <w:pPr>
              <w:rPr>
                <w:lang w:eastAsia="en-US"/>
              </w:rPr>
            </w:pPr>
          </w:p>
          <w:p w14:paraId="5684E21D" w14:textId="77777777" w:rsidR="004768F7" w:rsidRPr="004768F7" w:rsidRDefault="004768F7" w:rsidP="004768F7">
            <w:pPr>
              <w:rPr>
                <w:lang w:eastAsia="en-US"/>
              </w:rPr>
            </w:pPr>
          </w:p>
        </w:tc>
      </w:tr>
    </w:tbl>
    <w:p w14:paraId="24B97344" w14:textId="77777777" w:rsidR="00BA3674" w:rsidRPr="001236A6" w:rsidRDefault="00BA3674" w:rsidP="00107C06">
      <w:pPr>
        <w:pStyle w:val="Heading2"/>
        <w:rPr>
          <w:rFonts w:ascii="Arial" w:hAnsi="Arial" w:cs="Arial"/>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932"/>
        <w:gridCol w:w="1035"/>
        <w:gridCol w:w="1035"/>
        <w:gridCol w:w="1035"/>
        <w:gridCol w:w="1035"/>
      </w:tblGrid>
      <w:tr w:rsidR="00D10BF7" w:rsidRPr="001236A6" w14:paraId="13F21C7A" w14:textId="77777777" w:rsidTr="00F625D6">
        <w:trPr>
          <w:trHeight w:val="828"/>
          <w:tblHeader/>
        </w:trPr>
        <w:tc>
          <w:tcPr>
            <w:tcW w:w="3828" w:type="dxa"/>
            <w:vMerge w:val="restart"/>
            <w:tcBorders>
              <w:bottom w:val="single" w:sz="6" w:space="0" w:color="auto"/>
            </w:tcBorders>
          </w:tcPr>
          <w:p w14:paraId="7987B48B" w14:textId="77777777" w:rsidR="00D10BF7" w:rsidRPr="001236A6" w:rsidRDefault="00D10BF7" w:rsidP="001B128F">
            <w:pPr>
              <w:jc w:val="center"/>
              <w:rPr>
                <w:rFonts w:ascii="Arial" w:hAnsi="Arial" w:cs="Arial"/>
                <w:b/>
              </w:rPr>
            </w:pPr>
            <w:r w:rsidRPr="001236A6">
              <w:rPr>
                <w:rFonts w:ascii="Arial" w:hAnsi="Arial" w:cs="Arial"/>
                <w:b/>
              </w:rPr>
              <w:t>Person Specification</w:t>
            </w:r>
          </w:p>
          <w:p w14:paraId="66262537" w14:textId="77777777" w:rsidR="00D10BF7" w:rsidRPr="001236A6" w:rsidRDefault="00D10BF7" w:rsidP="001B128F">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606E9E66" w14:textId="77777777" w:rsidR="00D10BF7" w:rsidRPr="001236A6" w:rsidRDefault="00D10BF7" w:rsidP="001B128F">
            <w:pPr>
              <w:jc w:val="center"/>
              <w:rPr>
                <w:rFonts w:ascii="Arial" w:hAnsi="Arial" w:cs="Arial"/>
              </w:rPr>
            </w:pPr>
          </w:p>
        </w:tc>
        <w:tc>
          <w:tcPr>
            <w:tcW w:w="1932" w:type="dxa"/>
            <w:vMerge w:val="restart"/>
          </w:tcPr>
          <w:p w14:paraId="0EBF8CB8" w14:textId="77777777" w:rsidR="00D10BF7" w:rsidRPr="001236A6" w:rsidRDefault="00D10BF7" w:rsidP="001B128F">
            <w:pPr>
              <w:jc w:val="center"/>
              <w:rPr>
                <w:rFonts w:ascii="Arial" w:hAnsi="Arial" w:cs="Arial"/>
                <w:b/>
              </w:rPr>
            </w:pPr>
            <w:r w:rsidRPr="001236A6">
              <w:rPr>
                <w:rFonts w:ascii="Arial" w:hAnsi="Arial" w:cs="Arial"/>
                <w:b/>
              </w:rPr>
              <w:t>3. Essential/</w:t>
            </w:r>
          </w:p>
          <w:p w14:paraId="65862444" w14:textId="77777777" w:rsidR="00D10BF7" w:rsidRPr="001236A6" w:rsidRDefault="00D10BF7" w:rsidP="001B128F">
            <w:pPr>
              <w:jc w:val="center"/>
              <w:rPr>
                <w:rFonts w:ascii="Arial" w:hAnsi="Arial" w:cs="Arial"/>
                <w:b/>
              </w:rPr>
            </w:pPr>
            <w:r w:rsidRPr="001236A6">
              <w:rPr>
                <w:rFonts w:ascii="Arial" w:hAnsi="Arial" w:cs="Arial"/>
                <w:b/>
              </w:rPr>
              <w:t>Minimum</w:t>
            </w:r>
          </w:p>
          <w:p w14:paraId="662A3219" w14:textId="77777777" w:rsidR="00D10BF7" w:rsidRPr="001236A6" w:rsidRDefault="00D10BF7" w:rsidP="001B128F">
            <w:pPr>
              <w:jc w:val="center"/>
              <w:rPr>
                <w:rFonts w:ascii="Arial" w:hAnsi="Arial" w:cs="Arial"/>
                <w:u w:val="single"/>
              </w:rPr>
            </w:pPr>
            <w:r w:rsidRPr="001236A6">
              <w:rPr>
                <w:rFonts w:ascii="Arial" w:hAnsi="Arial" w:cs="Arial"/>
                <w:b/>
              </w:rPr>
              <w:t>1. Desirable</w:t>
            </w:r>
          </w:p>
        </w:tc>
        <w:tc>
          <w:tcPr>
            <w:tcW w:w="4140" w:type="dxa"/>
            <w:gridSpan w:val="4"/>
            <w:tcBorders>
              <w:bottom w:val="single" w:sz="6" w:space="0" w:color="auto"/>
            </w:tcBorders>
            <w:vAlign w:val="center"/>
          </w:tcPr>
          <w:p w14:paraId="7BD0CA69" w14:textId="77777777" w:rsidR="00D10BF7" w:rsidRPr="001236A6" w:rsidRDefault="00D10BF7" w:rsidP="001B128F">
            <w:pPr>
              <w:jc w:val="center"/>
              <w:rPr>
                <w:rFonts w:ascii="Arial" w:hAnsi="Arial" w:cs="Arial"/>
                <w:u w:val="single"/>
              </w:rPr>
            </w:pPr>
            <w:r w:rsidRPr="001236A6">
              <w:rPr>
                <w:rFonts w:ascii="Arial" w:hAnsi="Arial" w:cs="Arial"/>
                <w:b/>
              </w:rPr>
              <w:t>Stage measured at</w:t>
            </w:r>
            <w:r w:rsidR="001B128F" w:rsidRPr="001236A6">
              <w:rPr>
                <w:rFonts w:ascii="Arial" w:hAnsi="Arial" w:cs="Arial"/>
                <w:b/>
              </w:rPr>
              <w:t>. You must demonstrate the required criteria at all stages indicated</w:t>
            </w:r>
          </w:p>
        </w:tc>
      </w:tr>
      <w:tr w:rsidR="00D10BF7" w:rsidRPr="001236A6" w14:paraId="434BBEF0" w14:textId="77777777" w:rsidTr="00F625D6">
        <w:trPr>
          <w:trHeight w:val="773"/>
          <w:tblHeader/>
        </w:trPr>
        <w:tc>
          <w:tcPr>
            <w:tcW w:w="3828" w:type="dxa"/>
            <w:vMerge/>
          </w:tcPr>
          <w:p w14:paraId="4A3B3163" w14:textId="77777777" w:rsidR="00D10BF7" w:rsidRPr="001236A6" w:rsidRDefault="00D10BF7" w:rsidP="00D10BF7">
            <w:pPr>
              <w:pStyle w:val="Heading1"/>
            </w:pPr>
          </w:p>
        </w:tc>
        <w:tc>
          <w:tcPr>
            <w:tcW w:w="1932" w:type="dxa"/>
            <w:vMerge/>
          </w:tcPr>
          <w:p w14:paraId="5BE27E3A" w14:textId="77777777" w:rsidR="00D10BF7" w:rsidRPr="001236A6" w:rsidRDefault="00D10BF7" w:rsidP="005614F8">
            <w:pPr>
              <w:jc w:val="both"/>
              <w:rPr>
                <w:rFonts w:ascii="Arial" w:hAnsi="Arial" w:cs="Arial"/>
              </w:rPr>
            </w:pPr>
          </w:p>
        </w:tc>
        <w:tc>
          <w:tcPr>
            <w:tcW w:w="1035" w:type="dxa"/>
          </w:tcPr>
          <w:p w14:paraId="1B115A0E" w14:textId="77777777" w:rsidR="00D10BF7" w:rsidRPr="001236A6" w:rsidRDefault="00D10BF7" w:rsidP="001236A6">
            <w:pPr>
              <w:jc w:val="center"/>
              <w:rPr>
                <w:rFonts w:ascii="Arial" w:hAnsi="Arial" w:cs="Arial"/>
              </w:rPr>
            </w:pPr>
            <w:r w:rsidRPr="001236A6">
              <w:rPr>
                <w:rFonts w:ascii="Arial" w:hAnsi="Arial" w:cs="Arial"/>
                <w:b/>
              </w:rPr>
              <w:t>Appli</w:t>
            </w:r>
            <w:r w:rsidR="001236A6">
              <w:rPr>
                <w:rFonts w:ascii="Arial" w:hAnsi="Arial" w:cs="Arial"/>
                <w:b/>
              </w:rPr>
              <w:t>-</w:t>
            </w:r>
            <w:r w:rsidRPr="001236A6">
              <w:rPr>
                <w:rFonts w:ascii="Arial" w:hAnsi="Arial" w:cs="Arial"/>
                <w:b/>
              </w:rPr>
              <w:t>cation form</w:t>
            </w:r>
          </w:p>
        </w:tc>
        <w:tc>
          <w:tcPr>
            <w:tcW w:w="1035" w:type="dxa"/>
          </w:tcPr>
          <w:p w14:paraId="03B87C8B" w14:textId="77777777" w:rsidR="00D10BF7" w:rsidRPr="001236A6" w:rsidRDefault="00D10BF7" w:rsidP="001B128F">
            <w:pPr>
              <w:jc w:val="center"/>
              <w:rPr>
                <w:rFonts w:ascii="Arial" w:hAnsi="Arial" w:cs="Arial"/>
              </w:rPr>
            </w:pPr>
            <w:r w:rsidRPr="001236A6">
              <w:rPr>
                <w:rFonts w:ascii="Arial" w:hAnsi="Arial" w:cs="Arial"/>
                <w:b/>
              </w:rPr>
              <w:t>Intervi-ew</w:t>
            </w:r>
          </w:p>
        </w:tc>
        <w:tc>
          <w:tcPr>
            <w:tcW w:w="1035" w:type="dxa"/>
          </w:tcPr>
          <w:p w14:paraId="578E8F7A" w14:textId="77777777" w:rsidR="00D10BF7" w:rsidRPr="001236A6" w:rsidRDefault="00063EC9" w:rsidP="001B128F">
            <w:pPr>
              <w:jc w:val="center"/>
              <w:rPr>
                <w:rFonts w:ascii="Arial" w:hAnsi="Arial" w:cs="Arial"/>
              </w:rPr>
            </w:pPr>
            <w:r w:rsidRPr="001236A6">
              <w:rPr>
                <w:rFonts w:ascii="Arial" w:hAnsi="Arial" w:cs="Arial"/>
                <w:b/>
              </w:rPr>
              <w:t>T</w:t>
            </w:r>
            <w:r w:rsidR="00D10BF7" w:rsidRPr="001236A6">
              <w:rPr>
                <w:rFonts w:ascii="Arial" w:hAnsi="Arial" w:cs="Arial"/>
                <w:b/>
              </w:rPr>
              <w:t>est</w:t>
            </w:r>
          </w:p>
        </w:tc>
        <w:tc>
          <w:tcPr>
            <w:tcW w:w="1035" w:type="dxa"/>
          </w:tcPr>
          <w:p w14:paraId="132310E4" w14:textId="77777777" w:rsidR="00D10BF7" w:rsidRPr="001236A6" w:rsidRDefault="00D10BF7" w:rsidP="001236A6">
            <w:pPr>
              <w:jc w:val="center"/>
              <w:rPr>
                <w:rFonts w:ascii="Arial" w:hAnsi="Arial" w:cs="Arial"/>
              </w:rPr>
            </w:pPr>
            <w:r w:rsidRPr="001236A6">
              <w:rPr>
                <w:rFonts w:ascii="Arial" w:hAnsi="Arial" w:cs="Arial"/>
                <w:b/>
              </w:rPr>
              <w:t>Prese</w:t>
            </w:r>
            <w:r w:rsidR="001236A6">
              <w:rPr>
                <w:rFonts w:ascii="Arial" w:hAnsi="Arial" w:cs="Arial"/>
                <w:b/>
              </w:rPr>
              <w:t>-</w:t>
            </w:r>
            <w:r w:rsidRPr="001236A6">
              <w:rPr>
                <w:rFonts w:ascii="Arial" w:hAnsi="Arial" w:cs="Arial"/>
                <w:b/>
              </w:rPr>
              <w:t>ntation</w:t>
            </w:r>
          </w:p>
        </w:tc>
      </w:tr>
      <w:tr w:rsidR="00D10BF7" w:rsidRPr="001236A6" w14:paraId="53D4AEFE" w14:textId="77777777" w:rsidTr="00CF6F73">
        <w:tc>
          <w:tcPr>
            <w:tcW w:w="3828" w:type="dxa"/>
          </w:tcPr>
          <w:p w14:paraId="4BE8DB4C" w14:textId="77777777" w:rsidR="00D10BF7" w:rsidRPr="001236A6" w:rsidRDefault="000065B7" w:rsidP="00D10BF7">
            <w:pPr>
              <w:pStyle w:val="Heading1"/>
              <w:rPr>
                <w:highlight w:val="red"/>
              </w:rPr>
            </w:pPr>
            <w:r w:rsidRPr="001236A6">
              <w:t xml:space="preserve">Demonstrates a commitment to </w:t>
            </w:r>
            <w:r w:rsidR="00D10BF7" w:rsidRPr="001236A6">
              <w:t>the Trust’s Values</w:t>
            </w:r>
            <w:r w:rsidR="00D10BF7" w:rsidRPr="001236A6">
              <w:rPr>
                <w:highlight w:val="red"/>
              </w:rPr>
              <w:t xml:space="preserve"> </w:t>
            </w:r>
          </w:p>
          <w:p w14:paraId="3F31D1D8"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.1 </w:t>
            </w:r>
            <w:r w:rsidR="00D10BF7" w:rsidRPr="001236A6">
              <w:rPr>
                <w:rFonts w:ascii="Arial" w:hAnsi="Arial" w:cs="Arial"/>
              </w:rPr>
              <w:t>Compassion</w:t>
            </w:r>
          </w:p>
          <w:p w14:paraId="754C2023"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.2 </w:t>
            </w:r>
            <w:r w:rsidR="00D10BF7" w:rsidRPr="001236A6">
              <w:rPr>
                <w:rFonts w:ascii="Arial" w:hAnsi="Arial" w:cs="Arial"/>
              </w:rPr>
              <w:t>Trust</w:t>
            </w:r>
          </w:p>
          <w:p w14:paraId="0479C24C"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.3</w:t>
            </w:r>
            <w:r w:rsidR="00D10BF7" w:rsidRPr="001236A6">
              <w:rPr>
                <w:rFonts w:ascii="Arial" w:hAnsi="Arial" w:cs="Arial"/>
              </w:rPr>
              <w:t xml:space="preserve"> Respect </w:t>
            </w:r>
          </w:p>
          <w:p w14:paraId="4E1FA085" w14:textId="77777777" w:rsidR="00D10BF7" w:rsidRPr="001236A6" w:rsidRDefault="00044FFB" w:rsidP="00124EE3">
            <w:pPr>
              <w:pStyle w:val="BodyText2"/>
              <w:spacing w:after="0" w:line="240" w:lineRule="auto"/>
              <w:rPr>
                <w:rFonts w:ascii="Arial" w:hAnsi="Arial" w:cs="Arial"/>
                <w:b/>
              </w:rPr>
            </w:pPr>
            <w:r w:rsidRPr="001236A6">
              <w:rPr>
                <w:rFonts w:ascii="Arial" w:hAnsi="Arial" w:cs="Arial"/>
                <w:b/>
              </w:rPr>
              <w:t>1</w:t>
            </w:r>
            <w:r w:rsidR="00D10BF7" w:rsidRPr="001236A6">
              <w:rPr>
                <w:rFonts w:ascii="Arial" w:hAnsi="Arial" w:cs="Arial"/>
                <w:b/>
              </w:rPr>
              <w:t xml:space="preserve">.4 </w:t>
            </w:r>
            <w:r w:rsidR="00D10BF7" w:rsidRPr="001236A6">
              <w:rPr>
                <w:rFonts w:ascii="Arial" w:hAnsi="Arial" w:cs="Arial"/>
              </w:rPr>
              <w:t>Integrity</w:t>
            </w:r>
          </w:p>
        </w:tc>
        <w:tc>
          <w:tcPr>
            <w:tcW w:w="1932" w:type="dxa"/>
          </w:tcPr>
          <w:p w14:paraId="2E5DF006" w14:textId="77777777" w:rsidR="00D10BF7" w:rsidRPr="001236A6" w:rsidRDefault="00D10BF7" w:rsidP="005614F8">
            <w:pPr>
              <w:jc w:val="both"/>
              <w:rPr>
                <w:rFonts w:ascii="Arial" w:hAnsi="Arial" w:cs="Arial"/>
              </w:rPr>
            </w:pPr>
          </w:p>
          <w:p w14:paraId="64CDEA9F" w14:textId="77777777" w:rsidR="00D10BF7" w:rsidRPr="001236A6" w:rsidRDefault="00D10BF7" w:rsidP="005614F8">
            <w:pPr>
              <w:jc w:val="both"/>
              <w:rPr>
                <w:rFonts w:ascii="Arial" w:hAnsi="Arial" w:cs="Arial"/>
              </w:rPr>
            </w:pPr>
          </w:p>
          <w:p w14:paraId="4AAECACD" w14:textId="77777777" w:rsidR="00D10BF7" w:rsidRPr="001236A6" w:rsidRDefault="00D10BF7" w:rsidP="005614F8">
            <w:pPr>
              <w:jc w:val="both"/>
              <w:rPr>
                <w:rFonts w:ascii="Arial" w:hAnsi="Arial" w:cs="Arial"/>
              </w:rPr>
            </w:pPr>
          </w:p>
          <w:p w14:paraId="2EA6E9AC" w14:textId="77777777" w:rsidR="00D10BF7" w:rsidRPr="001236A6" w:rsidRDefault="00D10BF7" w:rsidP="00695E37">
            <w:pPr>
              <w:jc w:val="center"/>
              <w:rPr>
                <w:rFonts w:ascii="Arial" w:hAnsi="Arial" w:cs="Arial"/>
              </w:rPr>
            </w:pPr>
            <w:r w:rsidRPr="001236A6">
              <w:rPr>
                <w:rFonts w:ascii="Arial" w:hAnsi="Arial" w:cs="Arial"/>
              </w:rPr>
              <w:t>3</w:t>
            </w:r>
          </w:p>
          <w:p w14:paraId="545F4519" w14:textId="77777777" w:rsidR="00D10BF7" w:rsidRPr="001236A6" w:rsidRDefault="00D10BF7" w:rsidP="00695E37">
            <w:pPr>
              <w:jc w:val="center"/>
              <w:rPr>
                <w:rFonts w:ascii="Arial" w:hAnsi="Arial" w:cs="Arial"/>
              </w:rPr>
            </w:pPr>
            <w:r w:rsidRPr="001236A6">
              <w:rPr>
                <w:rFonts w:ascii="Arial" w:hAnsi="Arial" w:cs="Arial"/>
              </w:rPr>
              <w:t>3</w:t>
            </w:r>
          </w:p>
          <w:p w14:paraId="65EAB336" w14:textId="77777777" w:rsidR="00D10BF7" w:rsidRPr="001236A6" w:rsidRDefault="00D10BF7" w:rsidP="00695E37">
            <w:pPr>
              <w:jc w:val="center"/>
              <w:rPr>
                <w:rFonts w:ascii="Arial" w:hAnsi="Arial" w:cs="Arial"/>
              </w:rPr>
            </w:pPr>
            <w:r w:rsidRPr="001236A6">
              <w:rPr>
                <w:rFonts w:ascii="Arial" w:hAnsi="Arial" w:cs="Arial"/>
              </w:rPr>
              <w:t>3</w:t>
            </w:r>
          </w:p>
          <w:p w14:paraId="77EA045E" w14:textId="77777777" w:rsidR="00D10BF7" w:rsidRPr="001236A6" w:rsidRDefault="00D10BF7" w:rsidP="00695E37">
            <w:pPr>
              <w:jc w:val="center"/>
              <w:rPr>
                <w:rFonts w:ascii="Arial" w:hAnsi="Arial" w:cs="Arial"/>
              </w:rPr>
            </w:pPr>
            <w:r w:rsidRPr="001236A6">
              <w:rPr>
                <w:rFonts w:ascii="Arial" w:hAnsi="Arial" w:cs="Arial"/>
              </w:rPr>
              <w:t>3</w:t>
            </w:r>
          </w:p>
        </w:tc>
        <w:tc>
          <w:tcPr>
            <w:tcW w:w="1035" w:type="dxa"/>
          </w:tcPr>
          <w:p w14:paraId="67B67D9C" w14:textId="77777777" w:rsidR="00D10BF7" w:rsidRPr="001236A6" w:rsidRDefault="00D10BF7" w:rsidP="00044FFB">
            <w:pPr>
              <w:jc w:val="center"/>
              <w:rPr>
                <w:rFonts w:ascii="Arial" w:hAnsi="Arial" w:cs="Arial"/>
              </w:rPr>
            </w:pPr>
          </w:p>
        </w:tc>
        <w:tc>
          <w:tcPr>
            <w:tcW w:w="1035" w:type="dxa"/>
          </w:tcPr>
          <w:p w14:paraId="5EFDC66D" w14:textId="77777777" w:rsidR="00D10BF7" w:rsidRPr="001236A6" w:rsidRDefault="00D10BF7" w:rsidP="00044FFB">
            <w:pPr>
              <w:jc w:val="center"/>
              <w:rPr>
                <w:rFonts w:ascii="Arial" w:hAnsi="Arial" w:cs="Arial"/>
              </w:rPr>
            </w:pPr>
          </w:p>
          <w:p w14:paraId="48B22DFF" w14:textId="77777777" w:rsidR="00044FFB" w:rsidRPr="001236A6" w:rsidRDefault="00044FFB" w:rsidP="00044FFB">
            <w:pPr>
              <w:jc w:val="center"/>
              <w:rPr>
                <w:rFonts w:ascii="Arial" w:hAnsi="Arial" w:cs="Arial"/>
              </w:rPr>
            </w:pPr>
          </w:p>
          <w:p w14:paraId="769B66C6" w14:textId="77777777" w:rsidR="00044FFB" w:rsidRPr="001236A6" w:rsidRDefault="00044FFB" w:rsidP="00044FFB">
            <w:pPr>
              <w:jc w:val="center"/>
              <w:rPr>
                <w:rFonts w:ascii="Arial" w:hAnsi="Arial" w:cs="Arial"/>
              </w:rPr>
            </w:pPr>
          </w:p>
          <w:p w14:paraId="42C2C3A6" w14:textId="03908063" w:rsidR="00044FFB" w:rsidRPr="001236A6" w:rsidRDefault="00125794" w:rsidP="00044FFB">
            <w:pPr>
              <w:jc w:val="center"/>
              <w:rPr>
                <w:rFonts w:ascii="Arial" w:hAnsi="Arial" w:cs="Arial"/>
              </w:rPr>
            </w:pPr>
            <w:r>
              <w:rPr>
                <w:rFonts w:ascii="Arial" w:hAnsi="Arial" w:cs="Arial"/>
              </w:rPr>
              <w:t>X</w:t>
            </w:r>
          </w:p>
          <w:p w14:paraId="44D88BC0" w14:textId="02F941CA" w:rsidR="00044FFB" w:rsidRPr="001236A6" w:rsidRDefault="00125794" w:rsidP="00044FFB">
            <w:pPr>
              <w:jc w:val="center"/>
              <w:rPr>
                <w:rFonts w:ascii="Arial" w:hAnsi="Arial" w:cs="Arial"/>
              </w:rPr>
            </w:pPr>
            <w:r>
              <w:rPr>
                <w:rFonts w:ascii="Arial" w:hAnsi="Arial" w:cs="Arial"/>
              </w:rPr>
              <w:t>X</w:t>
            </w:r>
          </w:p>
          <w:p w14:paraId="4276136D" w14:textId="3602B6CF" w:rsidR="00044FFB" w:rsidRPr="001236A6" w:rsidRDefault="00125794" w:rsidP="00044FFB">
            <w:pPr>
              <w:jc w:val="center"/>
              <w:rPr>
                <w:rFonts w:ascii="Arial" w:hAnsi="Arial" w:cs="Arial"/>
              </w:rPr>
            </w:pPr>
            <w:r>
              <w:rPr>
                <w:rFonts w:ascii="Arial" w:hAnsi="Arial" w:cs="Arial"/>
              </w:rPr>
              <w:t>X</w:t>
            </w:r>
          </w:p>
          <w:p w14:paraId="62376C9C" w14:textId="77777777" w:rsidR="00044FFB" w:rsidRDefault="00125794" w:rsidP="00044FFB">
            <w:pPr>
              <w:jc w:val="center"/>
              <w:rPr>
                <w:rFonts w:ascii="Arial" w:hAnsi="Arial" w:cs="Arial"/>
              </w:rPr>
            </w:pPr>
            <w:r>
              <w:rPr>
                <w:rFonts w:ascii="Arial" w:hAnsi="Arial" w:cs="Arial"/>
              </w:rPr>
              <w:t>X</w:t>
            </w:r>
          </w:p>
          <w:p w14:paraId="46D40BCC" w14:textId="7118DF32" w:rsidR="00125794" w:rsidRPr="001236A6" w:rsidRDefault="00125794" w:rsidP="00044FFB">
            <w:pPr>
              <w:jc w:val="center"/>
              <w:rPr>
                <w:rFonts w:ascii="Arial" w:hAnsi="Arial" w:cs="Arial"/>
              </w:rPr>
            </w:pPr>
          </w:p>
        </w:tc>
        <w:tc>
          <w:tcPr>
            <w:tcW w:w="1035" w:type="dxa"/>
          </w:tcPr>
          <w:p w14:paraId="4FD56AB9" w14:textId="77777777" w:rsidR="00D10BF7" w:rsidRPr="001236A6" w:rsidRDefault="00D10BF7" w:rsidP="00044FFB">
            <w:pPr>
              <w:jc w:val="center"/>
              <w:rPr>
                <w:rFonts w:ascii="Arial" w:hAnsi="Arial" w:cs="Arial"/>
              </w:rPr>
            </w:pPr>
          </w:p>
        </w:tc>
        <w:tc>
          <w:tcPr>
            <w:tcW w:w="1035" w:type="dxa"/>
          </w:tcPr>
          <w:p w14:paraId="496C1E56" w14:textId="77777777" w:rsidR="00D10BF7" w:rsidRPr="001236A6" w:rsidRDefault="00D10BF7" w:rsidP="00044FFB">
            <w:pPr>
              <w:jc w:val="center"/>
              <w:rPr>
                <w:rFonts w:ascii="Arial" w:hAnsi="Arial" w:cs="Arial"/>
              </w:rPr>
            </w:pPr>
          </w:p>
        </w:tc>
      </w:tr>
      <w:tr w:rsidR="002855ED" w:rsidRPr="001236A6" w14:paraId="1E9E83C2" w14:textId="77777777" w:rsidTr="00CF6F73">
        <w:tc>
          <w:tcPr>
            <w:tcW w:w="3828" w:type="dxa"/>
          </w:tcPr>
          <w:p w14:paraId="214A39BD" w14:textId="77777777" w:rsidR="002855ED" w:rsidRPr="001236A6" w:rsidRDefault="002855ED" w:rsidP="005614F8">
            <w:pPr>
              <w:pStyle w:val="BodyText2"/>
              <w:spacing w:after="0" w:line="240" w:lineRule="auto"/>
              <w:rPr>
                <w:rFonts w:ascii="Arial" w:hAnsi="Arial" w:cs="Arial"/>
                <w:b/>
              </w:rPr>
            </w:pPr>
            <w:r w:rsidRPr="001236A6">
              <w:rPr>
                <w:rFonts w:ascii="Arial" w:hAnsi="Arial" w:cs="Arial"/>
                <w:b/>
              </w:rPr>
              <w:t>Qualifications (Equivalent qualifications will be considered where their equivalency can be demonstrated)</w:t>
            </w:r>
          </w:p>
          <w:p w14:paraId="3795DDFA" w14:textId="77777777" w:rsidR="002855ED" w:rsidRPr="001236A6" w:rsidRDefault="002855ED" w:rsidP="005614F8">
            <w:pPr>
              <w:jc w:val="both"/>
              <w:rPr>
                <w:rFonts w:ascii="Arial" w:hAnsi="Arial" w:cs="Arial"/>
                <w:b/>
              </w:rPr>
            </w:pPr>
          </w:p>
          <w:p w14:paraId="0B71A341" w14:textId="163B84C9" w:rsidR="002855ED" w:rsidRPr="00125794" w:rsidRDefault="00044FFB" w:rsidP="00125794">
            <w:pPr>
              <w:rPr>
                <w:rFonts w:ascii="Arial" w:hAnsi="Arial" w:cs="Arial"/>
              </w:rPr>
            </w:pPr>
            <w:r w:rsidRPr="00125794">
              <w:rPr>
                <w:rFonts w:ascii="Arial" w:hAnsi="Arial" w:cs="Arial"/>
                <w:b/>
              </w:rPr>
              <w:t>2</w:t>
            </w:r>
            <w:r w:rsidR="002855ED" w:rsidRPr="00125794">
              <w:rPr>
                <w:rFonts w:ascii="Arial" w:hAnsi="Arial" w:cs="Arial"/>
                <w:b/>
              </w:rPr>
              <w:t xml:space="preserve">.1 </w:t>
            </w:r>
            <w:r w:rsidR="00125794" w:rsidRPr="00125794">
              <w:rPr>
                <w:rFonts w:ascii="Arial" w:hAnsi="Arial" w:cs="Arial"/>
              </w:rPr>
              <w:t>Knowledge and expertise gained through in-depth experience to Degree Level equivalent</w:t>
            </w:r>
          </w:p>
          <w:p w14:paraId="0461CD9E" w14:textId="77777777" w:rsidR="00125794" w:rsidRPr="00125794" w:rsidRDefault="00125794" w:rsidP="00125794">
            <w:pPr>
              <w:rPr>
                <w:rFonts w:ascii="Arial" w:hAnsi="Arial" w:cs="Arial"/>
                <w:b/>
              </w:rPr>
            </w:pPr>
          </w:p>
          <w:p w14:paraId="76077533" w14:textId="77777777" w:rsidR="00125794" w:rsidRPr="00125794" w:rsidRDefault="00044FFB" w:rsidP="00125794">
            <w:pPr>
              <w:spacing w:after="53" w:line="237" w:lineRule="auto"/>
              <w:rPr>
                <w:rFonts w:ascii="Arial" w:hAnsi="Arial" w:cs="Arial"/>
              </w:rPr>
            </w:pPr>
            <w:r w:rsidRPr="00125794">
              <w:rPr>
                <w:rFonts w:ascii="Arial" w:hAnsi="Arial" w:cs="Arial"/>
                <w:b/>
              </w:rPr>
              <w:t>2</w:t>
            </w:r>
            <w:r w:rsidR="002855ED" w:rsidRPr="00125794">
              <w:rPr>
                <w:rFonts w:ascii="Arial" w:hAnsi="Arial" w:cs="Arial"/>
                <w:b/>
              </w:rPr>
              <w:t>.2</w:t>
            </w:r>
            <w:r w:rsidR="00125794" w:rsidRPr="00125794">
              <w:rPr>
                <w:rFonts w:ascii="Arial" w:hAnsi="Arial" w:cs="Arial"/>
                <w:b/>
              </w:rPr>
              <w:t xml:space="preserve"> </w:t>
            </w:r>
            <w:r w:rsidR="00125794" w:rsidRPr="00125794">
              <w:rPr>
                <w:rFonts w:ascii="Arial" w:hAnsi="Arial" w:cs="Arial"/>
              </w:rPr>
              <w:t xml:space="preserve">CIPD or equivalent CIPD accredited HR qualification (or equivalent level of knowledge gained through experience). </w:t>
            </w:r>
          </w:p>
          <w:p w14:paraId="37CFEF35" w14:textId="77777777" w:rsidR="00125794" w:rsidRPr="00125794" w:rsidRDefault="00125794" w:rsidP="00125794">
            <w:pPr>
              <w:spacing w:after="7" w:line="234" w:lineRule="auto"/>
              <w:rPr>
                <w:rFonts w:ascii="Arial" w:hAnsi="Arial" w:cs="Arial"/>
                <w:b/>
              </w:rPr>
            </w:pPr>
          </w:p>
          <w:p w14:paraId="28250143" w14:textId="7C3FD4B4" w:rsidR="00125794" w:rsidRPr="00125794" w:rsidRDefault="00044FFB" w:rsidP="00125794">
            <w:pPr>
              <w:spacing w:after="7" w:line="234" w:lineRule="auto"/>
              <w:rPr>
                <w:rFonts w:ascii="Arial" w:hAnsi="Arial" w:cs="Arial"/>
              </w:rPr>
            </w:pPr>
            <w:r w:rsidRPr="00125794">
              <w:rPr>
                <w:rFonts w:ascii="Arial" w:hAnsi="Arial" w:cs="Arial"/>
                <w:b/>
              </w:rPr>
              <w:t>2</w:t>
            </w:r>
            <w:r w:rsidR="002855ED" w:rsidRPr="00125794">
              <w:rPr>
                <w:rFonts w:ascii="Arial" w:hAnsi="Arial" w:cs="Arial"/>
                <w:b/>
              </w:rPr>
              <w:t>.3</w:t>
            </w:r>
            <w:r w:rsidR="00125794" w:rsidRPr="00125794">
              <w:rPr>
                <w:rFonts w:ascii="Arial" w:hAnsi="Arial" w:cs="Arial"/>
                <w:b/>
              </w:rPr>
              <w:t xml:space="preserve"> </w:t>
            </w:r>
            <w:r w:rsidR="00125794" w:rsidRPr="00125794">
              <w:rPr>
                <w:rFonts w:ascii="Arial" w:hAnsi="Arial" w:cs="Arial"/>
              </w:rPr>
              <w:t xml:space="preserve">Evidence of continuing personal and professional development </w:t>
            </w:r>
          </w:p>
          <w:p w14:paraId="6F5EC67C" w14:textId="77777777" w:rsidR="002855ED" w:rsidRPr="001236A6" w:rsidRDefault="002855ED" w:rsidP="00125794">
            <w:pPr>
              <w:jc w:val="both"/>
              <w:rPr>
                <w:rFonts w:ascii="Arial" w:hAnsi="Arial" w:cs="Arial"/>
              </w:rPr>
            </w:pPr>
          </w:p>
        </w:tc>
        <w:tc>
          <w:tcPr>
            <w:tcW w:w="1932" w:type="dxa"/>
          </w:tcPr>
          <w:p w14:paraId="049D2689" w14:textId="77777777" w:rsidR="002855ED" w:rsidRDefault="002855ED" w:rsidP="00695E37">
            <w:pPr>
              <w:jc w:val="center"/>
              <w:rPr>
                <w:rFonts w:ascii="Arial" w:hAnsi="Arial" w:cs="Arial"/>
              </w:rPr>
            </w:pPr>
          </w:p>
          <w:p w14:paraId="6292509C" w14:textId="77777777" w:rsidR="00125794" w:rsidRDefault="00125794" w:rsidP="00695E37">
            <w:pPr>
              <w:jc w:val="center"/>
              <w:rPr>
                <w:rFonts w:ascii="Arial" w:hAnsi="Arial" w:cs="Arial"/>
              </w:rPr>
            </w:pPr>
          </w:p>
          <w:p w14:paraId="74C1B3A2" w14:textId="77777777" w:rsidR="00125794" w:rsidRDefault="00125794" w:rsidP="00695E37">
            <w:pPr>
              <w:jc w:val="center"/>
              <w:rPr>
                <w:rFonts w:ascii="Arial" w:hAnsi="Arial" w:cs="Arial"/>
              </w:rPr>
            </w:pPr>
          </w:p>
          <w:p w14:paraId="3AB67CF4" w14:textId="77777777" w:rsidR="00125794" w:rsidRDefault="00125794" w:rsidP="00695E37">
            <w:pPr>
              <w:jc w:val="center"/>
              <w:rPr>
                <w:rFonts w:ascii="Arial" w:hAnsi="Arial" w:cs="Arial"/>
              </w:rPr>
            </w:pPr>
          </w:p>
          <w:p w14:paraId="285481D9" w14:textId="77777777" w:rsidR="00125794" w:rsidRDefault="00125794" w:rsidP="00695E37">
            <w:pPr>
              <w:jc w:val="center"/>
              <w:rPr>
                <w:rFonts w:ascii="Arial" w:hAnsi="Arial" w:cs="Arial"/>
              </w:rPr>
            </w:pPr>
          </w:p>
          <w:p w14:paraId="02882E88" w14:textId="77777777" w:rsidR="00125794" w:rsidRDefault="00125794" w:rsidP="00695E37">
            <w:pPr>
              <w:jc w:val="center"/>
              <w:rPr>
                <w:rFonts w:ascii="Arial" w:hAnsi="Arial" w:cs="Arial"/>
              </w:rPr>
            </w:pPr>
          </w:p>
          <w:p w14:paraId="761D5D16" w14:textId="77777777" w:rsidR="00125794" w:rsidRDefault="00125794" w:rsidP="00695E37">
            <w:pPr>
              <w:jc w:val="center"/>
              <w:rPr>
                <w:rFonts w:ascii="Arial" w:hAnsi="Arial" w:cs="Arial"/>
              </w:rPr>
            </w:pPr>
            <w:r>
              <w:rPr>
                <w:rFonts w:ascii="Arial" w:hAnsi="Arial" w:cs="Arial"/>
              </w:rPr>
              <w:t>3</w:t>
            </w:r>
          </w:p>
          <w:p w14:paraId="2918CFAC" w14:textId="77777777" w:rsidR="00125794" w:rsidRDefault="00125794" w:rsidP="00695E37">
            <w:pPr>
              <w:jc w:val="center"/>
              <w:rPr>
                <w:rFonts w:ascii="Arial" w:hAnsi="Arial" w:cs="Arial"/>
              </w:rPr>
            </w:pPr>
          </w:p>
          <w:p w14:paraId="3A4E8767" w14:textId="77777777" w:rsidR="00125794" w:rsidRDefault="00125794" w:rsidP="00695E37">
            <w:pPr>
              <w:jc w:val="center"/>
              <w:rPr>
                <w:rFonts w:ascii="Arial" w:hAnsi="Arial" w:cs="Arial"/>
              </w:rPr>
            </w:pPr>
          </w:p>
          <w:p w14:paraId="2069A674" w14:textId="77777777" w:rsidR="00125794" w:rsidRDefault="00125794" w:rsidP="00695E37">
            <w:pPr>
              <w:jc w:val="center"/>
              <w:rPr>
                <w:rFonts w:ascii="Arial" w:hAnsi="Arial" w:cs="Arial"/>
              </w:rPr>
            </w:pPr>
          </w:p>
          <w:p w14:paraId="3C494CB0" w14:textId="77777777" w:rsidR="00125794" w:rsidRDefault="00125794" w:rsidP="00695E37">
            <w:pPr>
              <w:jc w:val="center"/>
              <w:rPr>
                <w:rFonts w:ascii="Arial" w:hAnsi="Arial" w:cs="Arial"/>
              </w:rPr>
            </w:pPr>
          </w:p>
          <w:p w14:paraId="034133FA" w14:textId="77777777" w:rsidR="00125794" w:rsidRDefault="00125794" w:rsidP="00695E37">
            <w:pPr>
              <w:jc w:val="center"/>
              <w:rPr>
                <w:rFonts w:ascii="Arial" w:hAnsi="Arial" w:cs="Arial"/>
              </w:rPr>
            </w:pPr>
            <w:r>
              <w:rPr>
                <w:rFonts w:ascii="Arial" w:hAnsi="Arial" w:cs="Arial"/>
              </w:rPr>
              <w:t>3</w:t>
            </w:r>
          </w:p>
          <w:p w14:paraId="2BB34A4E" w14:textId="77777777" w:rsidR="00125794" w:rsidRDefault="00125794" w:rsidP="00695E37">
            <w:pPr>
              <w:jc w:val="center"/>
              <w:rPr>
                <w:rFonts w:ascii="Arial" w:hAnsi="Arial" w:cs="Arial"/>
              </w:rPr>
            </w:pPr>
          </w:p>
          <w:p w14:paraId="7690FDAD" w14:textId="77777777" w:rsidR="00125794" w:rsidRDefault="00125794" w:rsidP="00695E37">
            <w:pPr>
              <w:jc w:val="center"/>
              <w:rPr>
                <w:rFonts w:ascii="Arial" w:hAnsi="Arial" w:cs="Arial"/>
              </w:rPr>
            </w:pPr>
          </w:p>
          <w:p w14:paraId="265F32B2" w14:textId="77777777" w:rsidR="00125794" w:rsidRDefault="00125794" w:rsidP="00695E37">
            <w:pPr>
              <w:jc w:val="center"/>
              <w:rPr>
                <w:rFonts w:ascii="Arial" w:hAnsi="Arial" w:cs="Arial"/>
              </w:rPr>
            </w:pPr>
          </w:p>
          <w:p w14:paraId="07A7347C" w14:textId="77777777" w:rsidR="00125794" w:rsidRDefault="00125794" w:rsidP="00695E37">
            <w:pPr>
              <w:jc w:val="center"/>
              <w:rPr>
                <w:rFonts w:ascii="Arial" w:hAnsi="Arial" w:cs="Arial"/>
              </w:rPr>
            </w:pPr>
          </w:p>
          <w:p w14:paraId="21F16D86" w14:textId="34953D88" w:rsidR="00125794" w:rsidRPr="001236A6" w:rsidRDefault="00125794" w:rsidP="00695E37">
            <w:pPr>
              <w:jc w:val="center"/>
              <w:rPr>
                <w:rFonts w:ascii="Arial" w:hAnsi="Arial" w:cs="Arial"/>
              </w:rPr>
            </w:pPr>
            <w:r>
              <w:rPr>
                <w:rFonts w:ascii="Arial" w:hAnsi="Arial" w:cs="Arial"/>
              </w:rPr>
              <w:t>3</w:t>
            </w:r>
          </w:p>
        </w:tc>
        <w:tc>
          <w:tcPr>
            <w:tcW w:w="1035" w:type="dxa"/>
          </w:tcPr>
          <w:p w14:paraId="5F3D5544" w14:textId="77777777" w:rsidR="002855ED" w:rsidRDefault="002855ED" w:rsidP="00044FFB">
            <w:pPr>
              <w:jc w:val="center"/>
              <w:rPr>
                <w:rFonts w:ascii="Arial" w:hAnsi="Arial" w:cs="Arial"/>
              </w:rPr>
            </w:pPr>
          </w:p>
          <w:p w14:paraId="57668ADB" w14:textId="77777777" w:rsidR="00125794" w:rsidRDefault="00125794" w:rsidP="00044FFB">
            <w:pPr>
              <w:jc w:val="center"/>
              <w:rPr>
                <w:rFonts w:ascii="Arial" w:hAnsi="Arial" w:cs="Arial"/>
              </w:rPr>
            </w:pPr>
          </w:p>
          <w:p w14:paraId="0F95A466" w14:textId="77777777" w:rsidR="00125794" w:rsidRDefault="00125794" w:rsidP="00044FFB">
            <w:pPr>
              <w:jc w:val="center"/>
              <w:rPr>
                <w:rFonts w:ascii="Arial" w:hAnsi="Arial" w:cs="Arial"/>
              </w:rPr>
            </w:pPr>
          </w:p>
          <w:p w14:paraId="2C6298CE" w14:textId="77777777" w:rsidR="00125794" w:rsidRDefault="00125794" w:rsidP="00044FFB">
            <w:pPr>
              <w:jc w:val="center"/>
              <w:rPr>
                <w:rFonts w:ascii="Arial" w:hAnsi="Arial" w:cs="Arial"/>
              </w:rPr>
            </w:pPr>
          </w:p>
          <w:p w14:paraId="03336BF0" w14:textId="77777777" w:rsidR="00125794" w:rsidRDefault="00125794" w:rsidP="00044FFB">
            <w:pPr>
              <w:jc w:val="center"/>
              <w:rPr>
                <w:rFonts w:ascii="Arial" w:hAnsi="Arial" w:cs="Arial"/>
              </w:rPr>
            </w:pPr>
          </w:p>
          <w:p w14:paraId="02825B0A" w14:textId="77777777" w:rsidR="00125794" w:rsidRDefault="00125794" w:rsidP="00044FFB">
            <w:pPr>
              <w:jc w:val="center"/>
              <w:rPr>
                <w:rFonts w:ascii="Arial" w:hAnsi="Arial" w:cs="Arial"/>
              </w:rPr>
            </w:pPr>
          </w:p>
          <w:p w14:paraId="14142FAB" w14:textId="77777777" w:rsidR="00125794" w:rsidRDefault="00125794" w:rsidP="00044FFB">
            <w:pPr>
              <w:jc w:val="center"/>
              <w:rPr>
                <w:rFonts w:ascii="Arial" w:hAnsi="Arial" w:cs="Arial"/>
              </w:rPr>
            </w:pPr>
            <w:r>
              <w:rPr>
                <w:rFonts w:ascii="Arial" w:hAnsi="Arial" w:cs="Arial"/>
              </w:rPr>
              <w:t>X</w:t>
            </w:r>
          </w:p>
          <w:p w14:paraId="667A4FE5" w14:textId="77777777" w:rsidR="00125794" w:rsidRDefault="00125794" w:rsidP="00044FFB">
            <w:pPr>
              <w:jc w:val="center"/>
              <w:rPr>
                <w:rFonts w:ascii="Arial" w:hAnsi="Arial" w:cs="Arial"/>
              </w:rPr>
            </w:pPr>
          </w:p>
          <w:p w14:paraId="3265E29E" w14:textId="77777777" w:rsidR="00125794" w:rsidRDefault="00125794" w:rsidP="00044FFB">
            <w:pPr>
              <w:jc w:val="center"/>
              <w:rPr>
                <w:rFonts w:ascii="Arial" w:hAnsi="Arial" w:cs="Arial"/>
              </w:rPr>
            </w:pPr>
          </w:p>
          <w:p w14:paraId="4A128048" w14:textId="77777777" w:rsidR="00125794" w:rsidRDefault="00125794" w:rsidP="00044FFB">
            <w:pPr>
              <w:jc w:val="center"/>
              <w:rPr>
                <w:rFonts w:ascii="Arial" w:hAnsi="Arial" w:cs="Arial"/>
              </w:rPr>
            </w:pPr>
          </w:p>
          <w:p w14:paraId="46ED74B4" w14:textId="77777777" w:rsidR="00125794" w:rsidRDefault="00125794" w:rsidP="00044FFB">
            <w:pPr>
              <w:jc w:val="center"/>
              <w:rPr>
                <w:rFonts w:ascii="Arial" w:hAnsi="Arial" w:cs="Arial"/>
              </w:rPr>
            </w:pPr>
          </w:p>
          <w:p w14:paraId="71A24723" w14:textId="77777777" w:rsidR="00125794" w:rsidRDefault="00125794" w:rsidP="00044FFB">
            <w:pPr>
              <w:jc w:val="center"/>
              <w:rPr>
                <w:rFonts w:ascii="Arial" w:hAnsi="Arial" w:cs="Arial"/>
              </w:rPr>
            </w:pPr>
            <w:r>
              <w:rPr>
                <w:rFonts w:ascii="Arial" w:hAnsi="Arial" w:cs="Arial"/>
              </w:rPr>
              <w:t>X</w:t>
            </w:r>
          </w:p>
          <w:p w14:paraId="238928C3" w14:textId="77777777" w:rsidR="00125794" w:rsidRDefault="00125794" w:rsidP="00044FFB">
            <w:pPr>
              <w:jc w:val="center"/>
              <w:rPr>
                <w:rFonts w:ascii="Arial" w:hAnsi="Arial" w:cs="Arial"/>
              </w:rPr>
            </w:pPr>
          </w:p>
          <w:p w14:paraId="354EC52F" w14:textId="77777777" w:rsidR="00125794" w:rsidRDefault="00125794" w:rsidP="00044FFB">
            <w:pPr>
              <w:jc w:val="center"/>
              <w:rPr>
                <w:rFonts w:ascii="Arial" w:hAnsi="Arial" w:cs="Arial"/>
              </w:rPr>
            </w:pPr>
          </w:p>
          <w:p w14:paraId="5F5B0868" w14:textId="77777777" w:rsidR="00125794" w:rsidRDefault="00125794" w:rsidP="00044FFB">
            <w:pPr>
              <w:jc w:val="center"/>
              <w:rPr>
                <w:rFonts w:ascii="Arial" w:hAnsi="Arial" w:cs="Arial"/>
              </w:rPr>
            </w:pPr>
          </w:p>
          <w:p w14:paraId="3B2E5F96" w14:textId="77777777" w:rsidR="00125794" w:rsidRDefault="00125794" w:rsidP="00044FFB">
            <w:pPr>
              <w:jc w:val="center"/>
              <w:rPr>
                <w:rFonts w:ascii="Arial" w:hAnsi="Arial" w:cs="Arial"/>
              </w:rPr>
            </w:pPr>
          </w:p>
          <w:p w14:paraId="46036580" w14:textId="7D15CBF0" w:rsidR="00125794" w:rsidRPr="001236A6" w:rsidRDefault="00125794" w:rsidP="00044FFB">
            <w:pPr>
              <w:jc w:val="center"/>
              <w:rPr>
                <w:rFonts w:ascii="Arial" w:hAnsi="Arial" w:cs="Arial"/>
              </w:rPr>
            </w:pPr>
            <w:r>
              <w:rPr>
                <w:rFonts w:ascii="Arial" w:hAnsi="Arial" w:cs="Arial"/>
              </w:rPr>
              <w:t>X</w:t>
            </w:r>
          </w:p>
        </w:tc>
        <w:tc>
          <w:tcPr>
            <w:tcW w:w="1035" w:type="dxa"/>
          </w:tcPr>
          <w:p w14:paraId="0B59C5B5" w14:textId="77777777" w:rsidR="002855ED" w:rsidRPr="001236A6" w:rsidRDefault="002855ED" w:rsidP="00044FFB">
            <w:pPr>
              <w:jc w:val="center"/>
              <w:rPr>
                <w:rFonts w:ascii="Arial" w:hAnsi="Arial" w:cs="Arial"/>
              </w:rPr>
            </w:pPr>
          </w:p>
        </w:tc>
        <w:tc>
          <w:tcPr>
            <w:tcW w:w="1035" w:type="dxa"/>
          </w:tcPr>
          <w:p w14:paraId="0E025AF1" w14:textId="77777777" w:rsidR="002855ED" w:rsidRPr="001236A6" w:rsidRDefault="002855ED" w:rsidP="00044FFB">
            <w:pPr>
              <w:jc w:val="center"/>
              <w:rPr>
                <w:rFonts w:ascii="Arial" w:hAnsi="Arial" w:cs="Arial"/>
              </w:rPr>
            </w:pPr>
          </w:p>
        </w:tc>
        <w:tc>
          <w:tcPr>
            <w:tcW w:w="1035" w:type="dxa"/>
          </w:tcPr>
          <w:p w14:paraId="0B678D25" w14:textId="77777777" w:rsidR="002855ED" w:rsidRPr="001236A6" w:rsidRDefault="002855ED" w:rsidP="00044FFB">
            <w:pPr>
              <w:jc w:val="center"/>
              <w:rPr>
                <w:rFonts w:ascii="Arial" w:hAnsi="Arial" w:cs="Arial"/>
              </w:rPr>
            </w:pPr>
          </w:p>
        </w:tc>
      </w:tr>
      <w:tr w:rsidR="002855ED" w:rsidRPr="001236A6" w14:paraId="416F1AB5" w14:textId="77777777" w:rsidTr="00CF6F73">
        <w:tc>
          <w:tcPr>
            <w:tcW w:w="3828" w:type="dxa"/>
          </w:tcPr>
          <w:p w14:paraId="42316F9C" w14:textId="71EAA851" w:rsidR="002855ED" w:rsidRPr="001236A6" w:rsidRDefault="002855ED" w:rsidP="00D10BF7">
            <w:pPr>
              <w:pStyle w:val="Heading1"/>
            </w:pPr>
            <w:r w:rsidRPr="001236A6">
              <w:t>Knowledge</w:t>
            </w:r>
          </w:p>
          <w:p w14:paraId="7240607D" w14:textId="77777777" w:rsidR="00CC2DF5" w:rsidRPr="00CC2DF5" w:rsidRDefault="002855ED" w:rsidP="00CC2DF5">
            <w:pPr>
              <w:spacing w:after="5" w:line="236" w:lineRule="auto"/>
              <w:rPr>
                <w:rFonts w:ascii="Arial" w:hAnsi="Arial" w:cs="Arial"/>
              </w:rPr>
            </w:pPr>
            <w:r w:rsidRPr="00CC2DF5">
              <w:rPr>
                <w:rFonts w:ascii="Arial" w:hAnsi="Arial" w:cs="Arial"/>
                <w:b/>
              </w:rPr>
              <w:t>3.1</w:t>
            </w:r>
            <w:r w:rsidR="00CC2DF5" w:rsidRPr="00CC2DF5">
              <w:rPr>
                <w:rFonts w:ascii="Arial" w:hAnsi="Arial" w:cs="Arial"/>
                <w:b/>
              </w:rPr>
              <w:t xml:space="preserve"> </w:t>
            </w:r>
            <w:r w:rsidR="00CC2DF5" w:rsidRPr="00CC2DF5">
              <w:rPr>
                <w:rFonts w:ascii="Arial" w:hAnsi="Arial" w:cs="Arial"/>
              </w:rPr>
              <w:t xml:space="preserve">Thorough understanding of Agenda for Change Terms and Conditions </w:t>
            </w:r>
          </w:p>
          <w:p w14:paraId="7D938E1B" w14:textId="2AC28C07" w:rsidR="002855ED" w:rsidRPr="00CC2DF5" w:rsidRDefault="002855ED" w:rsidP="00CC2DF5">
            <w:pPr>
              <w:rPr>
                <w:rFonts w:ascii="Arial" w:hAnsi="Arial" w:cs="Arial"/>
                <w:b/>
              </w:rPr>
            </w:pPr>
          </w:p>
          <w:p w14:paraId="42BA4486" w14:textId="7CCAA666" w:rsidR="00CC2DF5" w:rsidRPr="00CC2DF5" w:rsidRDefault="002855ED" w:rsidP="00CC2DF5">
            <w:pPr>
              <w:spacing w:line="236" w:lineRule="auto"/>
              <w:rPr>
                <w:rFonts w:ascii="Arial" w:hAnsi="Arial" w:cs="Arial"/>
              </w:rPr>
            </w:pPr>
            <w:r w:rsidRPr="00CC2DF5">
              <w:rPr>
                <w:rFonts w:ascii="Arial" w:hAnsi="Arial" w:cs="Arial"/>
                <w:b/>
              </w:rPr>
              <w:t>3.2</w:t>
            </w:r>
            <w:r w:rsidR="00CC2DF5" w:rsidRPr="00CC2DF5">
              <w:rPr>
                <w:rFonts w:ascii="Arial" w:hAnsi="Arial" w:cs="Arial"/>
              </w:rPr>
              <w:t xml:space="preserve"> Significant knowledge of current human resources practice and employment law </w:t>
            </w:r>
          </w:p>
          <w:p w14:paraId="36BCA2C2" w14:textId="77777777" w:rsidR="002855ED" w:rsidRPr="001236A6" w:rsidRDefault="002855ED" w:rsidP="00695E37">
            <w:pPr>
              <w:jc w:val="both"/>
              <w:rPr>
                <w:rFonts w:ascii="Arial" w:hAnsi="Arial" w:cs="Arial"/>
              </w:rPr>
            </w:pPr>
          </w:p>
        </w:tc>
        <w:tc>
          <w:tcPr>
            <w:tcW w:w="1932" w:type="dxa"/>
          </w:tcPr>
          <w:p w14:paraId="7DBCADA9" w14:textId="77777777" w:rsidR="002855ED" w:rsidRPr="001236A6" w:rsidRDefault="002855ED" w:rsidP="00695E37">
            <w:pPr>
              <w:jc w:val="center"/>
              <w:rPr>
                <w:rFonts w:ascii="Arial" w:hAnsi="Arial" w:cs="Arial"/>
              </w:rPr>
            </w:pPr>
          </w:p>
          <w:p w14:paraId="6AA9B9C8" w14:textId="77777777" w:rsidR="002855ED" w:rsidRDefault="002855ED" w:rsidP="00695E37">
            <w:pPr>
              <w:jc w:val="center"/>
              <w:rPr>
                <w:rFonts w:ascii="Arial" w:hAnsi="Arial" w:cs="Arial"/>
              </w:rPr>
            </w:pPr>
          </w:p>
          <w:p w14:paraId="20E25C5C" w14:textId="77777777" w:rsidR="00CC2DF5" w:rsidRDefault="00CC2DF5" w:rsidP="00695E37">
            <w:pPr>
              <w:jc w:val="center"/>
              <w:rPr>
                <w:rFonts w:ascii="Arial" w:hAnsi="Arial" w:cs="Arial"/>
              </w:rPr>
            </w:pPr>
            <w:r>
              <w:rPr>
                <w:rFonts w:ascii="Arial" w:hAnsi="Arial" w:cs="Arial"/>
              </w:rPr>
              <w:t>3</w:t>
            </w:r>
          </w:p>
          <w:p w14:paraId="78FBAD45" w14:textId="77777777" w:rsidR="00CC2DF5" w:rsidRDefault="00CC2DF5" w:rsidP="00695E37">
            <w:pPr>
              <w:jc w:val="center"/>
              <w:rPr>
                <w:rFonts w:ascii="Arial" w:hAnsi="Arial" w:cs="Arial"/>
              </w:rPr>
            </w:pPr>
          </w:p>
          <w:p w14:paraId="49879089" w14:textId="77777777" w:rsidR="00CC2DF5" w:rsidRDefault="00CC2DF5" w:rsidP="00695E37">
            <w:pPr>
              <w:jc w:val="center"/>
              <w:rPr>
                <w:rFonts w:ascii="Arial" w:hAnsi="Arial" w:cs="Arial"/>
              </w:rPr>
            </w:pPr>
          </w:p>
          <w:p w14:paraId="2D1C8BD1" w14:textId="77777777" w:rsidR="00CC2DF5" w:rsidRDefault="00CC2DF5" w:rsidP="00695E37">
            <w:pPr>
              <w:jc w:val="center"/>
              <w:rPr>
                <w:rFonts w:ascii="Arial" w:hAnsi="Arial" w:cs="Arial"/>
              </w:rPr>
            </w:pPr>
          </w:p>
          <w:p w14:paraId="4A5F2DA5" w14:textId="3B2CA1ED" w:rsidR="00CC2DF5" w:rsidRPr="001236A6" w:rsidRDefault="00CC2DF5" w:rsidP="00695E37">
            <w:pPr>
              <w:jc w:val="center"/>
              <w:rPr>
                <w:rFonts w:ascii="Arial" w:hAnsi="Arial" w:cs="Arial"/>
              </w:rPr>
            </w:pPr>
            <w:r>
              <w:rPr>
                <w:rFonts w:ascii="Arial" w:hAnsi="Arial" w:cs="Arial"/>
              </w:rPr>
              <w:t>3</w:t>
            </w:r>
          </w:p>
        </w:tc>
        <w:tc>
          <w:tcPr>
            <w:tcW w:w="1035" w:type="dxa"/>
          </w:tcPr>
          <w:p w14:paraId="2DC085AB" w14:textId="77777777" w:rsidR="002855ED" w:rsidRDefault="002855ED" w:rsidP="00044FFB">
            <w:pPr>
              <w:jc w:val="center"/>
              <w:rPr>
                <w:rFonts w:ascii="Arial" w:hAnsi="Arial" w:cs="Arial"/>
              </w:rPr>
            </w:pPr>
          </w:p>
          <w:p w14:paraId="74DD4F2B" w14:textId="77777777" w:rsidR="00CC2DF5" w:rsidRDefault="00CC2DF5" w:rsidP="00044FFB">
            <w:pPr>
              <w:jc w:val="center"/>
              <w:rPr>
                <w:rFonts w:ascii="Arial" w:hAnsi="Arial" w:cs="Arial"/>
              </w:rPr>
            </w:pPr>
          </w:p>
          <w:p w14:paraId="2A12F68F" w14:textId="77777777" w:rsidR="00CC2DF5" w:rsidRDefault="00CC2DF5" w:rsidP="00044FFB">
            <w:pPr>
              <w:jc w:val="center"/>
              <w:rPr>
                <w:rFonts w:ascii="Arial" w:hAnsi="Arial" w:cs="Arial"/>
              </w:rPr>
            </w:pPr>
            <w:r>
              <w:rPr>
                <w:rFonts w:ascii="Arial" w:hAnsi="Arial" w:cs="Arial"/>
              </w:rPr>
              <w:t>X</w:t>
            </w:r>
          </w:p>
          <w:p w14:paraId="1E6DD648" w14:textId="77777777" w:rsidR="00CC2DF5" w:rsidRDefault="00CC2DF5" w:rsidP="00044FFB">
            <w:pPr>
              <w:jc w:val="center"/>
              <w:rPr>
                <w:rFonts w:ascii="Arial" w:hAnsi="Arial" w:cs="Arial"/>
              </w:rPr>
            </w:pPr>
          </w:p>
          <w:p w14:paraId="1916D23E" w14:textId="77777777" w:rsidR="00CC2DF5" w:rsidRDefault="00CC2DF5" w:rsidP="00044FFB">
            <w:pPr>
              <w:jc w:val="center"/>
              <w:rPr>
                <w:rFonts w:ascii="Arial" w:hAnsi="Arial" w:cs="Arial"/>
              </w:rPr>
            </w:pPr>
          </w:p>
          <w:p w14:paraId="73EBC90B" w14:textId="77777777" w:rsidR="00CC2DF5" w:rsidRDefault="00CC2DF5" w:rsidP="00044FFB">
            <w:pPr>
              <w:jc w:val="center"/>
              <w:rPr>
                <w:rFonts w:ascii="Arial" w:hAnsi="Arial" w:cs="Arial"/>
              </w:rPr>
            </w:pPr>
          </w:p>
          <w:p w14:paraId="4066F985" w14:textId="378C9BC4" w:rsidR="00CC2DF5" w:rsidRPr="001236A6" w:rsidRDefault="00CC2DF5" w:rsidP="00044FFB">
            <w:pPr>
              <w:jc w:val="center"/>
              <w:rPr>
                <w:rFonts w:ascii="Arial" w:hAnsi="Arial" w:cs="Arial"/>
              </w:rPr>
            </w:pPr>
            <w:r>
              <w:rPr>
                <w:rFonts w:ascii="Arial" w:hAnsi="Arial" w:cs="Arial"/>
              </w:rPr>
              <w:t>X</w:t>
            </w:r>
          </w:p>
        </w:tc>
        <w:tc>
          <w:tcPr>
            <w:tcW w:w="1035" w:type="dxa"/>
          </w:tcPr>
          <w:p w14:paraId="4B12494F" w14:textId="77777777" w:rsidR="002855ED" w:rsidRDefault="002855ED" w:rsidP="00044FFB">
            <w:pPr>
              <w:jc w:val="center"/>
              <w:rPr>
                <w:rFonts w:ascii="Arial" w:hAnsi="Arial" w:cs="Arial"/>
              </w:rPr>
            </w:pPr>
          </w:p>
          <w:p w14:paraId="08CC9A87" w14:textId="77777777" w:rsidR="00CC2DF5" w:rsidRDefault="00CC2DF5" w:rsidP="00044FFB">
            <w:pPr>
              <w:jc w:val="center"/>
              <w:rPr>
                <w:rFonts w:ascii="Arial" w:hAnsi="Arial" w:cs="Arial"/>
              </w:rPr>
            </w:pPr>
          </w:p>
          <w:p w14:paraId="36DBD351" w14:textId="77777777" w:rsidR="00CC2DF5" w:rsidRDefault="00CC2DF5" w:rsidP="00044FFB">
            <w:pPr>
              <w:jc w:val="center"/>
              <w:rPr>
                <w:rFonts w:ascii="Arial" w:hAnsi="Arial" w:cs="Arial"/>
              </w:rPr>
            </w:pPr>
          </w:p>
          <w:p w14:paraId="6FFF3A11" w14:textId="77777777" w:rsidR="00CC2DF5" w:rsidRDefault="00CC2DF5" w:rsidP="00044FFB">
            <w:pPr>
              <w:jc w:val="center"/>
              <w:rPr>
                <w:rFonts w:ascii="Arial" w:hAnsi="Arial" w:cs="Arial"/>
              </w:rPr>
            </w:pPr>
          </w:p>
          <w:p w14:paraId="5FA9190A" w14:textId="77777777" w:rsidR="00CC2DF5" w:rsidRDefault="00CC2DF5" w:rsidP="00044FFB">
            <w:pPr>
              <w:jc w:val="center"/>
              <w:rPr>
                <w:rFonts w:ascii="Arial" w:hAnsi="Arial" w:cs="Arial"/>
              </w:rPr>
            </w:pPr>
          </w:p>
          <w:p w14:paraId="2BA23FAC" w14:textId="77777777" w:rsidR="00CC2DF5" w:rsidRDefault="00CC2DF5" w:rsidP="00044FFB">
            <w:pPr>
              <w:jc w:val="center"/>
              <w:rPr>
                <w:rFonts w:ascii="Arial" w:hAnsi="Arial" w:cs="Arial"/>
              </w:rPr>
            </w:pPr>
          </w:p>
          <w:p w14:paraId="497F3058" w14:textId="0A71788A" w:rsidR="00CC2DF5" w:rsidRPr="001236A6" w:rsidRDefault="00CC2DF5" w:rsidP="00044FFB">
            <w:pPr>
              <w:jc w:val="center"/>
              <w:rPr>
                <w:rFonts w:ascii="Arial" w:hAnsi="Arial" w:cs="Arial"/>
              </w:rPr>
            </w:pPr>
            <w:r>
              <w:rPr>
                <w:rFonts w:ascii="Arial" w:hAnsi="Arial" w:cs="Arial"/>
              </w:rPr>
              <w:t>X</w:t>
            </w:r>
          </w:p>
        </w:tc>
        <w:tc>
          <w:tcPr>
            <w:tcW w:w="1035" w:type="dxa"/>
          </w:tcPr>
          <w:p w14:paraId="2F6E6F52" w14:textId="77777777" w:rsidR="002855ED" w:rsidRPr="001236A6" w:rsidRDefault="002855ED" w:rsidP="00044FFB">
            <w:pPr>
              <w:jc w:val="center"/>
              <w:rPr>
                <w:rFonts w:ascii="Arial" w:hAnsi="Arial" w:cs="Arial"/>
              </w:rPr>
            </w:pPr>
          </w:p>
        </w:tc>
        <w:tc>
          <w:tcPr>
            <w:tcW w:w="1035" w:type="dxa"/>
          </w:tcPr>
          <w:p w14:paraId="3AB15DFA" w14:textId="77777777" w:rsidR="002855ED" w:rsidRPr="001236A6" w:rsidRDefault="002855ED" w:rsidP="00044FFB">
            <w:pPr>
              <w:jc w:val="center"/>
              <w:rPr>
                <w:rFonts w:ascii="Arial" w:hAnsi="Arial" w:cs="Arial"/>
              </w:rPr>
            </w:pPr>
          </w:p>
        </w:tc>
      </w:tr>
      <w:tr w:rsidR="002855ED" w:rsidRPr="001236A6" w14:paraId="68E6885C" w14:textId="77777777" w:rsidTr="00CF6F73">
        <w:tc>
          <w:tcPr>
            <w:tcW w:w="3828" w:type="dxa"/>
          </w:tcPr>
          <w:p w14:paraId="5E607841" w14:textId="77777777" w:rsidR="002855ED" w:rsidRPr="001236A6" w:rsidRDefault="002855ED" w:rsidP="00124EE3">
            <w:pPr>
              <w:jc w:val="both"/>
              <w:rPr>
                <w:rFonts w:ascii="Arial" w:hAnsi="Arial" w:cs="Arial"/>
                <w:b/>
              </w:rPr>
            </w:pPr>
            <w:r w:rsidRPr="001236A6">
              <w:rPr>
                <w:rFonts w:ascii="Arial" w:hAnsi="Arial" w:cs="Arial"/>
                <w:b/>
              </w:rPr>
              <w:t xml:space="preserve">Experience (both work and ‘life’ related)  </w:t>
            </w:r>
          </w:p>
          <w:p w14:paraId="35F24209" w14:textId="7E228D6B" w:rsidR="002855ED" w:rsidRDefault="002855ED" w:rsidP="00124EE3">
            <w:pPr>
              <w:jc w:val="both"/>
              <w:rPr>
                <w:rFonts w:ascii="Arial" w:hAnsi="Arial" w:cs="Arial"/>
                <w:b/>
              </w:rPr>
            </w:pPr>
          </w:p>
          <w:p w14:paraId="0E982D79" w14:textId="77777777" w:rsidR="00695E37" w:rsidRPr="001236A6" w:rsidRDefault="00695E37" w:rsidP="00124EE3">
            <w:pPr>
              <w:jc w:val="both"/>
              <w:rPr>
                <w:rFonts w:ascii="Arial" w:hAnsi="Arial" w:cs="Arial"/>
                <w:b/>
              </w:rPr>
            </w:pPr>
          </w:p>
          <w:p w14:paraId="71C83E0D" w14:textId="77777777" w:rsidR="00125794" w:rsidRPr="00075E9C" w:rsidRDefault="00044FFB" w:rsidP="00075E9C">
            <w:pPr>
              <w:spacing w:after="2" w:line="238" w:lineRule="auto"/>
              <w:rPr>
                <w:rFonts w:ascii="Arial" w:hAnsi="Arial" w:cs="Arial"/>
              </w:rPr>
            </w:pPr>
            <w:r w:rsidRPr="00075E9C">
              <w:rPr>
                <w:rFonts w:ascii="Arial" w:hAnsi="Arial" w:cs="Arial"/>
                <w:b/>
              </w:rPr>
              <w:t>4</w:t>
            </w:r>
            <w:r w:rsidR="002855ED" w:rsidRPr="00075E9C">
              <w:rPr>
                <w:rFonts w:ascii="Arial" w:hAnsi="Arial" w:cs="Arial"/>
                <w:b/>
              </w:rPr>
              <w:t>.1</w:t>
            </w:r>
            <w:r w:rsidR="00125794" w:rsidRPr="00075E9C">
              <w:rPr>
                <w:rFonts w:ascii="Arial" w:hAnsi="Arial" w:cs="Arial"/>
                <w:b/>
              </w:rPr>
              <w:t xml:space="preserve"> </w:t>
            </w:r>
            <w:r w:rsidR="00125794" w:rsidRPr="00075E9C">
              <w:rPr>
                <w:rFonts w:ascii="Arial" w:hAnsi="Arial" w:cs="Arial"/>
              </w:rPr>
              <w:t xml:space="preserve">Substantial experience in an operational generalist role, covering a wide range of ER responsibilities, including sickness management, disciplinaries, grievance, organisational change, redundancy etc. </w:t>
            </w:r>
          </w:p>
          <w:p w14:paraId="29DC26BE" w14:textId="2A016CA3" w:rsidR="002855ED" w:rsidRPr="001236A6" w:rsidRDefault="002855ED" w:rsidP="00124EE3">
            <w:pPr>
              <w:jc w:val="both"/>
              <w:rPr>
                <w:rFonts w:ascii="Arial" w:hAnsi="Arial" w:cs="Arial"/>
                <w:b/>
              </w:rPr>
            </w:pPr>
          </w:p>
          <w:p w14:paraId="022DDA9E" w14:textId="77777777" w:rsidR="00125794" w:rsidRPr="00075E9C" w:rsidRDefault="00044FFB" w:rsidP="00075E9C">
            <w:pPr>
              <w:spacing w:after="63" w:line="234" w:lineRule="auto"/>
              <w:rPr>
                <w:rFonts w:ascii="Arial" w:hAnsi="Arial" w:cs="Arial"/>
              </w:rPr>
            </w:pPr>
            <w:r w:rsidRPr="00075E9C">
              <w:rPr>
                <w:rFonts w:ascii="Arial" w:hAnsi="Arial" w:cs="Arial"/>
                <w:b/>
              </w:rPr>
              <w:t>4</w:t>
            </w:r>
            <w:r w:rsidR="002855ED" w:rsidRPr="00075E9C">
              <w:rPr>
                <w:rFonts w:ascii="Arial" w:hAnsi="Arial" w:cs="Arial"/>
                <w:b/>
              </w:rPr>
              <w:t>.2</w:t>
            </w:r>
            <w:r w:rsidR="00125794" w:rsidRPr="00075E9C">
              <w:rPr>
                <w:rFonts w:ascii="Arial" w:hAnsi="Arial" w:cs="Arial"/>
                <w:b/>
              </w:rPr>
              <w:t xml:space="preserve"> </w:t>
            </w:r>
            <w:r w:rsidR="00125794" w:rsidRPr="00075E9C">
              <w:rPr>
                <w:rFonts w:ascii="Arial" w:hAnsi="Arial" w:cs="Arial"/>
              </w:rPr>
              <w:t xml:space="preserve">Experience of managing TUPE and advising on TUPE processes </w:t>
            </w:r>
          </w:p>
          <w:p w14:paraId="7DC707D5" w14:textId="34288444" w:rsidR="002855ED" w:rsidRPr="00075E9C" w:rsidRDefault="002855ED" w:rsidP="00124EE3">
            <w:pPr>
              <w:jc w:val="both"/>
              <w:rPr>
                <w:rFonts w:ascii="Arial" w:hAnsi="Arial" w:cs="Arial"/>
                <w:b/>
              </w:rPr>
            </w:pPr>
          </w:p>
          <w:p w14:paraId="1B62A790" w14:textId="2F2DCDB9" w:rsidR="00125794" w:rsidRPr="00075E9C" w:rsidRDefault="00044FFB" w:rsidP="00075E9C">
            <w:pPr>
              <w:spacing w:after="2" w:line="238" w:lineRule="auto"/>
              <w:rPr>
                <w:rFonts w:ascii="Arial" w:hAnsi="Arial" w:cs="Arial"/>
              </w:rPr>
            </w:pPr>
            <w:r w:rsidRPr="00075E9C">
              <w:rPr>
                <w:rFonts w:ascii="Arial" w:hAnsi="Arial" w:cs="Arial"/>
                <w:b/>
              </w:rPr>
              <w:t>4</w:t>
            </w:r>
            <w:r w:rsidR="002855ED" w:rsidRPr="00075E9C">
              <w:rPr>
                <w:rFonts w:ascii="Arial" w:hAnsi="Arial" w:cs="Arial"/>
                <w:b/>
              </w:rPr>
              <w:t>.3</w:t>
            </w:r>
            <w:r w:rsidR="00125794" w:rsidRPr="00075E9C">
              <w:rPr>
                <w:rFonts w:ascii="Arial" w:hAnsi="Arial" w:cs="Arial"/>
                <w:b/>
              </w:rPr>
              <w:t xml:space="preserve"> </w:t>
            </w:r>
            <w:r w:rsidR="00125794" w:rsidRPr="00075E9C">
              <w:rPr>
                <w:rFonts w:ascii="Arial" w:hAnsi="Arial" w:cs="Arial"/>
              </w:rPr>
              <w:t xml:space="preserve">Substantial experience of providing advice and support to formal hearings under HR procedures </w:t>
            </w:r>
            <w:r w:rsidR="00075E9C" w:rsidRPr="00075E9C">
              <w:rPr>
                <w:rFonts w:ascii="Arial" w:hAnsi="Arial" w:cs="Arial"/>
              </w:rPr>
              <w:t>i.e.</w:t>
            </w:r>
            <w:r w:rsidR="00125794" w:rsidRPr="00075E9C">
              <w:rPr>
                <w:rFonts w:ascii="Arial" w:hAnsi="Arial" w:cs="Arial"/>
              </w:rPr>
              <w:t xml:space="preserve"> grievance, disciplinaries, sickness etc </w:t>
            </w:r>
          </w:p>
          <w:p w14:paraId="57847B27" w14:textId="32C2F9AF" w:rsidR="002855ED" w:rsidRPr="00075E9C" w:rsidRDefault="002855ED" w:rsidP="00124EE3">
            <w:pPr>
              <w:jc w:val="both"/>
              <w:rPr>
                <w:rFonts w:ascii="Arial" w:hAnsi="Arial" w:cs="Arial"/>
                <w:b/>
              </w:rPr>
            </w:pPr>
          </w:p>
          <w:p w14:paraId="4D8635DA" w14:textId="77777777" w:rsidR="00125794" w:rsidRPr="00075E9C" w:rsidRDefault="00044FFB" w:rsidP="00075E9C">
            <w:pPr>
              <w:spacing w:after="7" w:line="234" w:lineRule="auto"/>
              <w:rPr>
                <w:rFonts w:ascii="Arial" w:hAnsi="Arial" w:cs="Arial"/>
              </w:rPr>
            </w:pPr>
            <w:r w:rsidRPr="00075E9C">
              <w:rPr>
                <w:rFonts w:ascii="Arial" w:hAnsi="Arial" w:cs="Arial"/>
                <w:b/>
              </w:rPr>
              <w:t>4</w:t>
            </w:r>
            <w:r w:rsidR="002855ED" w:rsidRPr="00075E9C">
              <w:rPr>
                <w:rFonts w:ascii="Arial" w:hAnsi="Arial" w:cs="Arial"/>
                <w:b/>
              </w:rPr>
              <w:t>.4</w:t>
            </w:r>
            <w:r w:rsidR="00125794" w:rsidRPr="00075E9C">
              <w:rPr>
                <w:rFonts w:ascii="Arial" w:hAnsi="Arial" w:cs="Arial"/>
                <w:b/>
              </w:rPr>
              <w:t xml:space="preserve"> </w:t>
            </w:r>
            <w:r w:rsidR="00125794" w:rsidRPr="00075E9C">
              <w:rPr>
                <w:rFonts w:ascii="Arial" w:hAnsi="Arial" w:cs="Arial"/>
              </w:rPr>
              <w:t xml:space="preserve">Substantial experience of advising on application of terms and conditions of employment  </w:t>
            </w:r>
          </w:p>
          <w:p w14:paraId="10755BEA" w14:textId="30CCC343" w:rsidR="002855ED" w:rsidRPr="00075E9C" w:rsidRDefault="002855ED" w:rsidP="00124EE3">
            <w:pPr>
              <w:jc w:val="both"/>
              <w:rPr>
                <w:rFonts w:ascii="Arial" w:hAnsi="Arial" w:cs="Arial"/>
                <w:b/>
              </w:rPr>
            </w:pPr>
          </w:p>
          <w:p w14:paraId="7926FE85" w14:textId="77777777" w:rsidR="00075E9C" w:rsidRDefault="00044FFB" w:rsidP="00075E9C">
            <w:pPr>
              <w:spacing w:after="5" w:line="236" w:lineRule="auto"/>
              <w:rPr>
                <w:rFonts w:ascii="Arial" w:hAnsi="Arial" w:cs="Arial"/>
              </w:rPr>
            </w:pPr>
            <w:r w:rsidRPr="00075E9C">
              <w:rPr>
                <w:rFonts w:ascii="Arial" w:hAnsi="Arial" w:cs="Arial"/>
                <w:b/>
              </w:rPr>
              <w:t>4</w:t>
            </w:r>
            <w:r w:rsidR="002855ED" w:rsidRPr="00075E9C">
              <w:rPr>
                <w:rFonts w:ascii="Arial" w:hAnsi="Arial" w:cs="Arial"/>
                <w:b/>
              </w:rPr>
              <w:t>.5</w:t>
            </w:r>
            <w:r w:rsidR="00125794" w:rsidRPr="00075E9C">
              <w:rPr>
                <w:rFonts w:ascii="Arial" w:hAnsi="Arial" w:cs="Arial"/>
                <w:b/>
              </w:rPr>
              <w:t xml:space="preserve"> </w:t>
            </w:r>
            <w:r w:rsidR="00125794" w:rsidRPr="00075E9C">
              <w:rPr>
                <w:rFonts w:ascii="Arial" w:hAnsi="Arial" w:cs="Arial"/>
              </w:rPr>
              <w:t>Extensive experience of working with Staff Side representatives in the dealing with HR issues</w:t>
            </w:r>
          </w:p>
          <w:p w14:paraId="42443E72" w14:textId="77777777" w:rsidR="00075E9C" w:rsidRDefault="00075E9C" w:rsidP="00075E9C">
            <w:pPr>
              <w:spacing w:after="5" w:line="236" w:lineRule="auto"/>
              <w:rPr>
                <w:rFonts w:ascii="Arial" w:hAnsi="Arial" w:cs="Arial"/>
              </w:rPr>
            </w:pPr>
          </w:p>
          <w:p w14:paraId="1246AABA" w14:textId="725FB0CF" w:rsidR="00075E9C" w:rsidRDefault="00075E9C" w:rsidP="00075E9C">
            <w:pPr>
              <w:spacing w:after="5" w:line="236" w:lineRule="auto"/>
              <w:rPr>
                <w:rFonts w:ascii="Arial" w:hAnsi="Arial" w:cs="Arial"/>
              </w:rPr>
            </w:pPr>
            <w:r w:rsidRPr="00075E9C">
              <w:rPr>
                <w:rFonts w:ascii="Arial" w:hAnsi="Arial" w:cs="Arial"/>
                <w:b/>
                <w:bCs/>
              </w:rPr>
              <w:t>4.6</w:t>
            </w:r>
            <w:r w:rsidRPr="00075E9C">
              <w:rPr>
                <w:rFonts w:ascii="Arial" w:hAnsi="Arial" w:cs="Arial"/>
              </w:rPr>
              <w:t xml:space="preserve"> Experience in developing and delivering training and development interventions</w:t>
            </w:r>
          </w:p>
          <w:p w14:paraId="5C0EDB40" w14:textId="77777777" w:rsidR="00075E9C" w:rsidRDefault="00075E9C" w:rsidP="00075E9C">
            <w:pPr>
              <w:spacing w:after="5" w:line="236" w:lineRule="auto"/>
              <w:rPr>
                <w:rFonts w:ascii="Arial" w:hAnsi="Arial" w:cs="Arial"/>
              </w:rPr>
            </w:pPr>
          </w:p>
          <w:p w14:paraId="6DA0A9A4" w14:textId="46D5B973" w:rsidR="00075E9C" w:rsidRDefault="00075E9C" w:rsidP="00075E9C">
            <w:pPr>
              <w:spacing w:after="60" w:line="234" w:lineRule="auto"/>
              <w:rPr>
                <w:rFonts w:ascii="Arial" w:hAnsi="Arial" w:cs="Arial"/>
              </w:rPr>
            </w:pPr>
            <w:r w:rsidRPr="00075E9C">
              <w:rPr>
                <w:rFonts w:ascii="Arial" w:hAnsi="Arial" w:cs="Arial"/>
                <w:b/>
                <w:bCs/>
              </w:rPr>
              <w:t>4.7</w:t>
            </w:r>
            <w:r w:rsidRPr="00075E9C">
              <w:rPr>
                <w:rFonts w:ascii="Arial" w:hAnsi="Arial" w:cs="Arial"/>
              </w:rPr>
              <w:t xml:space="preserve"> Experience of working with teams / individuals to resolve conflict or facilitate change</w:t>
            </w:r>
          </w:p>
          <w:p w14:paraId="103858B5" w14:textId="14CC0A45" w:rsidR="00075E9C" w:rsidRPr="00075E9C" w:rsidRDefault="00075E9C" w:rsidP="00075E9C">
            <w:pPr>
              <w:spacing w:after="60" w:line="234" w:lineRule="auto"/>
              <w:rPr>
                <w:rFonts w:ascii="Arial" w:hAnsi="Arial" w:cs="Arial"/>
              </w:rPr>
            </w:pPr>
          </w:p>
          <w:p w14:paraId="3A5C6B33" w14:textId="77777777" w:rsidR="00075E9C" w:rsidRPr="00075E9C" w:rsidRDefault="00075E9C" w:rsidP="00075E9C">
            <w:pPr>
              <w:spacing w:after="94" w:line="236" w:lineRule="auto"/>
              <w:rPr>
                <w:rFonts w:ascii="Arial" w:hAnsi="Arial" w:cs="Arial"/>
              </w:rPr>
            </w:pPr>
            <w:r w:rsidRPr="00075E9C">
              <w:rPr>
                <w:rFonts w:ascii="Arial" w:hAnsi="Arial" w:cs="Arial"/>
                <w:b/>
                <w:bCs/>
              </w:rPr>
              <w:t>4.8</w:t>
            </w:r>
            <w:r w:rsidRPr="00075E9C">
              <w:rPr>
                <w:rFonts w:ascii="Arial" w:hAnsi="Arial" w:cs="Arial"/>
              </w:rPr>
              <w:t xml:space="preserve"> Substantial experience of working in a complex, changing environment, and in contentious situations </w:t>
            </w:r>
          </w:p>
          <w:p w14:paraId="72B2AD83" w14:textId="2DA093EF" w:rsidR="00075E9C" w:rsidRPr="00075E9C" w:rsidRDefault="00075E9C" w:rsidP="00075E9C">
            <w:pPr>
              <w:spacing w:after="60" w:line="234" w:lineRule="auto"/>
              <w:rPr>
                <w:rFonts w:ascii="Arial" w:hAnsi="Arial" w:cs="Arial"/>
              </w:rPr>
            </w:pPr>
          </w:p>
          <w:p w14:paraId="54F7BD8B" w14:textId="77777777" w:rsidR="00075E9C" w:rsidRPr="00075E9C" w:rsidRDefault="00075E9C" w:rsidP="00075E9C">
            <w:pPr>
              <w:spacing w:after="59" w:line="237" w:lineRule="auto"/>
              <w:rPr>
                <w:rFonts w:ascii="Arial" w:hAnsi="Arial" w:cs="Arial"/>
              </w:rPr>
            </w:pPr>
            <w:r w:rsidRPr="00075E9C">
              <w:rPr>
                <w:rFonts w:ascii="Arial" w:hAnsi="Arial" w:cs="Arial"/>
                <w:b/>
                <w:bCs/>
              </w:rPr>
              <w:t>4.9</w:t>
            </w:r>
            <w:r w:rsidRPr="00075E9C">
              <w:rPr>
                <w:rFonts w:ascii="Arial" w:hAnsi="Arial" w:cs="Arial"/>
              </w:rPr>
              <w:t xml:space="preserve"> Expertise and experience on the Agenda for Change job matching / job evaluation processes, including participation in panels </w:t>
            </w:r>
          </w:p>
          <w:p w14:paraId="0457FFFC" w14:textId="703D0D70" w:rsidR="00075E9C" w:rsidRPr="00075E9C" w:rsidRDefault="00075E9C" w:rsidP="00075E9C">
            <w:pPr>
              <w:spacing w:after="60" w:line="234" w:lineRule="auto"/>
              <w:rPr>
                <w:rFonts w:ascii="Arial" w:hAnsi="Arial" w:cs="Arial"/>
              </w:rPr>
            </w:pPr>
          </w:p>
          <w:p w14:paraId="207E76F1" w14:textId="49A0211E" w:rsidR="00075E9C" w:rsidRPr="00075E9C" w:rsidRDefault="00075E9C" w:rsidP="00075E9C">
            <w:pPr>
              <w:spacing w:line="259" w:lineRule="auto"/>
              <w:rPr>
                <w:rFonts w:ascii="Arial" w:hAnsi="Arial" w:cs="Arial"/>
              </w:rPr>
            </w:pPr>
            <w:r>
              <w:rPr>
                <w:rFonts w:ascii="Arial" w:hAnsi="Arial" w:cs="Arial"/>
                <w:b/>
                <w:bCs/>
              </w:rPr>
              <w:t xml:space="preserve">4.10 </w:t>
            </w:r>
            <w:r w:rsidRPr="00075E9C">
              <w:rPr>
                <w:rFonts w:ascii="Arial" w:hAnsi="Arial" w:cs="Arial"/>
              </w:rPr>
              <w:t xml:space="preserve">Substantial experience in managing staff </w:t>
            </w:r>
          </w:p>
          <w:p w14:paraId="08A262DB" w14:textId="77777777" w:rsidR="002855ED" w:rsidRPr="001236A6" w:rsidRDefault="002855ED" w:rsidP="005614F8">
            <w:pPr>
              <w:jc w:val="both"/>
              <w:rPr>
                <w:rFonts w:ascii="Arial" w:hAnsi="Arial" w:cs="Arial"/>
                <w:b/>
              </w:rPr>
            </w:pPr>
          </w:p>
        </w:tc>
        <w:tc>
          <w:tcPr>
            <w:tcW w:w="1932" w:type="dxa"/>
          </w:tcPr>
          <w:p w14:paraId="2A57DCED" w14:textId="77777777" w:rsidR="002855ED" w:rsidRDefault="002855ED" w:rsidP="00695E37">
            <w:pPr>
              <w:jc w:val="center"/>
              <w:rPr>
                <w:rFonts w:ascii="Arial" w:hAnsi="Arial" w:cs="Arial"/>
              </w:rPr>
            </w:pPr>
          </w:p>
          <w:p w14:paraId="6A00ED78" w14:textId="77777777" w:rsidR="00075E9C" w:rsidRDefault="00075E9C" w:rsidP="00695E37">
            <w:pPr>
              <w:jc w:val="center"/>
              <w:rPr>
                <w:rFonts w:ascii="Arial" w:hAnsi="Arial" w:cs="Arial"/>
              </w:rPr>
            </w:pPr>
          </w:p>
          <w:p w14:paraId="1480E86D" w14:textId="77777777" w:rsidR="00CC2DF5" w:rsidRDefault="00CC2DF5" w:rsidP="00695E37">
            <w:pPr>
              <w:rPr>
                <w:rFonts w:ascii="Arial" w:hAnsi="Arial" w:cs="Arial"/>
              </w:rPr>
            </w:pPr>
          </w:p>
          <w:p w14:paraId="34E68126" w14:textId="77777777" w:rsidR="00075E9C" w:rsidRDefault="00075E9C" w:rsidP="00695E37">
            <w:pPr>
              <w:jc w:val="center"/>
              <w:rPr>
                <w:rFonts w:ascii="Arial" w:hAnsi="Arial" w:cs="Arial"/>
              </w:rPr>
            </w:pPr>
            <w:r>
              <w:rPr>
                <w:rFonts w:ascii="Arial" w:hAnsi="Arial" w:cs="Arial"/>
              </w:rPr>
              <w:t>3</w:t>
            </w:r>
          </w:p>
          <w:p w14:paraId="23C58CC3" w14:textId="1590B0BD" w:rsidR="00075E9C" w:rsidRDefault="00075E9C" w:rsidP="00695E37">
            <w:pPr>
              <w:jc w:val="center"/>
              <w:rPr>
                <w:rFonts w:ascii="Arial" w:hAnsi="Arial" w:cs="Arial"/>
              </w:rPr>
            </w:pPr>
          </w:p>
          <w:p w14:paraId="6AD8F60F" w14:textId="20648E85" w:rsidR="00075E9C" w:rsidRDefault="00075E9C" w:rsidP="00695E37">
            <w:pPr>
              <w:jc w:val="center"/>
              <w:rPr>
                <w:rFonts w:ascii="Arial" w:hAnsi="Arial" w:cs="Arial"/>
              </w:rPr>
            </w:pPr>
          </w:p>
          <w:p w14:paraId="4CBC3B8A" w14:textId="6C44F1F3" w:rsidR="00075E9C" w:rsidRDefault="00075E9C" w:rsidP="00695E37">
            <w:pPr>
              <w:jc w:val="center"/>
              <w:rPr>
                <w:rFonts w:ascii="Arial" w:hAnsi="Arial" w:cs="Arial"/>
              </w:rPr>
            </w:pPr>
          </w:p>
          <w:p w14:paraId="2C02E8CC" w14:textId="06A994C8" w:rsidR="00075E9C" w:rsidRDefault="00075E9C" w:rsidP="00695E37">
            <w:pPr>
              <w:jc w:val="center"/>
              <w:rPr>
                <w:rFonts w:ascii="Arial" w:hAnsi="Arial" w:cs="Arial"/>
              </w:rPr>
            </w:pPr>
          </w:p>
          <w:p w14:paraId="32BD78C0" w14:textId="29CE2B27" w:rsidR="00075E9C" w:rsidRDefault="00075E9C" w:rsidP="00695E37">
            <w:pPr>
              <w:jc w:val="center"/>
              <w:rPr>
                <w:rFonts w:ascii="Arial" w:hAnsi="Arial" w:cs="Arial"/>
              </w:rPr>
            </w:pPr>
          </w:p>
          <w:p w14:paraId="655A42FE" w14:textId="52C90395" w:rsidR="00075E9C" w:rsidRDefault="00075E9C" w:rsidP="00695E37">
            <w:pPr>
              <w:jc w:val="center"/>
              <w:rPr>
                <w:rFonts w:ascii="Arial" w:hAnsi="Arial" w:cs="Arial"/>
              </w:rPr>
            </w:pPr>
          </w:p>
          <w:p w14:paraId="049B47E5" w14:textId="5421CAB9" w:rsidR="00075E9C" w:rsidRDefault="00075E9C" w:rsidP="00695E37">
            <w:pPr>
              <w:jc w:val="center"/>
              <w:rPr>
                <w:rFonts w:ascii="Arial" w:hAnsi="Arial" w:cs="Arial"/>
              </w:rPr>
            </w:pPr>
          </w:p>
          <w:p w14:paraId="3958348F" w14:textId="7F152823" w:rsidR="00075E9C" w:rsidRDefault="00075E9C" w:rsidP="00695E37">
            <w:pPr>
              <w:jc w:val="center"/>
              <w:rPr>
                <w:rFonts w:ascii="Arial" w:hAnsi="Arial" w:cs="Arial"/>
              </w:rPr>
            </w:pPr>
          </w:p>
          <w:p w14:paraId="69B1B4DB" w14:textId="77777777" w:rsidR="00695E37" w:rsidRDefault="00695E37" w:rsidP="00695E37">
            <w:pPr>
              <w:jc w:val="center"/>
              <w:rPr>
                <w:rFonts w:ascii="Arial" w:hAnsi="Arial" w:cs="Arial"/>
              </w:rPr>
            </w:pPr>
          </w:p>
          <w:p w14:paraId="7C078A7C" w14:textId="0E416696" w:rsidR="00075E9C" w:rsidRDefault="00075E9C" w:rsidP="00695E37">
            <w:pPr>
              <w:jc w:val="center"/>
              <w:rPr>
                <w:rFonts w:ascii="Arial" w:hAnsi="Arial" w:cs="Arial"/>
              </w:rPr>
            </w:pPr>
            <w:r>
              <w:rPr>
                <w:rFonts w:ascii="Arial" w:hAnsi="Arial" w:cs="Arial"/>
              </w:rPr>
              <w:t>3</w:t>
            </w:r>
          </w:p>
          <w:p w14:paraId="7E09482E" w14:textId="4522F5AF" w:rsidR="00075E9C" w:rsidRDefault="00075E9C" w:rsidP="00695E37">
            <w:pPr>
              <w:jc w:val="center"/>
              <w:rPr>
                <w:rFonts w:ascii="Arial" w:hAnsi="Arial" w:cs="Arial"/>
              </w:rPr>
            </w:pPr>
          </w:p>
          <w:p w14:paraId="693826D8" w14:textId="2A37185E" w:rsidR="00075E9C" w:rsidRDefault="00075E9C" w:rsidP="00695E37">
            <w:pPr>
              <w:jc w:val="center"/>
              <w:rPr>
                <w:rFonts w:ascii="Arial" w:hAnsi="Arial" w:cs="Arial"/>
              </w:rPr>
            </w:pPr>
          </w:p>
          <w:p w14:paraId="1EAE9735" w14:textId="2AEB838D" w:rsidR="00075E9C" w:rsidRDefault="00075E9C" w:rsidP="00695E37">
            <w:pPr>
              <w:jc w:val="center"/>
              <w:rPr>
                <w:rFonts w:ascii="Arial" w:hAnsi="Arial" w:cs="Arial"/>
              </w:rPr>
            </w:pPr>
          </w:p>
          <w:p w14:paraId="28229403" w14:textId="5BE5CC98" w:rsidR="00075E9C" w:rsidRDefault="00075E9C" w:rsidP="00695E37">
            <w:pPr>
              <w:jc w:val="center"/>
              <w:rPr>
                <w:rFonts w:ascii="Arial" w:hAnsi="Arial" w:cs="Arial"/>
              </w:rPr>
            </w:pPr>
            <w:r>
              <w:rPr>
                <w:rFonts w:ascii="Arial" w:hAnsi="Arial" w:cs="Arial"/>
              </w:rPr>
              <w:t>3</w:t>
            </w:r>
          </w:p>
          <w:p w14:paraId="19E6BB30" w14:textId="43A7DD5B" w:rsidR="00075E9C" w:rsidRDefault="00075E9C" w:rsidP="00695E37">
            <w:pPr>
              <w:jc w:val="center"/>
              <w:rPr>
                <w:rFonts w:ascii="Arial" w:hAnsi="Arial" w:cs="Arial"/>
              </w:rPr>
            </w:pPr>
          </w:p>
          <w:p w14:paraId="19E3B963" w14:textId="504BCFD3" w:rsidR="00075E9C" w:rsidRDefault="00075E9C" w:rsidP="00695E37">
            <w:pPr>
              <w:jc w:val="center"/>
              <w:rPr>
                <w:rFonts w:ascii="Arial" w:hAnsi="Arial" w:cs="Arial"/>
              </w:rPr>
            </w:pPr>
          </w:p>
          <w:p w14:paraId="0770A8B9" w14:textId="0805773C" w:rsidR="00075E9C" w:rsidRDefault="00075E9C" w:rsidP="00695E37">
            <w:pPr>
              <w:jc w:val="center"/>
              <w:rPr>
                <w:rFonts w:ascii="Arial" w:hAnsi="Arial" w:cs="Arial"/>
              </w:rPr>
            </w:pPr>
          </w:p>
          <w:p w14:paraId="54BBEAD9" w14:textId="482D6D8F" w:rsidR="00075E9C" w:rsidRDefault="00075E9C" w:rsidP="00695E37">
            <w:pPr>
              <w:jc w:val="center"/>
              <w:rPr>
                <w:rFonts w:ascii="Arial" w:hAnsi="Arial" w:cs="Arial"/>
              </w:rPr>
            </w:pPr>
          </w:p>
          <w:p w14:paraId="11D0E1EA" w14:textId="1577951E" w:rsidR="00075E9C" w:rsidRDefault="00075E9C" w:rsidP="00695E37">
            <w:pPr>
              <w:jc w:val="center"/>
              <w:rPr>
                <w:rFonts w:ascii="Arial" w:hAnsi="Arial" w:cs="Arial"/>
              </w:rPr>
            </w:pPr>
          </w:p>
          <w:p w14:paraId="27A061D6" w14:textId="07F9B827" w:rsidR="00075E9C" w:rsidRDefault="00075E9C" w:rsidP="00695E37">
            <w:pPr>
              <w:jc w:val="center"/>
              <w:rPr>
                <w:rFonts w:ascii="Arial" w:hAnsi="Arial" w:cs="Arial"/>
              </w:rPr>
            </w:pPr>
            <w:r>
              <w:rPr>
                <w:rFonts w:ascii="Arial" w:hAnsi="Arial" w:cs="Arial"/>
              </w:rPr>
              <w:t>3</w:t>
            </w:r>
          </w:p>
          <w:p w14:paraId="121A539D" w14:textId="17065E4B" w:rsidR="00075E9C" w:rsidRDefault="00075E9C" w:rsidP="00695E37">
            <w:pPr>
              <w:jc w:val="center"/>
              <w:rPr>
                <w:rFonts w:ascii="Arial" w:hAnsi="Arial" w:cs="Arial"/>
              </w:rPr>
            </w:pPr>
          </w:p>
          <w:p w14:paraId="6A5C15D2" w14:textId="69BE0A6E" w:rsidR="00075E9C" w:rsidRDefault="00075E9C" w:rsidP="00695E37">
            <w:pPr>
              <w:jc w:val="center"/>
              <w:rPr>
                <w:rFonts w:ascii="Arial" w:hAnsi="Arial" w:cs="Arial"/>
              </w:rPr>
            </w:pPr>
          </w:p>
          <w:p w14:paraId="3AA30271" w14:textId="1AA172C8" w:rsidR="00075E9C" w:rsidRDefault="00075E9C" w:rsidP="00695E37">
            <w:pPr>
              <w:jc w:val="center"/>
              <w:rPr>
                <w:rFonts w:ascii="Arial" w:hAnsi="Arial" w:cs="Arial"/>
              </w:rPr>
            </w:pPr>
          </w:p>
          <w:p w14:paraId="3EBD324E" w14:textId="566B8E75" w:rsidR="00075E9C" w:rsidRDefault="00075E9C" w:rsidP="00695E37">
            <w:pPr>
              <w:jc w:val="center"/>
              <w:rPr>
                <w:rFonts w:ascii="Arial" w:hAnsi="Arial" w:cs="Arial"/>
              </w:rPr>
            </w:pPr>
            <w:r>
              <w:rPr>
                <w:rFonts w:ascii="Arial" w:hAnsi="Arial" w:cs="Arial"/>
              </w:rPr>
              <w:t>3</w:t>
            </w:r>
          </w:p>
          <w:p w14:paraId="77450694" w14:textId="2E1A4112" w:rsidR="00075E9C" w:rsidRDefault="00075E9C" w:rsidP="00695E37">
            <w:pPr>
              <w:jc w:val="center"/>
              <w:rPr>
                <w:rFonts w:ascii="Arial" w:hAnsi="Arial" w:cs="Arial"/>
              </w:rPr>
            </w:pPr>
          </w:p>
          <w:p w14:paraId="403F1932" w14:textId="4FB65BD8" w:rsidR="00075E9C" w:rsidRDefault="00075E9C" w:rsidP="00695E37">
            <w:pPr>
              <w:jc w:val="center"/>
              <w:rPr>
                <w:rFonts w:ascii="Arial" w:hAnsi="Arial" w:cs="Arial"/>
              </w:rPr>
            </w:pPr>
          </w:p>
          <w:p w14:paraId="21EE4EA7" w14:textId="4E4C26B2" w:rsidR="00075E9C" w:rsidRDefault="00075E9C" w:rsidP="00695E37">
            <w:pPr>
              <w:jc w:val="center"/>
              <w:rPr>
                <w:rFonts w:ascii="Arial" w:hAnsi="Arial" w:cs="Arial"/>
              </w:rPr>
            </w:pPr>
          </w:p>
          <w:p w14:paraId="5A75662F" w14:textId="64DE0C03" w:rsidR="00075E9C" w:rsidRDefault="00075E9C" w:rsidP="00695E37">
            <w:pPr>
              <w:jc w:val="center"/>
              <w:rPr>
                <w:rFonts w:ascii="Arial" w:hAnsi="Arial" w:cs="Arial"/>
              </w:rPr>
            </w:pPr>
          </w:p>
          <w:p w14:paraId="357FC15B" w14:textId="3404BE19" w:rsidR="00075E9C" w:rsidRDefault="00075E9C" w:rsidP="00695E37">
            <w:pPr>
              <w:jc w:val="center"/>
              <w:rPr>
                <w:rFonts w:ascii="Arial" w:hAnsi="Arial" w:cs="Arial"/>
              </w:rPr>
            </w:pPr>
            <w:r>
              <w:rPr>
                <w:rFonts w:ascii="Arial" w:hAnsi="Arial" w:cs="Arial"/>
              </w:rPr>
              <w:t>3</w:t>
            </w:r>
          </w:p>
          <w:p w14:paraId="34FD9A5A" w14:textId="001748CD" w:rsidR="00075E9C" w:rsidRDefault="00075E9C" w:rsidP="00695E37">
            <w:pPr>
              <w:jc w:val="center"/>
              <w:rPr>
                <w:rFonts w:ascii="Arial" w:hAnsi="Arial" w:cs="Arial"/>
              </w:rPr>
            </w:pPr>
          </w:p>
          <w:p w14:paraId="185090FE" w14:textId="65D7180F" w:rsidR="00075E9C" w:rsidRDefault="00075E9C" w:rsidP="00695E37">
            <w:pPr>
              <w:jc w:val="center"/>
              <w:rPr>
                <w:rFonts w:ascii="Arial" w:hAnsi="Arial" w:cs="Arial"/>
              </w:rPr>
            </w:pPr>
          </w:p>
          <w:p w14:paraId="07C2D4A5" w14:textId="586477C9" w:rsidR="00075E9C" w:rsidRDefault="00075E9C" w:rsidP="00695E37">
            <w:pPr>
              <w:jc w:val="center"/>
              <w:rPr>
                <w:rFonts w:ascii="Arial" w:hAnsi="Arial" w:cs="Arial"/>
              </w:rPr>
            </w:pPr>
          </w:p>
          <w:p w14:paraId="21543C8D" w14:textId="2046ABED" w:rsidR="00075E9C" w:rsidRDefault="00075E9C" w:rsidP="00695E37">
            <w:pPr>
              <w:jc w:val="center"/>
              <w:rPr>
                <w:rFonts w:ascii="Arial" w:hAnsi="Arial" w:cs="Arial"/>
              </w:rPr>
            </w:pPr>
            <w:r>
              <w:rPr>
                <w:rFonts w:ascii="Arial" w:hAnsi="Arial" w:cs="Arial"/>
              </w:rPr>
              <w:t>3</w:t>
            </w:r>
          </w:p>
          <w:p w14:paraId="523E766B" w14:textId="4151C01C" w:rsidR="00075E9C" w:rsidRDefault="00075E9C" w:rsidP="00695E37">
            <w:pPr>
              <w:jc w:val="center"/>
              <w:rPr>
                <w:rFonts w:ascii="Arial" w:hAnsi="Arial" w:cs="Arial"/>
              </w:rPr>
            </w:pPr>
          </w:p>
          <w:p w14:paraId="7843D8D2" w14:textId="5DE1EAA5" w:rsidR="00075E9C" w:rsidRDefault="00075E9C" w:rsidP="00695E37">
            <w:pPr>
              <w:jc w:val="center"/>
              <w:rPr>
                <w:rFonts w:ascii="Arial" w:hAnsi="Arial" w:cs="Arial"/>
              </w:rPr>
            </w:pPr>
          </w:p>
          <w:p w14:paraId="3EF3AD9C" w14:textId="25580234" w:rsidR="00075E9C" w:rsidRDefault="00075E9C" w:rsidP="00695E37">
            <w:pPr>
              <w:jc w:val="center"/>
              <w:rPr>
                <w:rFonts w:ascii="Arial" w:hAnsi="Arial" w:cs="Arial"/>
              </w:rPr>
            </w:pPr>
          </w:p>
          <w:p w14:paraId="1F409652" w14:textId="4FFDD9E5" w:rsidR="00075E9C" w:rsidRDefault="00075E9C" w:rsidP="00695E37">
            <w:pPr>
              <w:jc w:val="center"/>
              <w:rPr>
                <w:rFonts w:ascii="Arial" w:hAnsi="Arial" w:cs="Arial"/>
              </w:rPr>
            </w:pPr>
            <w:r>
              <w:rPr>
                <w:rFonts w:ascii="Arial" w:hAnsi="Arial" w:cs="Arial"/>
              </w:rPr>
              <w:t>3</w:t>
            </w:r>
          </w:p>
          <w:p w14:paraId="589CFC5C" w14:textId="198A2AEB" w:rsidR="00075E9C" w:rsidRDefault="00075E9C" w:rsidP="00695E37">
            <w:pPr>
              <w:jc w:val="center"/>
              <w:rPr>
                <w:rFonts w:ascii="Arial" w:hAnsi="Arial" w:cs="Arial"/>
              </w:rPr>
            </w:pPr>
          </w:p>
          <w:p w14:paraId="649D3683" w14:textId="7E4121D1" w:rsidR="00075E9C" w:rsidRDefault="00075E9C" w:rsidP="00695E37">
            <w:pPr>
              <w:jc w:val="center"/>
              <w:rPr>
                <w:rFonts w:ascii="Arial" w:hAnsi="Arial" w:cs="Arial"/>
              </w:rPr>
            </w:pPr>
          </w:p>
          <w:p w14:paraId="23BB5426" w14:textId="64980E25" w:rsidR="00075E9C" w:rsidRDefault="00075E9C" w:rsidP="00695E37">
            <w:pPr>
              <w:jc w:val="center"/>
              <w:rPr>
                <w:rFonts w:ascii="Arial" w:hAnsi="Arial" w:cs="Arial"/>
              </w:rPr>
            </w:pPr>
          </w:p>
          <w:p w14:paraId="38638133" w14:textId="5C60609C" w:rsidR="00075E9C" w:rsidRDefault="00075E9C" w:rsidP="00695E37">
            <w:pPr>
              <w:jc w:val="center"/>
              <w:rPr>
                <w:rFonts w:ascii="Arial" w:hAnsi="Arial" w:cs="Arial"/>
              </w:rPr>
            </w:pPr>
          </w:p>
          <w:p w14:paraId="78672DC4" w14:textId="2953A407" w:rsidR="00075E9C" w:rsidRDefault="00075E9C" w:rsidP="00695E37">
            <w:pPr>
              <w:jc w:val="center"/>
              <w:rPr>
                <w:rFonts w:ascii="Arial" w:hAnsi="Arial" w:cs="Arial"/>
              </w:rPr>
            </w:pPr>
          </w:p>
          <w:p w14:paraId="08C862B5" w14:textId="57CA485E" w:rsidR="00075E9C" w:rsidRDefault="00075E9C" w:rsidP="00695E37">
            <w:pPr>
              <w:jc w:val="center"/>
              <w:rPr>
                <w:rFonts w:ascii="Arial" w:hAnsi="Arial" w:cs="Arial"/>
              </w:rPr>
            </w:pPr>
            <w:r>
              <w:rPr>
                <w:rFonts w:ascii="Arial" w:hAnsi="Arial" w:cs="Arial"/>
              </w:rPr>
              <w:t>1</w:t>
            </w:r>
          </w:p>
          <w:p w14:paraId="06472F72" w14:textId="73F3CE1A" w:rsidR="00075E9C" w:rsidRDefault="00075E9C" w:rsidP="00695E37">
            <w:pPr>
              <w:jc w:val="center"/>
              <w:rPr>
                <w:rFonts w:ascii="Arial" w:hAnsi="Arial" w:cs="Arial"/>
              </w:rPr>
            </w:pPr>
          </w:p>
          <w:p w14:paraId="6B36A34B" w14:textId="2A236B29" w:rsidR="00075E9C" w:rsidRDefault="00075E9C" w:rsidP="00695E37">
            <w:pPr>
              <w:jc w:val="center"/>
              <w:rPr>
                <w:rFonts w:ascii="Arial" w:hAnsi="Arial" w:cs="Arial"/>
              </w:rPr>
            </w:pPr>
          </w:p>
          <w:p w14:paraId="2BD2C190" w14:textId="4F587798" w:rsidR="00075E9C" w:rsidRDefault="00075E9C" w:rsidP="00695E37">
            <w:pPr>
              <w:jc w:val="center"/>
              <w:rPr>
                <w:rFonts w:ascii="Arial" w:hAnsi="Arial" w:cs="Arial"/>
              </w:rPr>
            </w:pPr>
          </w:p>
          <w:p w14:paraId="0FF0EA99" w14:textId="2864A409" w:rsidR="00075E9C" w:rsidRDefault="00075E9C" w:rsidP="00695E37">
            <w:pPr>
              <w:jc w:val="center"/>
              <w:rPr>
                <w:rFonts w:ascii="Arial" w:hAnsi="Arial" w:cs="Arial"/>
              </w:rPr>
            </w:pPr>
          </w:p>
          <w:p w14:paraId="37F5A671" w14:textId="65FF073A" w:rsidR="00075E9C" w:rsidRDefault="00075E9C" w:rsidP="00695E37">
            <w:pPr>
              <w:jc w:val="center"/>
              <w:rPr>
                <w:rFonts w:ascii="Arial" w:hAnsi="Arial" w:cs="Arial"/>
              </w:rPr>
            </w:pPr>
          </w:p>
          <w:p w14:paraId="03C53588" w14:textId="3FA366BE" w:rsidR="00075E9C" w:rsidRDefault="00075E9C" w:rsidP="00695E37">
            <w:pPr>
              <w:jc w:val="center"/>
              <w:rPr>
                <w:rFonts w:ascii="Arial" w:hAnsi="Arial" w:cs="Arial"/>
              </w:rPr>
            </w:pPr>
            <w:r>
              <w:rPr>
                <w:rFonts w:ascii="Arial" w:hAnsi="Arial" w:cs="Arial"/>
              </w:rPr>
              <w:t>3</w:t>
            </w:r>
          </w:p>
          <w:p w14:paraId="157675BB" w14:textId="77777777" w:rsidR="00075E9C" w:rsidRDefault="00075E9C" w:rsidP="00695E37">
            <w:pPr>
              <w:jc w:val="center"/>
              <w:rPr>
                <w:rFonts w:ascii="Arial" w:hAnsi="Arial" w:cs="Arial"/>
              </w:rPr>
            </w:pPr>
          </w:p>
          <w:p w14:paraId="58B725BD" w14:textId="6536DC1C" w:rsidR="00075E9C" w:rsidRPr="001236A6" w:rsidRDefault="00075E9C" w:rsidP="00695E37">
            <w:pPr>
              <w:jc w:val="center"/>
              <w:rPr>
                <w:rFonts w:ascii="Arial" w:hAnsi="Arial" w:cs="Arial"/>
              </w:rPr>
            </w:pPr>
          </w:p>
        </w:tc>
        <w:tc>
          <w:tcPr>
            <w:tcW w:w="1035" w:type="dxa"/>
          </w:tcPr>
          <w:p w14:paraId="4CFBE6B8" w14:textId="77777777" w:rsidR="002855ED" w:rsidRDefault="002855ED" w:rsidP="00075E9C">
            <w:pPr>
              <w:jc w:val="center"/>
              <w:rPr>
                <w:rFonts w:ascii="Arial" w:hAnsi="Arial" w:cs="Arial"/>
              </w:rPr>
            </w:pPr>
          </w:p>
          <w:p w14:paraId="7CDE63F8" w14:textId="77777777" w:rsidR="00075E9C" w:rsidRDefault="00075E9C" w:rsidP="00075E9C">
            <w:pPr>
              <w:jc w:val="center"/>
              <w:rPr>
                <w:rFonts w:ascii="Arial" w:hAnsi="Arial" w:cs="Arial"/>
              </w:rPr>
            </w:pPr>
          </w:p>
          <w:p w14:paraId="21982A41" w14:textId="77777777" w:rsidR="00CC2DF5" w:rsidRDefault="00CC2DF5" w:rsidP="00695E37">
            <w:pPr>
              <w:rPr>
                <w:rFonts w:ascii="Arial" w:hAnsi="Arial" w:cs="Arial"/>
              </w:rPr>
            </w:pPr>
          </w:p>
          <w:p w14:paraId="21402B37" w14:textId="77777777" w:rsidR="00075E9C" w:rsidRDefault="00075E9C" w:rsidP="00075E9C">
            <w:pPr>
              <w:jc w:val="center"/>
              <w:rPr>
                <w:rFonts w:ascii="Arial" w:hAnsi="Arial" w:cs="Arial"/>
              </w:rPr>
            </w:pPr>
            <w:r>
              <w:rPr>
                <w:rFonts w:ascii="Arial" w:hAnsi="Arial" w:cs="Arial"/>
              </w:rPr>
              <w:t>X</w:t>
            </w:r>
          </w:p>
          <w:p w14:paraId="209D47C7" w14:textId="77777777" w:rsidR="00075E9C" w:rsidRDefault="00075E9C" w:rsidP="00075E9C">
            <w:pPr>
              <w:jc w:val="center"/>
              <w:rPr>
                <w:rFonts w:ascii="Arial" w:hAnsi="Arial" w:cs="Arial"/>
              </w:rPr>
            </w:pPr>
          </w:p>
          <w:p w14:paraId="7DA3CBD1" w14:textId="77777777" w:rsidR="00075E9C" w:rsidRDefault="00075E9C" w:rsidP="00075E9C">
            <w:pPr>
              <w:jc w:val="center"/>
              <w:rPr>
                <w:rFonts w:ascii="Arial" w:hAnsi="Arial" w:cs="Arial"/>
              </w:rPr>
            </w:pPr>
          </w:p>
          <w:p w14:paraId="170D2283" w14:textId="77777777" w:rsidR="00075E9C" w:rsidRDefault="00075E9C" w:rsidP="00075E9C">
            <w:pPr>
              <w:jc w:val="center"/>
              <w:rPr>
                <w:rFonts w:ascii="Arial" w:hAnsi="Arial" w:cs="Arial"/>
              </w:rPr>
            </w:pPr>
          </w:p>
          <w:p w14:paraId="6DDE3970" w14:textId="77777777" w:rsidR="00075E9C" w:rsidRDefault="00075E9C" w:rsidP="00075E9C">
            <w:pPr>
              <w:jc w:val="center"/>
              <w:rPr>
                <w:rFonts w:ascii="Arial" w:hAnsi="Arial" w:cs="Arial"/>
              </w:rPr>
            </w:pPr>
          </w:p>
          <w:p w14:paraId="38A58394" w14:textId="77777777" w:rsidR="00075E9C" w:rsidRDefault="00075E9C" w:rsidP="00075E9C">
            <w:pPr>
              <w:jc w:val="center"/>
              <w:rPr>
                <w:rFonts w:ascii="Arial" w:hAnsi="Arial" w:cs="Arial"/>
              </w:rPr>
            </w:pPr>
          </w:p>
          <w:p w14:paraId="1319975F" w14:textId="77777777" w:rsidR="00075E9C" w:rsidRDefault="00075E9C" w:rsidP="00075E9C">
            <w:pPr>
              <w:jc w:val="center"/>
              <w:rPr>
                <w:rFonts w:ascii="Arial" w:hAnsi="Arial" w:cs="Arial"/>
              </w:rPr>
            </w:pPr>
          </w:p>
          <w:p w14:paraId="7E7B6F6D" w14:textId="77777777" w:rsidR="00075E9C" w:rsidRDefault="00075E9C" w:rsidP="00075E9C">
            <w:pPr>
              <w:jc w:val="center"/>
              <w:rPr>
                <w:rFonts w:ascii="Arial" w:hAnsi="Arial" w:cs="Arial"/>
              </w:rPr>
            </w:pPr>
          </w:p>
          <w:p w14:paraId="1AD60608" w14:textId="6174365C" w:rsidR="00075E9C" w:rsidRDefault="00075E9C" w:rsidP="00CC2DF5">
            <w:pPr>
              <w:rPr>
                <w:rFonts w:ascii="Arial" w:hAnsi="Arial" w:cs="Arial"/>
              </w:rPr>
            </w:pPr>
          </w:p>
          <w:p w14:paraId="42564A7A" w14:textId="77777777" w:rsidR="00695E37" w:rsidRDefault="00695E37" w:rsidP="00CC2DF5">
            <w:pPr>
              <w:rPr>
                <w:rFonts w:ascii="Arial" w:hAnsi="Arial" w:cs="Arial"/>
              </w:rPr>
            </w:pPr>
          </w:p>
          <w:p w14:paraId="0E2940F8" w14:textId="77777777" w:rsidR="00075E9C" w:rsidRDefault="00075E9C" w:rsidP="00075E9C">
            <w:pPr>
              <w:jc w:val="center"/>
              <w:rPr>
                <w:rFonts w:ascii="Arial" w:hAnsi="Arial" w:cs="Arial"/>
              </w:rPr>
            </w:pPr>
            <w:r>
              <w:rPr>
                <w:rFonts w:ascii="Arial" w:hAnsi="Arial" w:cs="Arial"/>
              </w:rPr>
              <w:t>X</w:t>
            </w:r>
          </w:p>
          <w:p w14:paraId="36B9AFD0" w14:textId="77777777" w:rsidR="00075E9C" w:rsidRDefault="00075E9C" w:rsidP="00075E9C">
            <w:pPr>
              <w:jc w:val="center"/>
              <w:rPr>
                <w:rFonts w:ascii="Arial" w:hAnsi="Arial" w:cs="Arial"/>
              </w:rPr>
            </w:pPr>
          </w:p>
          <w:p w14:paraId="2270B21C" w14:textId="77777777" w:rsidR="00075E9C" w:rsidRDefault="00075E9C" w:rsidP="00075E9C">
            <w:pPr>
              <w:jc w:val="center"/>
              <w:rPr>
                <w:rFonts w:ascii="Arial" w:hAnsi="Arial" w:cs="Arial"/>
              </w:rPr>
            </w:pPr>
          </w:p>
          <w:p w14:paraId="7F40988F" w14:textId="77777777" w:rsidR="00075E9C" w:rsidRDefault="00075E9C" w:rsidP="00075E9C">
            <w:pPr>
              <w:jc w:val="center"/>
              <w:rPr>
                <w:rFonts w:ascii="Arial" w:hAnsi="Arial" w:cs="Arial"/>
              </w:rPr>
            </w:pPr>
          </w:p>
          <w:p w14:paraId="3AA60297" w14:textId="77777777" w:rsidR="00075E9C" w:rsidRDefault="00075E9C" w:rsidP="00075E9C">
            <w:pPr>
              <w:jc w:val="center"/>
              <w:rPr>
                <w:rFonts w:ascii="Arial" w:hAnsi="Arial" w:cs="Arial"/>
              </w:rPr>
            </w:pPr>
            <w:r>
              <w:rPr>
                <w:rFonts w:ascii="Arial" w:hAnsi="Arial" w:cs="Arial"/>
              </w:rPr>
              <w:t>X</w:t>
            </w:r>
          </w:p>
          <w:p w14:paraId="55D5B860" w14:textId="77777777" w:rsidR="00075E9C" w:rsidRDefault="00075E9C" w:rsidP="00075E9C">
            <w:pPr>
              <w:jc w:val="center"/>
              <w:rPr>
                <w:rFonts w:ascii="Arial" w:hAnsi="Arial" w:cs="Arial"/>
              </w:rPr>
            </w:pPr>
          </w:p>
          <w:p w14:paraId="78B972B0" w14:textId="77777777" w:rsidR="00075E9C" w:rsidRDefault="00075E9C" w:rsidP="00075E9C">
            <w:pPr>
              <w:jc w:val="center"/>
              <w:rPr>
                <w:rFonts w:ascii="Arial" w:hAnsi="Arial" w:cs="Arial"/>
              </w:rPr>
            </w:pPr>
          </w:p>
          <w:p w14:paraId="0EE3ACAC" w14:textId="77777777" w:rsidR="00075E9C" w:rsidRDefault="00075E9C" w:rsidP="00075E9C">
            <w:pPr>
              <w:jc w:val="center"/>
              <w:rPr>
                <w:rFonts w:ascii="Arial" w:hAnsi="Arial" w:cs="Arial"/>
              </w:rPr>
            </w:pPr>
          </w:p>
          <w:p w14:paraId="483EB748" w14:textId="77777777" w:rsidR="00075E9C" w:rsidRDefault="00075E9C" w:rsidP="00075E9C">
            <w:pPr>
              <w:jc w:val="center"/>
              <w:rPr>
                <w:rFonts w:ascii="Arial" w:hAnsi="Arial" w:cs="Arial"/>
              </w:rPr>
            </w:pPr>
          </w:p>
          <w:p w14:paraId="0459AE0E" w14:textId="77777777" w:rsidR="00075E9C" w:rsidRDefault="00075E9C" w:rsidP="00075E9C">
            <w:pPr>
              <w:jc w:val="center"/>
              <w:rPr>
                <w:rFonts w:ascii="Arial" w:hAnsi="Arial" w:cs="Arial"/>
              </w:rPr>
            </w:pPr>
          </w:p>
          <w:p w14:paraId="08B1E4C6" w14:textId="77777777" w:rsidR="00075E9C" w:rsidRDefault="00075E9C" w:rsidP="00075E9C">
            <w:pPr>
              <w:jc w:val="center"/>
              <w:rPr>
                <w:rFonts w:ascii="Arial" w:hAnsi="Arial" w:cs="Arial"/>
              </w:rPr>
            </w:pPr>
            <w:r>
              <w:rPr>
                <w:rFonts w:ascii="Arial" w:hAnsi="Arial" w:cs="Arial"/>
              </w:rPr>
              <w:t>X</w:t>
            </w:r>
          </w:p>
          <w:p w14:paraId="0830933E" w14:textId="77777777" w:rsidR="00075E9C" w:rsidRDefault="00075E9C" w:rsidP="00075E9C">
            <w:pPr>
              <w:jc w:val="center"/>
              <w:rPr>
                <w:rFonts w:ascii="Arial" w:hAnsi="Arial" w:cs="Arial"/>
              </w:rPr>
            </w:pPr>
          </w:p>
          <w:p w14:paraId="2D31E521" w14:textId="77777777" w:rsidR="00075E9C" w:rsidRDefault="00075E9C" w:rsidP="00075E9C">
            <w:pPr>
              <w:jc w:val="center"/>
              <w:rPr>
                <w:rFonts w:ascii="Arial" w:hAnsi="Arial" w:cs="Arial"/>
              </w:rPr>
            </w:pPr>
          </w:p>
          <w:p w14:paraId="422E40BF" w14:textId="77777777" w:rsidR="00075E9C" w:rsidRDefault="00075E9C" w:rsidP="00075E9C">
            <w:pPr>
              <w:jc w:val="center"/>
              <w:rPr>
                <w:rFonts w:ascii="Arial" w:hAnsi="Arial" w:cs="Arial"/>
              </w:rPr>
            </w:pPr>
          </w:p>
          <w:p w14:paraId="3D76C742" w14:textId="77777777" w:rsidR="00075E9C" w:rsidRDefault="00075E9C" w:rsidP="00075E9C">
            <w:pPr>
              <w:jc w:val="center"/>
              <w:rPr>
                <w:rFonts w:ascii="Arial" w:hAnsi="Arial" w:cs="Arial"/>
              </w:rPr>
            </w:pPr>
            <w:r>
              <w:rPr>
                <w:rFonts w:ascii="Arial" w:hAnsi="Arial" w:cs="Arial"/>
              </w:rPr>
              <w:t>X</w:t>
            </w:r>
          </w:p>
          <w:p w14:paraId="402E1A24" w14:textId="77777777" w:rsidR="00075E9C" w:rsidRDefault="00075E9C" w:rsidP="00075E9C">
            <w:pPr>
              <w:jc w:val="center"/>
              <w:rPr>
                <w:rFonts w:ascii="Arial" w:hAnsi="Arial" w:cs="Arial"/>
              </w:rPr>
            </w:pPr>
          </w:p>
          <w:p w14:paraId="7674FB0D" w14:textId="77777777" w:rsidR="00075E9C" w:rsidRDefault="00075E9C" w:rsidP="00075E9C">
            <w:pPr>
              <w:jc w:val="center"/>
              <w:rPr>
                <w:rFonts w:ascii="Arial" w:hAnsi="Arial" w:cs="Arial"/>
              </w:rPr>
            </w:pPr>
          </w:p>
          <w:p w14:paraId="4D13E303" w14:textId="77777777" w:rsidR="00075E9C" w:rsidRDefault="00075E9C" w:rsidP="00075E9C">
            <w:pPr>
              <w:jc w:val="center"/>
              <w:rPr>
                <w:rFonts w:ascii="Arial" w:hAnsi="Arial" w:cs="Arial"/>
              </w:rPr>
            </w:pPr>
          </w:p>
          <w:p w14:paraId="794D7569" w14:textId="77777777" w:rsidR="00075E9C" w:rsidRDefault="00075E9C" w:rsidP="00075E9C">
            <w:pPr>
              <w:jc w:val="center"/>
              <w:rPr>
                <w:rFonts w:ascii="Arial" w:hAnsi="Arial" w:cs="Arial"/>
              </w:rPr>
            </w:pPr>
          </w:p>
          <w:p w14:paraId="043B9019" w14:textId="77777777" w:rsidR="00075E9C" w:rsidRDefault="00075E9C" w:rsidP="00075E9C">
            <w:pPr>
              <w:jc w:val="center"/>
              <w:rPr>
                <w:rFonts w:ascii="Arial" w:hAnsi="Arial" w:cs="Arial"/>
              </w:rPr>
            </w:pPr>
            <w:r>
              <w:rPr>
                <w:rFonts w:ascii="Arial" w:hAnsi="Arial" w:cs="Arial"/>
              </w:rPr>
              <w:t>X</w:t>
            </w:r>
          </w:p>
          <w:p w14:paraId="1F212258" w14:textId="77777777" w:rsidR="00075E9C" w:rsidRDefault="00075E9C" w:rsidP="00075E9C">
            <w:pPr>
              <w:jc w:val="center"/>
              <w:rPr>
                <w:rFonts w:ascii="Arial" w:hAnsi="Arial" w:cs="Arial"/>
              </w:rPr>
            </w:pPr>
          </w:p>
          <w:p w14:paraId="141AE4A3" w14:textId="77777777" w:rsidR="00075E9C" w:rsidRDefault="00075E9C" w:rsidP="00075E9C">
            <w:pPr>
              <w:jc w:val="center"/>
              <w:rPr>
                <w:rFonts w:ascii="Arial" w:hAnsi="Arial" w:cs="Arial"/>
              </w:rPr>
            </w:pPr>
          </w:p>
          <w:p w14:paraId="3939C2F5" w14:textId="77777777" w:rsidR="00075E9C" w:rsidRDefault="00075E9C" w:rsidP="00075E9C">
            <w:pPr>
              <w:jc w:val="center"/>
              <w:rPr>
                <w:rFonts w:ascii="Arial" w:hAnsi="Arial" w:cs="Arial"/>
              </w:rPr>
            </w:pPr>
          </w:p>
          <w:p w14:paraId="26EB601C" w14:textId="77777777" w:rsidR="00075E9C" w:rsidRDefault="00075E9C" w:rsidP="00075E9C">
            <w:pPr>
              <w:jc w:val="center"/>
              <w:rPr>
                <w:rFonts w:ascii="Arial" w:hAnsi="Arial" w:cs="Arial"/>
              </w:rPr>
            </w:pPr>
          </w:p>
          <w:p w14:paraId="6A5F1BA9" w14:textId="77777777" w:rsidR="00075E9C" w:rsidRDefault="00075E9C" w:rsidP="00075E9C">
            <w:pPr>
              <w:jc w:val="center"/>
              <w:rPr>
                <w:rFonts w:ascii="Arial" w:hAnsi="Arial" w:cs="Arial"/>
              </w:rPr>
            </w:pPr>
          </w:p>
          <w:p w14:paraId="0526057D" w14:textId="77777777" w:rsidR="00075E9C" w:rsidRDefault="00075E9C" w:rsidP="00075E9C">
            <w:pPr>
              <w:jc w:val="center"/>
              <w:rPr>
                <w:rFonts w:ascii="Arial" w:hAnsi="Arial" w:cs="Arial"/>
              </w:rPr>
            </w:pPr>
          </w:p>
          <w:p w14:paraId="75E64B3D" w14:textId="77777777" w:rsidR="00075E9C" w:rsidRDefault="00075E9C" w:rsidP="00075E9C">
            <w:pPr>
              <w:jc w:val="center"/>
              <w:rPr>
                <w:rFonts w:ascii="Arial" w:hAnsi="Arial" w:cs="Arial"/>
              </w:rPr>
            </w:pPr>
          </w:p>
          <w:p w14:paraId="7666E43B" w14:textId="77777777" w:rsidR="00075E9C" w:rsidRDefault="00075E9C" w:rsidP="00075E9C">
            <w:pPr>
              <w:jc w:val="center"/>
              <w:rPr>
                <w:rFonts w:ascii="Arial" w:hAnsi="Arial" w:cs="Arial"/>
              </w:rPr>
            </w:pPr>
            <w:r>
              <w:rPr>
                <w:rFonts w:ascii="Arial" w:hAnsi="Arial" w:cs="Arial"/>
              </w:rPr>
              <w:t>X</w:t>
            </w:r>
          </w:p>
          <w:p w14:paraId="3788F011" w14:textId="77777777" w:rsidR="00075E9C" w:rsidRDefault="00075E9C" w:rsidP="00075E9C">
            <w:pPr>
              <w:jc w:val="center"/>
              <w:rPr>
                <w:rFonts w:ascii="Arial" w:hAnsi="Arial" w:cs="Arial"/>
              </w:rPr>
            </w:pPr>
          </w:p>
          <w:p w14:paraId="7DB17B49" w14:textId="77777777" w:rsidR="00075E9C" w:rsidRDefault="00075E9C" w:rsidP="00075E9C">
            <w:pPr>
              <w:jc w:val="center"/>
              <w:rPr>
                <w:rFonts w:ascii="Arial" w:hAnsi="Arial" w:cs="Arial"/>
              </w:rPr>
            </w:pPr>
          </w:p>
          <w:p w14:paraId="7ABACF5F" w14:textId="77777777" w:rsidR="00075E9C" w:rsidRDefault="00075E9C" w:rsidP="00075E9C">
            <w:pPr>
              <w:jc w:val="center"/>
              <w:rPr>
                <w:rFonts w:ascii="Arial" w:hAnsi="Arial" w:cs="Arial"/>
              </w:rPr>
            </w:pPr>
          </w:p>
          <w:p w14:paraId="365DBDD9" w14:textId="77777777" w:rsidR="00075E9C" w:rsidRDefault="00075E9C" w:rsidP="00075E9C">
            <w:pPr>
              <w:jc w:val="center"/>
              <w:rPr>
                <w:rFonts w:ascii="Arial" w:hAnsi="Arial" w:cs="Arial"/>
              </w:rPr>
            </w:pPr>
          </w:p>
          <w:p w14:paraId="1C6AB229" w14:textId="77777777" w:rsidR="00075E9C" w:rsidRDefault="00075E9C" w:rsidP="00075E9C">
            <w:pPr>
              <w:jc w:val="center"/>
              <w:rPr>
                <w:rFonts w:ascii="Arial" w:hAnsi="Arial" w:cs="Arial"/>
              </w:rPr>
            </w:pPr>
          </w:p>
          <w:p w14:paraId="7DA82F50" w14:textId="77777777" w:rsidR="00075E9C" w:rsidRDefault="00075E9C" w:rsidP="00075E9C">
            <w:pPr>
              <w:jc w:val="center"/>
              <w:rPr>
                <w:rFonts w:ascii="Arial" w:hAnsi="Arial" w:cs="Arial"/>
              </w:rPr>
            </w:pPr>
            <w:r>
              <w:rPr>
                <w:rFonts w:ascii="Arial" w:hAnsi="Arial" w:cs="Arial"/>
              </w:rPr>
              <w:t>X</w:t>
            </w:r>
          </w:p>
          <w:p w14:paraId="0D257647" w14:textId="77777777" w:rsidR="00075E9C" w:rsidRDefault="00075E9C" w:rsidP="00075E9C">
            <w:pPr>
              <w:jc w:val="center"/>
              <w:rPr>
                <w:rFonts w:ascii="Arial" w:hAnsi="Arial" w:cs="Arial"/>
              </w:rPr>
            </w:pPr>
          </w:p>
          <w:p w14:paraId="70B26AD4" w14:textId="77777777" w:rsidR="00075E9C" w:rsidRDefault="00075E9C" w:rsidP="00075E9C">
            <w:pPr>
              <w:jc w:val="center"/>
              <w:rPr>
                <w:rFonts w:ascii="Arial" w:hAnsi="Arial" w:cs="Arial"/>
              </w:rPr>
            </w:pPr>
          </w:p>
          <w:p w14:paraId="65FFEE5A" w14:textId="77777777" w:rsidR="00075E9C" w:rsidRDefault="00075E9C" w:rsidP="00075E9C">
            <w:pPr>
              <w:jc w:val="center"/>
              <w:rPr>
                <w:rFonts w:ascii="Arial" w:hAnsi="Arial" w:cs="Arial"/>
              </w:rPr>
            </w:pPr>
          </w:p>
          <w:p w14:paraId="7B88229D" w14:textId="77777777" w:rsidR="00075E9C" w:rsidRDefault="00075E9C" w:rsidP="00075E9C">
            <w:pPr>
              <w:jc w:val="center"/>
              <w:rPr>
                <w:rFonts w:ascii="Arial" w:hAnsi="Arial" w:cs="Arial"/>
              </w:rPr>
            </w:pPr>
          </w:p>
          <w:p w14:paraId="3F11621D" w14:textId="77777777" w:rsidR="00075E9C" w:rsidRDefault="00075E9C" w:rsidP="00075E9C">
            <w:pPr>
              <w:jc w:val="center"/>
              <w:rPr>
                <w:rFonts w:ascii="Arial" w:hAnsi="Arial" w:cs="Arial"/>
              </w:rPr>
            </w:pPr>
          </w:p>
          <w:p w14:paraId="052FB25F" w14:textId="18EDC94E" w:rsidR="00075E9C" w:rsidRPr="001236A6" w:rsidRDefault="00075E9C" w:rsidP="00075E9C">
            <w:pPr>
              <w:jc w:val="center"/>
              <w:rPr>
                <w:rFonts w:ascii="Arial" w:hAnsi="Arial" w:cs="Arial"/>
              </w:rPr>
            </w:pPr>
            <w:r>
              <w:rPr>
                <w:rFonts w:ascii="Arial" w:hAnsi="Arial" w:cs="Arial"/>
              </w:rPr>
              <w:t>X</w:t>
            </w:r>
          </w:p>
        </w:tc>
        <w:tc>
          <w:tcPr>
            <w:tcW w:w="1035" w:type="dxa"/>
          </w:tcPr>
          <w:p w14:paraId="2AC5EEBC" w14:textId="77777777" w:rsidR="002855ED" w:rsidRDefault="002855ED" w:rsidP="00075E9C">
            <w:pPr>
              <w:jc w:val="center"/>
              <w:rPr>
                <w:rFonts w:ascii="Arial" w:hAnsi="Arial" w:cs="Arial"/>
              </w:rPr>
            </w:pPr>
          </w:p>
          <w:p w14:paraId="53F04AF1" w14:textId="77777777" w:rsidR="00075E9C" w:rsidRDefault="00075E9C" w:rsidP="00075E9C">
            <w:pPr>
              <w:jc w:val="center"/>
              <w:rPr>
                <w:rFonts w:ascii="Arial" w:hAnsi="Arial" w:cs="Arial"/>
              </w:rPr>
            </w:pPr>
          </w:p>
          <w:p w14:paraId="59C7EDDB" w14:textId="77777777" w:rsidR="00CC2DF5" w:rsidRDefault="00CC2DF5" w:rsidP="00695E37">
            <w:pPr>
              <w:rPr>
                <w:rFonts w:ascii="Arial" w:hAnsi="Arial" w:cs="Arial"/>
              </w:rPr>
            </w:pPr>
          </w:p>
          <w:p w14:paraId="3D80600F" w14:textId="77777777" w:rsidR="00075E9C" w:rsidRDefault="00075E9C" w:rsidP="00075E9C">
            <w:pPr>
              <w:jc w:val="center"/>
              <w:rPr>
                <w:rFonts w:ascii="Arial" w:hAnsi="Arial" w:cs="Arial"/>
              </w:rPr>
            </w:pPr>
            <w:r>
              <w:rPr>
                <w:rFonts w:ascii="Arial" w:hAnsi="Arial" w:cs="Arial"/>
              </w:rPr>
              <w:t>X</w:t>
            </w:r>
          </w:p>
          <w:p w14:paraId="5E823737" w14:textId="77777777" w:rsidR="00075E9C" w:rsidRDefault="00075E9C" w:rsidP="00075E9C">
            <w:pPr>
              <w:jc w:val="center"/>
              <w:rPr>
                <w:rFonts w:ascii="Arial" w:hAnsi="Arial" w:cs="Arial"/>
              </w:rPr>
            </w:pPr>
          </w:p>
          <w:p w14:paraId="77424F71" w14:textId="77777777" w:rsidR="00075E9C" w:rsidRDefault="00075E9C" w:rsidP="00075E9C">
            <w:pPr>
              <w:jc w:val="center"/>
              <w:rPr>
                <w:rFonts w:ascii="Arial" w:hAnsi="Arial" w:cs="Arial"/>
              </w:rPr>
            </w:pPr>
          </w:p>
          <w:p w14:paraId="6E662E46" w14:textId="77777777" w:rsidR="00075E9C" w:rsidRDefault="00075E9C" w:rsidP="00075E9C">
            <w:pPr>
              <w:jc w:val="center"/>
              <w:rPr>
                <w:rFonts w:ascii="Arial" w:hAnsi="Arial" w:cs="Arial"/>
              </w:rPr>
            </w:pPr>
          </w:p>
          <w:p w14:paraId="5B1EB10E" w14:textId="77777777" w:rsidR="00075E9C" w:rsidRDefault="00075E9C" w:rsidP="00075E9C">
            <w:pPr>
              <w:jc w:val="center"/>
              <w:rPr>
                <w:rFonts w:ascii="Arial" w:hAnsi="Arial" w:cs="Arial"/>
              </w:rPr>
            </w:pPr>
          </w:p>
          <w:p w14:paraId="6B10D01A" w14:textId="77777777" w:rsidR="00075E9C" w:rsidRDefault="00075E9C" w:rsidP="00075E9C">
            <w:pPr>
              <w:jc w:val="center"/>
              <w:rPr>
                <w:rFonts w:ascii="Arial" w:hAnsi="Arial" w:cs="Arial"/>
              </w:rPr>
            </w:pPr>
          </w:p>
          <w:p w14:paraId="1AD6A0D1" w14:textId="77777777" w:rsidR="00075E9C" w:rsidRDefault="00075E9C" w:rsidP="00075E9C">
            <w:pPr>
              <w:jc w:val="center"/>
              <w:rPr>
                <w:rFonts w:ascii="Arial" w:hAnsi="Arial" w:cs="Arial"/>
              </w:rPr>
            </w:pPr>
          </w:p>
          <w:p w14:paraId="6C449204" w14:textId="77777777" w:rsidR="00075E9C" w:rsidRDefault="00075E9C" w:rsidP="00075E9C">
            <w:pPr>
              <w:jc w:val="center"/>
              <w:rPr>
                <w:rFonts w:ascii="Arial" w:hAnsi="Arial" w:cs="Arial"/>
              </w:rPr>
            </w:pPr>
          </w:p>
          <w:p w14:paraId="5E63740C" w14:textId="0374091C" w:rsidR="00075E9C" w:rsidRDefault="00075E9C" w:rsidP="00CC2DF5">
            <w:pPr>
              <w:rPr>
                <w:rFonts w:ascii="Arial" w:hAnsi="Arial" w:cs="Arial"/>
              </w:rPr>
            </w:pPr>
          </w:p>
          <w:p w14:paraId="158E2209" w14:textId="77777777" w:rsidR="00695E37" w:rsidRDefault="00695E37" w:rsidP="00CC2DF5">
            <w:pPr>
              <w:rPr>
                <w:rFonts w:ascii="Arial" w:hAnsi="Arial" w:cs="Arial"/>
              </w:rPr>
            </w:pPr>
          </w:p>
          <w:p w14:paraId="4F4912F8" w14:textId="77777777" w:rsidR="00075E9C" w:rsidRDefault="00075E9C" w:rsidP="00075E9C">
            <w:pPr>
              <w:jc w:val="center"/>
              <w:rPr>
                <w:rFonts w:ascii="Arial" w:hAnsi="Arial" w:cs="Arial"/>
              </w:rPr>
            </w:pPr>
            <w:r>
              <w:rPr>
                <w:rFonts w:ascii="Arial" w:hAnsi="Arial" w:cs="Arial"/>
              </w:rPr>
              <w:t>X</w:t>
            </w:r>
          </w:p>
          <w:p w14:paraId="0AAD4D88" w14:textId="77777777" w:rsidR="00075E9C" w:rsidRDefault="00075E9C" w:rsidP="00075E9C">
            <w:pPr>
              <w:jc w:val="center"/>
              <w:rPr>
                <w:rFonts w:ascii="Arial" w:hAnsi="Arial" w:cs="Arial"/>
              </w:rPr>
            </w:pPr>
          </w:p>
          <w:p w14:paraId="284E8F2B" w14:textId="77777777" w:rsidR="00075E9C" w:rsidRDefault="00075E9C" w:rsidP="00075E9C">
            <w:pPr>
              <w:jc w:val="center"/>
              <w:rPr>
                <w:rFonts w:ascii="Arial" w:hAnsi="Arial" w:cs="Arial"/>
              </w:rPr>
            </w:pPr>
          </w:p>
          <w:p w14:paraId="22E6192A" w14:textId="77777777" w:rsidR="00075E9C" w:rsidRDefault="00075E9C" w:rsidP="00075E9C">
            <w:pPr>
              <w:jc w:val="center"/>
              <w:rPr>
                <w:rFonts w:ascii="Arial" w:hAnsi="Arial" w:cs="Arial"/>
              </w:rPr>
            </w:pPr>
          </w:p>
          <w:p w14:paraId="0AF57D6C" w14:textId="77777777" w:rsidR="00075E9C" w:rsidRDefault="00075E9C" w:rsidP="00075E9C">
            <w:pPr>
              <w:jc w:val="center"/>
              <w:rPr>
                <w:rFonts w:ascii="Arial" w:hAnsi="Arial" w:cs="Arial"/>
              </w:rPr>
            </w:pPr>
            <w:r>
              <w:rPr>
                <w:rFonts w:ascii="Arial" w:hAnsi="Arial" w:cs="Arial"/>
              </w:rPr>
              <w:t>X</w:t>
            </w:r>
          </w:p>
          <w:p w14:paraId="5B651DD4" w14:textId="77777777" w:rsidR="00075E9C" w:rsidRDefault="00075E9C" w:rsidP="00075E9C">
            <w:pPr>
              <w:jc w:val="center"/>
              <w:rPr>
                <w:rFonts w:ascii="Arial" w:hAnsi="Arial" w:cs="Arial"/>
              </w:rPr>
            </w:pPr>
          </w:p>
          <w:p w14:paraId="271C5D4A" w14:textId="77777777" w:rsidR="00075E9C" w:rsidRDefault="00075E9C" w:rsidP="00075E9C">
            <w:pPr>
              <w:jc w:val="center"/>
              <w:rPr>
                <w:rFonts w:ascii="Arial" w:hAnsi="Arial" w:cs="Arial"/>
              </w:rPr>
            </w:pPr>
          </w:p>
          <w:p w14:paraId="08ED2572" w14:textId="77777777" w:rsidR="00075E9C" w:rsidRDefault="00075E9C" w:rsidP="00075E9C">
            <w:pPr>
              <w:jc w:val="center"/>
              <w:rPr>
                <w:rFonts w:ascii="Arial" w:hAnsi="Arial" w:cs="Arial"/>
              </w:rPr>
            </w:pPr>
          </w:p>
          <w:p w14:paraId="0FF1EB7F" w14:textId="77777777" w:rsidR="00075E9C" w:rsidRDefault="00075E9C" w:rsidP="00075E9C">
            <w:pPr>
              <w:jc w:val="center"/>
              <w:rPr>
                <w:rFonts w:ascii="Arial" w:hAnsi="Arial" w:cs="Arial"/>
              </w:rPr>
            </w:pPr>
          </w:p>
          <w:p w14:paraId="2333844D" w14:textId="77777777" w:rsidR="00075E9C" w:rsidRDefault="00075E9C" w:rsidP="00075E9C">
            <w:pPr>
              <w:jc w:val="center"/>
              <w:rPr>
                <w:rFonts w:ascii="Arial" w:hAnsi="Arial" w:cs="Arial"/>
              </w:rPr>
            </w:pPr>
          </w:p>
          <w:p w14:paraId="345C74E4" w14:textId="77777777" w:rsidR="00075E9C" w:rsidRDefault="00075E9C" w:rsidP="00075E9C">
            <w:pPr>
              <w:jc w:val="center"/>
              <w:rPr>
                <w:rFonts w:ascii="Arial" w:hAnsi="Arial" w:cs="Arial"/>
              </w:rPr>
            </w:pPr>
          </w:p>
          <w:p w14:paraId="5C6D8390" w14:textId="77777777" w:rsidR="00075E9C" w:rsidRDefault="00075E9C" w:rsidP="00075E9C">
            <w:pPr>
              <w:jc w:val="center"/>
              <w:rPr>
                <w:rFonts w:ascii="Arial" w:hAnsi="Arial" w:cs="Arial"/>
              </w:rPr>
            </w:pPr>
          </w:p>
          <w:p w14:paraId="3F8C6D72" w14:textId="77777777" w:rsidR="00075E9C" w:rsidRDefault="00075E9C" w:rsidP="00075E9C">
            <w:pPr>
              <w:jc w:val="center"/>
              <w:rPr>
                <w:rFonts w:ascii="Arial" w:hAnsi="Arial" w:cs="Arial"/>
              </w:rPr>
            </w:pPr>
          </w:p>
          <w:p w14:paraId="4CCEA467" w14:textId="77777777" w:rsidR="00075E9C" w:rsidRDefault="00075E9C" w:rsidP="00075E9C">
            <w:pPr>
              <w:jc w:val="center"/>
              <w:rPr>
                <w:rFonts w:ascii="Arial" w:hAnsi="Arial" w:cs="Arial"/>
              </w:rPr>
            </w:pPr>
          </w:p>
          <w:p w14:paraId="62466A79" w14:textId="77777777" w:rsidR="00075E9C" w:rsidRDefault="00075E9C" w:rsidP="00075E9C">
            <w:pPr>
              <w:jc w:val="center"/>
              <w:rPr>
                <w:rFonts w:ascii="Arial" w:hAnsi="Arial" w:cs="Arial"/>
              </w:rPr>
            </w:pPr>
          </w:p>
          <w:p w14:paraId="4B8CFD85" w14:textId="77777777" w:rsidR="00075E9C" w:rsidRDefault="00075E9C" w:rsidP="00075E9C">
            <w:pPr>
              <w:jc w:val="center"/>
              <w:rPr>
                <w:rFonts w:ascii="Arial" w:hAnsi="Arial" w:cs="Arial"/>
              </w:rPr>
            </w:pPr>
          </w:p>
          <w:p w14:paraId="00F30884" w14:textId="77777777" w:rsidR="00075E9C" w:rsidRDefault="00075E9C" w:rsidP="00075E9C">
            <w:pPr>
              <w:jc w:val="center"/>
              <w:rPr>
                <w:rFonts w:ascii="Arial" w:hAnsi="Arial" w:cs="Arial"/>
              </w:rPr>
            </w:pPr>
          </w:p>
          <w:p w14:paraId="6AC5D190" w14:textId="77777777" w:rsidR="00075E9C" w:rsidRDefault="00075E9C" w:rsidP="00075E9C">
            <w:pPr>
              <w:jc w:val="center"/>
              <w:rPr>
                <w:rFonts w:ascii="Arial" w:hAnsi="Arial" w:cs="Arial"/>
              </w:rPr>
            </w:pPr>
          </w:p>
          <w:p w14:paraId="6872D6BA" w14:textId="77777777" w:rsidR="00075E9C" w:rsidRDefault="00075E9C" w:rsidP="00075E9C">
            <w:pPr>
              <w:jc w:val="center"/>
              <w:rPr>
                <w:rFonts w:ascii="Arial" w:hAnsi="Arial" w:cs="Arial"/>
              </w:rPr>
            </w:pPr>
          </w:p>
          <w:p w14:paraId="78EA6449" w14:textId="77777777" w:rsidR="00075E9C" w:rsidRDefault="00075E9C" w:rsidP="00075E9C">
            <w:pPr>
              <w:jc w:val="center"/>
              <w:rPr>
                <w:rFonts w:ascii="Arial" w:hAnsi="Arial" w:cs="Arial"/>
              </w:rPr>
            </w:pPr>
          </w:p>
          <w:p w14:paraId="19A78FC0" w14:textId="77777777" w:rsidR="00075E9C" w:rsidRDefault="00075E9C" w:rsidP="00075E9C">
            <w:pPr>
              <w:jc w:val="center"/>
              <w:rPr>
                <w:rFonts w:ascii="Arial" w:hAnsi="Arial" w:cs="Arial"/>
              </w:rPr>
            </w:pPr>
          </w:p>
          <w:p w14:paraId="2DA8C2F0" w14:textId="77777777" w:rsidR="00075E9C" w:rsidRDefault="00075E9C" w:rsidP="00075E9C">
            <w:pPr>
              <w:jc w:val="center"/>
              <w:rPr>
                <w:rFonts w:ascii="Arial" w:hAnsi="Arial" w:cs="Arial"/>
              </w:rPr>
            </w:pPr>
          </w:p>
          <w:p w14:paraId="68EC0453" w14:textId="77777777" w:rsidR="00075E9C" w:rsidRDefault="00075E9C" w:rsidP="00075E9C">
            <w:pPr>
              <w:jc w:val="center"/>
              <w:rPr>
                <w:rFonts w:ascii="Arial" w:hAnsi="Arial" w:cs="Arial"/>
              </w:rPr>
            </w:pPr>
          </w:p>
          <w:p w14:paraId="66CE1B1E" w14:textId="77777777" w:rsidR="00075E9C" w:rsidRDefault="00075E9C" w:rsidP="00075E9C">
            <w:pPr>
              <w:jc w:val="center"/>
              <w:rPr>
                <w:rFonts w:ascii="Arial" w:hAnsi="Arial" w:cs="Arial"/>
              </w:rPr>
            </w:pPr>
            <w:r>
              <w:rPr>
                <w:rFonts w:ascii="Arial" w:hAnsi="Arial" w:cs="Arial"/>
              </w:rPr>
              <w:t>X</w:t>
            </w:r>
          </w:p>
          <w:p w14:paraId="0B50C370" w14:textId="77777777" w:rsidR="00075E9C" w:rsidRDefault="00075E9C" w:rsidP="00075E9C">
            <w:pPr>
              <w:jc w:val="center"/>
              <w:rPr>
                <w:rFonts w:ascii="Arial" w:hAnsi="Arial" w:cs="Arial"/>
              </w:rPr>
            </w:pPr>
          </w:p>
          <w:p w14:paraId="552C7CF2" w14:textId="77777777" w:rsidR="00075E9C" w:rsidRDefault="00075E9C" w:rsidP="00075E9C">
            <w:pPr>
              <w:jc w:val="center"/>
              <w:rPr>
                <w:rFonts w:ascii="Arial" w:hAnsi="Arial" w:cs="Arial"/>
              </w:rPr>
            </w:pPr>
          </w:p>
          <w:p w14:paraId="02DC9660" w14:textId="77777777" w:rsidR="00075E9C" w:rsidRDefault="00075E9C" w:rsidP="00075E9C">
            <w:pPr>
              <w:jc w:val="center"/>
              <w:rPr>
                <w:rFonts w:ascii="Arial" w:hAnsi="Arial" w:cs="Arial"/>
              </w:rPr>
            </w:pPr>
          </w:p>
          <w:p w14:paraId="1095E6B2" w14:textId="77777777" w:rsidR="00075E9C" w:rsidRDefault="00075E9C" w:rsidP="00075E9C">
            <w:pPr>
              <w:jc w:val="center"/>
              <w:rPr>
                <w:rFonts w:ascii="Arial" w:hAnsi="Arial" w:cs="Arial"/>
              </w:rPr>
            </w:pPr>
            <w:r>
              <w:rPr>
                <w:rFonts w:ascii="Arial" w:hAnsi="Arial" w:cs="Arial"/>
              </w:rPr>
              <w:t>X</w:t>
            </w:r>
          </w:p>
          <w:p w14:paraId="1A39B719" w14:textId="77777777" w:rsidR="00075E9C" w:rsidRDefault="00075E9C" w:rsidP="00075E9C">
            <w:pPr>
              <w:jc w:val="center"/>
              <w:rPr>
                <w:rFonts w:ascii="Arial" w:hAnsi="Arial" w:cs="Arial"/>
              </w:rPr>
            </w:pPr>
          </w:p>
          <w:p w14:paraId="20CBF216" w14:textId="77777777" w:rsidR="00075E9C" w:rsidRDefault="00075E9C" w:rsidP="00075E9C">
            <w:pPr>
              <w:jc w:val="center"/>
              <w:rPr>
                <w:rFonts w:ascii="Arial" w:hAnsi="Arial" w:cs="Arial"/>
              </w:rPr>
            </w:pPr>
          </w:p>
          <w:p w14:paraId="2F70F3D2" w14:textId="77777777" w:rsidR="00075E9C" w:rsidRDefault="00075E9C" w:rsidP="00075E9C">
            <w:pPr>
              <w:jc w:val="center"/>
              <w:rPr>
                <w:rFonts w:ascii="Arial" w:hAnsi="Arial" w:cs="Arial"/>
              </w:rPr>
            </w:pPr>
          </w:p>
          <w:p w14:paraId="7A45C882" w14:textId="77777777" w:rsidR="00075E9C" w:rsidRDefault="00075E9C" w:rsidP="00075E9C">
            <w:pPr>
              <w:jc w:val="center"/>
              <w:rPr>
                <w:rFonts w:ascii="Arial" w:hAnsi="Arial" w:cs="Arial"/>
              </w:rPr>
            </w:pPr>
          </w:p>
          <w:p w14:paraId="0417164D" w14:textId="77777777" w:rsidR="00075E9C" w:rsidRDefault="00075E9C" w:rsidP="00075E9C">
            <w:pPr>
              <w:jc w:val="center"/>
              <w:rPr>
                <w:rFonts w:ascii="Arial" w:hAnsi="Arial" w:cs="Arial"/>
              </w:rPr>
            </w:pPr>
          </w:p>
          <w:p w14:paraId="3613AB10" w14:textId="77777777" w:rsidR="00075E9C" w:rsidRDefault="00075E9C" w:rsidP="00075E9C">
            <w:pPr>
              <w:jc w:val="center"/>
              <w:rPr>
                <w:rFonts w:ascii="Arial" w:hAnsi="Arial" w:cs="Arial"/>
              </w:rPr>
            </w:pPr>
          </w:p>
          <w:p w14:paraId="4374D5EF" w14:textId="77777777" w:rsidR="00075E9C" w:rsidRDefault="00075E9C" w:rsidP="00075E9C">
            <w:pPr>
              <w:jc w:val="center"/>
              <w:rPr>
                <w:rFonts w:ascii="Arial" w:hAnsi="Arial" w:cs="Arial"/>
              </w:rPr>
            </w:pPr>
          </w:p>
          <w:p w14:paraId="5814EA0A" w14:textId="77777777" w:rsidR="00075E9C" w:rsidRDefault="00075E9C" w:rsidP="00075E9C">
            <w:pPr>
              <w:jc w:val="center"/>
              <w:rPr>
                <w:rFonts w:ascii="Arial" w:hAnsi="Arial" w:cs="Arial"/>
              </w:rPr>
            </w:pPr>
          </w:p>
          <w:p w14:paraId="43901666" w14:textId="77777777" w:rsidR="00075E9C" w:rsidRDefault="00075E9C" w:rsidP="00075E9C">
            <w:pPr>
              <w:jc w:val="center"/>
              <w:rPr>
                <w:rFonts w:ascii="Arial" w:hAnsi="Arial" w:cs="Arial"/>
              </w:rPr>
            </w:pPr>
          </w:p>
          <w:p w14:paraId="7942B24E" w14:textId="77777777" w:rsidR="00075E9C" w:rsidRDefault="00075E9C" w:rsidP="00075E9C">
            <w:pPr>
              <w:jc w:val="center"/>
              <w:rPr>
                <w:rFonts w:ascii="Arial" w:hAnsi="Arial" w:cs="Arial"/>
              </w:rPr>
            </w:pPr>
          </w:p>
          <w:p w14:paraId="5F5FE21A" w14:textId="77777777" w:rsidR="00075E9C" w:rsidRDefault="00075E9C" w:rsidP="00075E9C">
            <w:pPr>
              <w:jc w:val="center"/>
              <w:rPr>
                <w:rFonts w:ascii="Arial" w:hAnsi="Arial" w:cs="Arial"/>
              </w:rPr>
            </w:pPr>
          </w:p>
          <w:p w14:paraId="11DA951F" w14:textId="76553F5C" w:rsidR="00075E9C" w:rsidRPr="001236A6" w:rsidRDefault="00075E9C" w:rsidP="00075E9C">
            <w:pPr>
              <w:jc w:val="center"/>
              <w:rPr>
                <w:rFonts w:ascii="Arial" w:hAnsi="Arial" w:cs="Arial"/>
              </w:rPr>
            </w:pPr>
            <w:r>
              <w:rPr>
                <w:rFonts w:ascii="Arial" w:hAnsi="Arial" w:cs="Arial"/>
              </w:rPr>
              <w:t>X</w:t>
            </w:r>
          </w:p>
        </w:tc>
        <w:tc>
          <w:tcPr>
            <w:tcW w:w="1035" w:type="dxa"/>
          </w:tcPr>
          <w:p w14:paraId="099778FE" w14:textId="77777777" w:rsidR="002855ED" w:rsidRPr="001236A6" w:rsidRDefault="002855ED" w:rsidP="00044FFB">
            <w:pPr>
              <w:jc w:val="center"/>
              <w:rPr>
                <w:rFonts w:ascii="Arial" w:hAnsi="Arial" w:cs="Arial"/>
              </w:rPr>
            </w:pPr>
          </w:p>
        </w:tc>
        <w:tc>
          <w:tcPr>
            <w:tcW w:w="1035" w:type="dxa"/>
          </w:tcPr>
          <w:p w14:paraId="13095AA1" w14:textId="77777777" w:rsidR="002855ED" w:rsidRPr="001236A6" w:rsidRDefault="002855ED" w:rsidP="00044FFB">
            <w:pPr>
              <w:jc w:val="center"/>
              <w:rPr>
                <w:rFonts w:ascii="Arial" w:hAnsi="Arial" w:cs="Arial"/>
              </w:rPr>
            </w:pPr>
          </w:p>
        </w:tc>
      </w:tr>
      <w:tr w:rsidR="002855ED" w:rsidRPr="001236A6" w14:paraId="658EB962" w14:textId="77777777" w:rsidTr="00CF6F73">
        <w:tc>
          <w:tcPr>
            <w:tcW w:w="3828" w:type="dxa"/>
          </w:tcPr>
          <w:p w14:paraId="6F0A2243" w14:textId="098022EA" w:rsidR="002855ED" w:rsidRPr="001236A6" w:rsidRDefault="00695E37" w:rsidP="005614F8">
            <w:pPr>
              <w:jc w:val="both"/>
              <w:rPr>
                <w:rFonts w:ascii="Arial" w:hAnsi="Arial" w:cs="Arial"/>
                <w:b/>
              </w:rPr>
            </w:pPr>
            <w:r>
              <w:rPr>
                <w:rFonts w:ascii="Arial" w:hAnsi="Arial" w:cs="Arial"/>
                <w:b/>
              </w:rPr>
              <w:t xml:space="preserve">Skills, Abilities &amp; </w:t>
            </w:r>
            <w:r w:rsidR="002855ED" w:rsidRPr="001236A6">
              <w:rPr>
                <w:rFonts w:ascii="Arial" w:hAnsi="Arial" w:cs="Arial"/>
                <w:b/>
              </w:rPr>
              <w:t>Personal Attributes</w:t>
            </w:r>
          </w:p>
          <w:p w14:paraId="6DB2961A" w14:textId="77777777" w:rsidR="00695E37" w:rsidRDefault="00695E37" w:rsidP="00695E37">
            <w:pPr>
              <w:spacing w:after="2" w:line="238" w:lineRule="auto"/>
              <w:rPr>
                <w:rFonts w:ascii="Arial" w:hAnsi="Arial" w:cs="Arial"/>
              </w:rPr>
            </w:pPr>
          </w:p>
          <w:p w14:paraId="7F6BAB09" w14:textId="197D0EEF" w:rsidR="00695E37" w:rsidRPr="00695E37" w:rsidRDefault="00044FFB" w:rsidP="00695E37">
            <w:pPr>
              <w:spacing w:after="2" w:line="238" w:lineRule="auto"/>
              <w:rPr>
                <w:rFonts w:ascii="Arial" w:hAnsi="Arial" w:cs="Arial"/>
              </w:rPr>
            </w:pPr>
            <w:r w:rsidRPr="00695E37">
              <w:rPr>
                <w:rFonts w:ascii="Arial" w:hAnsi="Arial" w:cs="Arial"/>
                <w:b/>
              </w:rPr>
              <w:t>5</w:t>
            </w:r>
            <w:r w:rsidR="002855ED" w:rsidRPr="00695E37">
              <w:rPr>
                <w:rFonts w:ascii="Arial" w:hAnsi="Arial" w:cs="Arial"/>
                <w:b/>
              </w:rPr>
              <w:t xml:space="preserve">.1 </w:t>
            </w:r>
            <w:r w:rsidR="00695E37" w:rsidRPr="00695E37">
              <w:rPr>
                <w:rFonts w:ascii="Arial" w:hAnsi="Arial" w:cs="Arial"/>
              </w:rPr>
              <w:t xml:space="preserve">Highly developed interpersonal skills – able to quickly achieve professional and personal credibility through deployment of influencing, persuasion skills and achieve results.  </w:t>
            </w:r>
          </w:p>
          <w:p w14:paraId="6375D7FC" w14:textId="608D68CF" w:rsidR="002855ED" w:rsidRPr="00695E37" w:rsidRDefault="002855ED" w:rsidP="00695E37">
            <w:pPr>
              <w:rPr>
                <w:rFonts w:ascii="Arial" w:hAnsi="Arial" w:cs="Arial"/>
                <w:b/>
              </w:rPr>
            </w:pPr>
          </w:p>
          <w:p w14:paraId="79429BC4" w14:textId="77777777" w:rsidR="00695E37" w:rsidRPr="00695E37" w:rsidRDefault="00044FFB" w:rsidP="00695E37">
            <w:pPr>
              <w:spacing w:after="2" w:line="238" w:lineRule="auto"/>
              <w:rPr>
                <w:rFonts w:ascii="Arial" w:hAnsi="Arial" w:cs="Arial"/>
              </w:rPr>
            </w:pPr>
            <w:r w:rsidRPr="00695E37">
              <w:rPr>
                <w:rFonts w:ascii="Arial" w:hAnsi="Arial" w:cs="Arial"/>
                <w:b/>
              </w:rPr>
              <w:t>5</w:t>
            </w:r>
            <w:r w:rsidR="002855ED" w:rsidRPr="00695E37">
              <w:rPr>
                <w:rFonts w:ascii="Arial" w:hAnsi="Arial" w:cs="Arial"/>
                <w:b/>
              </w:rPr>
              <w:t>.2</w:t>
            </w:r>
            <w:r w:rsidR="00695E37" w:rsidRPr="00695E37">
              <w:rPr>
                <w:rFonts w:ascii="Arial" w:hAnsi="Arial" w:cs="Arial"/>
                <w:b/>
              </w:rPr>
              <w:t xml:space="preserve"> </w:t>
            </w:r>
            <w:r w:rsidR="00695E37" w:rsidRPr="00695E37">
              <w:rPr>
                <w:rFonts w:ascii="Arial" w:hAnsi="Arial" w:cs="Arial"/>
              </w:rPr>
              <w:t xml:space="preserve">Excellent written, verbal and presentation skills, including the ability to produce reports that are clear, concise and outcome oriented.  </w:t>
            </w:r>
          </w:p>
          <w:p w14:paraId="3AEBDA1B" w14:textId="0B5EA139" w:rsidR="002855ED" w:rsidRPr="00695E37" w:rsidRDefault="002855ED" w:rsidP="00695E37">
            <w:pPr>
              <w:rPr>
                <w:rFonts w:ascii="Arial" w:hAnsi="Arial" w:cs="Arial"/>
                <w:b/>
              </w:rPr>
            </w:pPr>
          </w:p>
          <w:p w14:paraId="3667F2FE" w14:textId="77777777" w:rsidR="00695E37" w:rsidRPr="00695E37" w:rsidRDefault="00044FFB" w:rsidP="00695E37">
            <w:pPr>
              <w:spacing w:after="5" w:line="236" w:lineRule="auto"/>
              <w:rPr>
                <w:rFonts w:ascii="Arial" w:hAnsi="Arial" w:cs="Arial"/>
              </w:rPr>
            </w:pPr>
            <w:r w:rsidRPr="00695E37">
              <w:rPr>
                <w:rFonts w:ascii="Arial" w:hAnsi="Arial" w:cs="Arial"/>
                <w:b/>
              </w:rPr>
              <w:t>5</w:t>
            </w:r>
            <w:r w:rsidR="002855ED" w:rsidRPr="00695E37">
              <w:rPr>
                <w:rFonts w:ascii="Arial" w:hAnsi="Arial" w:cs="Arial"/>
                <w:b/>
              </w:rPr>
              <w:t>.3</w:t>
            </w:r>
            <w:r w:rsidR="00695E37" w:rsidRPr="00695E37">
              <w:rPr>
                <w:rFonts w:ascii="Arial" w:hAnsi="Arial" w:cs="Arial"/>
                <w:b/>
              </w:rPr>
              <w:t xml:space="preserve"> </w:t>
            </w:r>
            <w:r w:rsidR="00695E37" w:rsidRPr="00695E37">
              <w:rPr>
                <w:rFonts w:ascii="Arial" w:hAnsi="Arial" w:cs="Arial"/>
              </w:rPr>
              <w:t xml:space="preserve">Strong team player  and able to facilitate effective team working for others </w:t>
            </w:r>
          </w:p>
          <w:p w14:paraId="051B0572" w14:textId="4CE1D90F" w:rsidR="002855ED" w:rsidRPr="00695E37" w:rsidRDefault="002855ED" w:rsidP="00695E37">
            <w:pPr>
              <w:rPr>
                <w:rFonts w:ascii="Arial" w:hAnsi="Arial" w:cs="Arial"/>
                <w:b/>
              </w:rPr>
            </w:pPr>
          </w:p>
          <w:p w14:paraId="0C4C3E26" w14:textId="77777777" w:rsidR="00695E37" w:rsidRPr="00695E37" w:rsidRDefault="00044FFB" w:rsidP="00695E37">
            <w:pPr>
              <w:spacing w:after="5" w:line="236" w:lineRule="auto"/>
              <w:rPr>
                <w:rFonts w:ascii="Arial" w:hAnsi="Arial" w:cs="Arial"/>
              </w:rPr>
            </w:pPr>
            <w:r w:rsidRPr="00695E37">
              <w:rPr>
                <w:rFonts w:ascii="Arial" w:hAnsi="Arial" w:cs="Arial"/>
                <w:b/>
              </w:rPr>
              <w:t>5</w:t>
            </w:r>
            <w:r w:rsidR="002855ED" w:rsidRPr="00695E37">
              <w:rPr>
                <w:rFonts w:ascii="Arial" w:hAnsi="Arial" w:cs="Arial"/>
                <w:b/>
              </w:rPr>
              <w:t>.4</w:t>
            </w:r>
            <w:r w:rsidR="00695E37" w:rsidRPr="00695E37">
              <w:rPr>
                <w:rFonts w:ascii="Arial" w:hAnsi="Arial" w:cs="Arial"/>
                <w:b/>
              </w:rPr>
              <w:t xml:space="preserve"> </w:t>
            </w:r>
            <w:r w:rsidR="00695E37" w:rsidRPr="00695E37">
              <w:rPr>
                <w:rFonts w:ascii="Arial" w:hAnsi="Arial" w:cs="Arial"/>
              </w:rPr>
              <w:t xml:space="preserve">Strong commitment to the development of a customer focused approach in delivering HR solutions.  </w:t>
            </w:r>
          </w:p>
          <w:p w14:paraId="78AC8C66" w14:textId="63F8EA87" w:rsidR="002855ED" w:rsidRPr="00695E37" w:rsidRDefault="002855ED" w:rsidP="00695E37">
            <w:pPr>
              <w:rPr>
                <w:rFonts w:ascii="Arial" w:hAnsi="Arial" w:cs="Arial"/>
                <w:b/>
              </w:rPr>
            </w:pPr>
          </w:p>
          <w:p w14:paraId="0E9328C8" w14:textId="622C0F96" w:rsidR="002855ED" w:rsidRPr="00695E37" w:rsidRDefault="00044FFB" w:rsidP="00695E37">
            <w:pPr>
              <w:rPr>
                <w:rFonts w:ascii="Arial" w:hAnsi="Arial" w:cs="Arial"/>
              </w:rPr>
            </w:pPr>
            <w:r w:rsidRPr="00695E37">
              <w:rPr>
                <w:rFonts w:ascii="Arial" w:hAnsi="Arial" w:cs="Arial"/>
                <w:b/>
              </w:rPr>
              <w:t>5</w:t>
            </w:r>
            <w:r w:rsidR="002855ED" w:rsidRPr="00695E37">
              <w:rPr>
                <w:rFonts w:ascii="Arial" w:hAnsi="Arial" w:cs="Arial"/>
                <w:b/>
              </w:rPr>
              <w:t>.5</w:t>
            </w:r>
            <w:r w:rsidR="00695E37" w:rsidRPr="00695E37">
              <w:rPr>
                <w:rFonts w:ascii="Arial" w:hAnsi="Arial" w:cs="Arial"/>
                <w:b/>
              </w:rPr>
              <w:t xml:space="preserve"> </w:t>
            </w:r>
            <w:r w:rsidR="00695E37" w:rsidRPr="00695E37">
              <w:rPr>
                <w:rFonts w:ascii="Arial" w:hAnsi="Arial" w:cs="Arial"/>
              </w:rPr>
              <w:t>Strong time management and able to prioritise and meet deadlines</w:t>
            </w:r>
          </w:p>
          <w:p w14:paraId="4F5EE108" w14:textId="05EBCD32" w:rsidR="00695E37" w:rsidRPr="00695E37" w:rsidRDefault="00695E37" w:rsidP="00695E37">
            <w:pPr>
              <w:rPr>
                <w:rFonts w:ascii="Arial" w:hAnsi="Arial" w:cs="Arial"/>
              </w:rPr>
            </w:pPr>
          </w:p>
          <w:p w14:paraId="41F26886" w14:textId="77777777" w:rsidR="00695E37" w:rsidRPr="00695E37" w:rsidRDefault="00695E37" w:rsidP="00695E37">
            <w:pPr>
              <w:spacing w:after="2" w:line="238" w:lineRule="auto"/>
              <w:rPr>
                <w:rFonts w:ascii="Arial" w:hAnsi="Arial" w:cs="Arial"/>
              </w:rPr>
            </w:pPr>
            <w:r w:rsidRPr="00695E37">
              <w:rPr>
                <w:rFonts w:ascii="Arial" w:hAnsi="Arial" w:cs="Arial"/>
                <w:b/>
                <w:bCs/>
              </w:rPr>
              <w:t>5.6</w:t>
            </w:r>
            <w:r w:rsidRPr="00695E37">
              <w:rPr>
                <w:rFonts w:ascii="Arial" w:hAnsi="Arial" w:cs="Arial"/>
              </w:rPr>
              <w:t xml:space="preserve"> Proactive, creative and flexible approach, able to work on own initiative and take responsibility for delegated areas of responsibility </w:t>
            </w:r>
          </w:p>
          <w:p w14:paraId="422BB01C" w14:textId="3529495B" w:rsidR="00695E37" w:rsidRPr="00695E37" w:rsidRDefault="00695E37" w:rsidP="00695E37">
            <w:pPr>
              <w:rPr>
                <w:rFonts w:ascii="Arial" w:hAnsi="Arial" w:cs="Arial"/>
                <w:b/>
              </w:rPr>
            </w:pPr>
          </w:p>
          <w:p w14:paraId="0BEFF0E4" w14:textId="28361371" w:rsidR="00695E37" w:rsidRPr="00695E37" w:rsidRDefault="00695E37" w:rsidP="00695E37">
            <w:pPr>
              <w:rPr>
                <w:rFonts w:ascii="Arial" w:hAnsi="Arial" w:cs="Arial"/>
              </w:rPr>
            </w:pPr>
            <w:r w:rsidRPr="00695E37">
              <w:rPr>
                <w:rFonts w:ascii="Arial" w:hAnsi="Arial" w:cs="Arial"/>
                <w:b/>
              </w:rPr>
              <w:t xml:space="preserve">5.7 </w:t>
            </w:r>
            <w:r w:rsidRPr="00695E37">
              <w:rPr>
                <w:rFonts w:ascii="Arial" w:hAnsi="Arial" w:cs="Arial"/>
              </w:rPr>
              <w:t>Self awareness and understanding of own strengths and limitations and impact of personal style and approach on others</w:t>
            </w:r>
          </w:p>
          <w:p w14:paraId="3D948CC0" w14:textId="06E86C28" w:rsidR="00695E37" w:rsidRPr="00695E37" w:rsidRDefault="00695E37" w:rsidP="00695E37">
            <w:pPr>
              <w:rPr>
                <w:rFonts w:ascii="Arial" w:hAnsi="Arial" w:cs="Arial"/>
              </w:rPr>
            </w:pPr>
          </w:p>
          <w:p w14:paraId="1445FC0A" w14:textId="77777777" w:rsidR="00695E37" w:rsidRPr="00695E37" w:rsidRDefault="00695E37" w:rsidP="00695E37">
            <w:pPr>
              <w:spacing w:after="7" w:line="234" w:lineRule="auto"/>
              <w:rPr>
                <w:rFonts w:ascii="Arial" w:hAnsi="Arial" w:cs="Arial"/>
              </w:rPr>
            </w:pPr>
            <w:r w:rsidRPr="00695E37">
              <w:rPr>
                <w:rFonts w:ascii="Arial" w:hAnsi="Arial" w:cs="Arial"/>
                <w:b/>
                <w:bCs/>
              </w:rPr>
              <w:t>5.8</w:t>
            </w:r>
            <w:r w:rsidRPr="00695E37">
              <w:rPr>
                <w:rFonts w:ascii="Arial" w:hAnsi="Arial" w:cs="Arial"/>
              </w:rPr>
              <w:t xml:space="preserve"> Commitment to openness, honesty, inclusiveness and personal integrity in dealing with others </w:t>
            </w:r>
          </w:p>
          <w:p w14:paraId="07AB768F" w14:textId="77777777" w:rsidR="00695E37" w:rsidRPr="00695E37" w:rsidRDefault="00695E37" w:rsidP="00695E37">
            <w:pPr>
              <w:spacing w:line="259" w:lineRule="auto"/>
              <w:rPr>
                <w:rFonts w:ascii="Arial" w:hAnsi="Arial" w:cs="Arial"/>
                <w:b/>
              </w:rPr>
            </w:pPr>
          </w:p>
          <w:p w14:paraId="2D821648" w14:textId="3EF7DB54" w:rsidR="00695E37" w:rsidRPr="00695E37" w:rsidRDefault="00695E37" w:rsidP="00695E37">
            <w:pPr>
              <w:spacing w:line="259" w:lineRule="auto"/>
              <w:rPr>
                <w:rFonts w:ascii="Arial" w:hAnsi="Arial" w:cs="Arial"/>
              </w:rPr>
            </w:pPr>
            <w:r w:rsidRPr="00695E37">
              <w:rPr>
                <w:rFonts w:ascii="Arial" w:hAnsi="Arial" w:cs="Arial"/>
                <w:b/>
              </w:rPr>
              <w:t xml:space="preserve">5.9 </w:t>
            </w:r>
            <w:r w:rsidRPr="00695E37">
              <w:rPr>
                <w:rFonts w:ascii="Arial" w:hAnsi="Arial" w:cs="Arial"/>
              </w:rPr>
              <w:t xml:space="preserve">IT literate – Microsoft word, outlook, excel, PowerPoint </w:t>
            </w:r>
          </w:p>
          <w:p w14:paraId="3E9040B8" w14:textId="77777777" w:rsidR="002855ED" w:rsidRPr="001236A6" w:rsidRDefault="002855ED" w:rsidP="005614F8">
            <w:pPr>
              <w:jc w:val="both"/>
              <w:rPr>
                <w:rFonts w:ascii="Arial" w:hAnsi="Arial" w:cs="Arial"/>
                <w:b/>
              </w:rPr>
            </w:pPr>
          </w:p>
        </w:tc>
        <w:tc>
          <w:tcPr>
            <w:tcW w:w="1932" w:type="dxa"/>
          </w:tcPr>
          <w:p w14:paraId="70AAB769" w14:textId="77777777" w:rsidR="002855ED" w:rsidRDefault="002855ED" w:rsidP="005614F8">
            <w:pPr>
              <w:jc w:val="both"/>
              <w:rPr>
                <w:rFonts w:ascii="Arial" w:hAnsi="Arial" w:cs="Arial"/>
              </w:rPr>
            </w:pPr>
          </w:p>
          <w:p w14:paraId="4052262F" w14:textId="77777777" w:rsidR="00695E37" w:rsidRDefault="00695E37" w:rsidP="005614F8">
            <w:pPr>
              <w:jc w:val="both"/>
              <w:rPr>
                <w:rFonts w:ascii="Arial" w:hAnsi="Arial" w:cs="Arial"/>
              </w:rPr>
            </w:pPr>
          </w:p>
          <w:p w14:paraId="645CBD5C" w14:textId="77777777" w:rsidR="00695E37" w:rsidRDefault="00695E37" w:rsidP="005614F8">
            <w:pPr>
              <w:jc w:val="both"/>
              <w:rPr>
                <w:rFonts w:ascii="Arial" w:hAnsi="Arial" w:cs="Arial"/>
              </w:rPr>
            </w:pPr>
          </w:p>
          <w:p w14:paraId="1BD4FF24" w14:textId="77777777" w:rsidR="00695E37" w:rsidRDefault="00695E37" w:rsidP="00695E37">
            <w:pPr>
              <w:jc w:val="center"/>
              <w:rPr>
                <w:rFonts w:ascii="Arial" w:hAnsi="Arial" w:cs="Arial"/>
              </w:rPr>
            </w:pPr>
            <w:r>
              <w:rPr>
                <w:rFonts w:ascii="Arial" w:hAnsi="Arial" w:cs="Arial"/>
              </w:rPr>
              <w:t>3</w:t>
            </w:r>
          </w:p>
          <w:p w14:paraId="7B56CD2B" w14:textId="77777777" w:rsidR="00695E37" w:rsidRDefault="00695E37" w:rsidP="005614F8">
            <w:pPr>
              <w:jc w:val="both"/>
              <w:rPr>
                <w:rFonts w:ascii="Arial" w:hAnsi="Arial" w:cs="Arial"/>
              </w:rPr>
            </w:pPr>
          </w:p>
          <w:p w14:paraId="33E9EDBF" w14:textId="77777777" w:rsidR="00695E37" w:rsidRDefault="00695E37" w:rsidP="005614F8">
            <w:pPr>
              <w:jc w:val="both"/>
              <w:rPr>
                <w:rFonts w:ascii="Arial" w:hAnsi="Arial" w:cs="Arial"/>
              </w:rPr>
            </w:pPr>
          </w:p>
          <w:p w14:paraId="66BE5AE9" w14:textId="77777777" w:rsidR="00695E37" w:rsidRDefault="00695E37" w:rsidP="005614F8">
            <w:pPr>
              <w:jc w:val="both"/>
              <w:rPr>
                <w:rFonts w:ascii="Arial" w:hAnsi="Arial" w:cs="Arial"/>
              </w:rPr>
            </w:pPr>
          </w:p>
          <w:p w14:paraId="6E698E58" w14:textId="77777777" w:rsidR="00695E37" w:rsidRDefault="00695E37" w:rsidP="005614F8">
            <w:pPr>
              <w:jc w:val="both"/>
              <w:rPr>
                <w:rFonts w:ascii="Arial" w:hAnsi="Arial" w:cs="Arial"/>
              </w:rPr>
            </w:pPr>
          </w:p>
          <w:p w14:paraId="64009F40" w14:textId="77777777" w:rsidR="00695E37" w:rsidRDefault="00695E37" w:rsidP="005614F8">
            <w:pPr>
              <w:jc w:val="both"/>
              <w:rPr>
                <w:rFonts w:ascii="Arial" w:hAnsi="Arial" w:cs="Arial"/>
              </w:rPr>
            </w:pPr>
          </w:p>
          <w:p w14:paraId="6286C065" w14:textId="77777777" w:rsidR="00695E37" w:rsidRDefault="00695E37" w:rsidP="005614F8">
            <w:pPr>
              <w:jc w:val="both"/>
              <w:rPr>
                <w:rFonts w:ascii="Arial" w:hAnsi="Arial" w:cs="Arial"/>
              </w:rPr>
            </w:pPr>
          </w:p>
          <w:p w14:paraId="36FDB403" w14:textId="77777777" w:rsidR="00695E37" w:rsidRDefault="00695E37" w:rsidP="005614F8">
            <w:pPr>
              <w:jc w:val="both"/>
              <w:rPr>
                <w:rFonts w:ascii="Arial" w:hAnsi="Arial" w:cs="Arial"/>
              </w:rPr>
            </w:pPr>
          </w:p>
          <w:p w14:paraId="64C0179A" w14:textId="77777777" w:rsidR="00695E37" w:rsidRDefault="00695E37" w:rsidP="00695E37">
            <w:pPr>
              <w:jc w:val="center"/>
              <w:rPr>
                <w:rFonts w:ascii="Arial" w:hAnsi="Arial" w:cs="Arial"/>
              </w:rPr>
            </w:pPr>
            <w:r>
              <w:rPr>
                <w:rFonts w:ascii="Arial" w:hAnsi="Arial" w:cs="Arial"/>
              </w:rPr>
              <w:t>3</w:t>
            </w:r>
          </w:p>
          <w:p w14:paraId="65B0E4F6" w14:textId="77777777" w:rsidR="00695E37" w:rsidRDefault="00695E37" w:rsidP="00695E37">
            <w:pPr>
              <w:jc w:val="center"/>
              <w:rPr>
                <w:rFonts w:ascii="Arial" w:hAnsi="Arial" w:cs="Arial"/>
              </w:rPr>
            </w:pPr>
          </w:p>
          <w:p w14:paraId="69A200A1" w14:textId="77777777" w:rsidR="00695E37" w:rsidRDefault="00695E37" w:rsidP="00695E37">
            <w:pPr>
              <w:jc w:val="center"/>
              <w:rPr>
                <w:rFonts w:ascii="Arial" w:hAnsi="Arial" w:cs="Arial"/>
              </w:rPr>
            </w:pPr>
          </w:p>
          <w:p w14:paraId="04177DAB" w14:textId="77777777" w:rsidR="00695E37" w:rsidRDefault="00695E37" w:rsidP="00695E37">
            <w:pPr>
              <w:jc w:val="center"/>
              <w:rPr>
                <w:rFonts w:ascii="Arial" w:hAnsi="Arial" w:cs="Arial"/>
              </w:rPr>
            </w:pPr>
          </w:p>
          <w:p w14:paraId="77785E22" w14:textId="77777777" w:rsidR="00695E37" w:rsidRDefault="00695E37" w:rsidP="00695E37">
            <w:pPr>
              <w:jc w:val="center"/>
              <w:rPr>
                <w:rFonts w:ascii="Arial" w:hAnsi="Arial" w:cs="Arial"/>
              </w:rPr>
            </w:pPr>
          </w:p>
          <w:p w14:paraId="6B49B50F" w14:textId="77777777" w:rsidR="00695E37" w:rsidRDefault="00695E37" w:rsidP="00695E37">
            <w:pPr>
              <w:jc w:val="center"/>
              <w:rPr>
                <w:rFonts w:ascii="Arial" w:hAnsi="Arial" w:cs="Arial"/>
              </w:rPr>
            </w:pPr>
          </w:p>
          <w:p w14:paraId="37F73C95" w14:textId="77777777" w:rsidR="00695E37" w:rsidRDefault="00695E37" w:rsidP="00695E37">
            <w:pPr>
              <w:jc w:val="center"/>
              <w:rPr>
                <w:rFonts w:ascii="Arial" w:hAnsi="Arial" w:cs="Arial"/>
              </w:rPr>
            </w:pPr>
            <w:r>
              <w:rPr>
                <w:rFonts w:ascii="Arial" w:hAnsi="Arial" w:cs="Arial"/>
              </w:rPr>
              <w:t>3</w:t>
            </w:r>
          </w:p>
          <w:p w14:paraId="69934D79" w14:textId="77777777" w:rsidR="00695E37" w:rsidRDefault="00695E37" w:rsidP="00695E37">
            <w:pPr>
              <w:jc w:val="center"/>
              <w:rPr>
                <w:rFonts w:ascii="Arial" w:hAnsi="Arial" w:cs="Arial"/>
              </w:rPr>
            </w:pPr>
          </w:p>
          <w:p w14:paraId="2AFD506E" w14:textId="77777777" w:rsidR="00695E37" w:rsidRDefault="00695E37" w:rsidP="00695E37">
            <w:pPr>
              <w:jc w:val="center"/>
              <w:rPr>
                <w:rFonts w:ascii="Arial" w:hAnsi="Arial" w:cs="Arial"/>
              </w:rPr>
            </w:pPr>
          </w:p>
          <w:p w14:paraId="44767A5E" w14:textId="77777777" w:rsidR="00695E37" w:rsidRDefault="00695E37" w:rsidP="00695E37">
            <w:pPr>
              <w:jc w:val="center"/>
              <w:rPr>
                <w:rFonts w:ascii="Arial" w:hAnsi="Arial" w:cs="Arial"/>
              </w:rPr>
            </w:pPr>
          </w:p>
          <w:p w14:paraId="2BDC0A32" w14:textId="77777777" w:rsidR="00695E37" w:rsidRDefault="00695E37" w:rsidP="00695E37">
            <w:pPr>
              <w:jc w:val="center"/>
              <w:rPr>
                <w:rFonts w:ascii="Arial" w:hAnsi="Arial" w:cs="Arial"/>
              </w:rPr>
            </w:pPr>
            <w:r>
              <w:rPr>
                <w:rFonts w:ascii="Arial" w:hAnsi="Arial" w:cs="Arial"/>
              </w:rPr>
              <w:t>3</w:t>
            </w:r>
          </w:p>
          <w:p w14:paraId="4A852523" w14:textId="77777777" w:rsidR="00695E37" w:rsidRDefault="00695E37" w:rsidP="005614F8">
            <w:pPr>
              <w:jc w:val="both"/>
              <w:rPr>
                <w:rFonts w:ascii="Arial" w:hAnsi="Arial" w:cs="Arial"/>
              </w:rPr>
            </w:pPr>
          </w:p>
          <w:p w14:paraId="0A95B8F6" w14:textId="77777777" w:rsidR="00695E37" w:rsidRDefault="00695E37" w:rsidP="005614F8">
            <w:pPr>
              <w:jc w:val="both"/>
              <w:rPr>
                <w:rFonts w:ascii="Arial" w:hAnsi="Arial" w:cs="Arial"/>
              </w:rPr>
            </w:pPr>
          </w:p>
          <w:p w14:paraId="7592938E" w14:textId="77777777" w:rsidR="00695E37" w:rsidRDefault="00695E37" w:rsidP="005614F8">
            <w:pPr>
              <w:jc w:val="both"/>
              <w:rPr>
                <w:rFonts w:ascii="Arial" w:hAnsi="Arial" w:cs="Arial"/>
              </w:rPr>
            </w:pPr>
          </w:p>
          <w:p w14:paraId="3F669CE8" w14:textId="77777777" w:rsidR="00695E37" w:rsidRDefault="00695E37" w:rsidP="005614F8">
            <w:pPr>
              <w:jc w:val="both"/>
              <w:rPr>
                <w:rFonts w:ascii="Arial" w:hAnsi="Arial" w:cs="Arial"/>
              </w:rPr>
            </w:pPr>
          </w:p>
          <w:p w14:paraId="21BEF4CD" w14:textId="77777777" w:rsidR="00695E37" w:rsidRDefault="00695E37" w:rsidP="00695E37">
            <w:pPr>
              <w:jc w:val="center"/>
              <w:rPr>
                <w:rFonts w:ascii="Arial" w:hAnsi="Arial" w:cs="Arial"/>
              </w:rPr>
            </w:pPr>
            <w:r>
              <w:rPr>
                <w:rFonts w:ascii="Arial" w:hAnsi="Arial" w:cs="Arial"/>
              </w:rPr>
              <w:t>3</w:t>
            </w:r>
          </w:p>
          <w:p w14:paraId="715DA9C6" w14:textId="77777777" w:rsidR="00695E37" w:rsidRDefault="00695E37" w:rsidP="00695E37">
            <w:pPr>
              <w:jc w:val="center"/>
              <w:rPr>
                <w:rFonts w:ascii="Arial" w:hAnsi="Arial" w:cs="Arial"/>
              </w:rPr>
            </w:pPr>
          </w:p>
          <w:p w14:paraId="0CA2EB89" w14:textId="77777777" w:rsidR="00695E37" w:rsidRDefault="00695E37" w:rsidP="00695E37">
            <w:pPr>
              <w:jc w:val="center"/>
              <w:rPr>
                <w:rFonts w:ascii="Arial" w:hAnsi="Arial" w:cs="Arial"/>
              </w:rPr>
            </w:pPr>
          </w:p>
          <w:p w14:paraId="6E260B1E" w14:textId="77777777" w:rsidR="00695E37" w:rsidRDefault="00695E37" w:rsidP="00695E37">
            <w:pPr>
              <w:jc w:val="center"/>
              <w:rPr>
                <w:rFonts w:ascii="Arial" w:hAnsi="Arial" w:cs="Arial"/>
              </w:rPr>
            </w:pPr>
          </w:p>
          <w:p w14:paraId="09F6BED0" w14:textId="77777777" w:rsidR="00695E37" w:rsidRDefault="00695E37" w:rsidP="00695E37">
            <w:pPr>
              <w:jc w:val="center"/>
              <w:rPr>
                <w:rFonts w:ascii="Arial" w:hAnsi="Arial" w:cs="Arial"/>
              </w:rPr>
            </w:pPr>
            <w:r>
              <w:rPr>
                <w:rFonts w:ascii="Arial" w:hAnsi="Arial" w:cs="Arial"/>
              </w:rPr>
              <w:t>3</w:t>
            </w:r>
          </w:p>
          <w:p w14:paraId="3D55B414" w14:textId="77777777" w:rsidR="00695E37" w:rsidRDefault="00695E37" w:rsidP="00695E37">
            <w:pPr>
              <w:jc w:val="center"/>
              <w:rPr>
                <w:rFonts w:ascii="Arial" w:hAnsi="Arial" w:cs="Arial"/>
              </w:rPr>
            </w:pPr>
          </w:p>
          <w:p w14:paraId="0533FB1B" w14:textId="77777777" w:rsidR="00695E37" w:rsidRDefault="00695E37" w:rsidP="00695E37">
            <w:pPr>
              <w:jc w:val="center"/>
              <w:rPr>
                <w:rFonts w:ascii="Arial" w:hAnsi="Arial" w:cs="Arial"/>
              </w:rPr>
            </w:pPr>
          </w:p>
          <w:p w14:paraId="24FA16F9" w14:textId="77777777" w:rsidR="00695E37" w:rsidRDefault="00695E37" w:rsidP="00695E37">
            <w:pPr>
              <w:jc w:val="center"/>
              <w:rPr>
                <w:rFonts w:ascii="Arial" w:hAnsi="Arial" w:cs="Arial"/>
              </w:rPr>
            </w:pPr>
          </w:p>
          <w:p w14:paraId="00975AC6" w14:textId="77777777" w:rsidR="00695E37" w:rsidRDefault="00695E37" w:rsidP="00695E37">
            <w:pPr>
              <w:jc w:val="center"/>
              <w:rPr>
                <w:rFonts w:ascii="Arial" w:hAnsi="Arial" w:cs="Arial"/>
              </w:rPr>
            </w:pPr>
          </w:p>
          <w:p w14:paraId="1AE5F6DC" w14:textId="77777777" w:rsidR="00695E37" w:rsidRDefault="00695E37" w:rsidP="00695E37">
            <w:pPr>
              <w:jc w:val="center"/>
              <w:rPr>
                <w:rFonts w:ascii="Arial" w:hAnsi="Arial" w:cs="Arial"/>
              </w:rPr>
            </w:pPr>
          </w:p>
          <w:p w14:paraId="2161A277" w14:textId="77777777" w:rsidR="00695E37" w:rsidRDefault="00695E37" w:rsidP="00695E37">
            <w:pPr>
              <w:jc w:val="center"/>
              <w:rPr>
                <w:rFonts w:ascii="Arial" w:hAnsi="Arial" w:cs="Arial"/>
              </w:rPr>
            </w:pPr>
            <w:r>
              <w:rPr>
                <w:rFonts w:ascii="Arial" w:hAnsi="Arial" w:cs="Arial"/>
              </w:rPr>
              <w:t>3</w:t>
            </w:r>
          </w:p>
          <w:p w14:paraId="2A1578DC" w14:textId="77777777" w:rsidR="00695E37" w:rsidRDefault="00695E37" w:rsidP="00695E37">
            <w:pPr>
              <w:jc w:val="center"/>
              <w:rPr>
                <w:rFonts w:ascii="Arial" w:hAnsi="Arial" w:cs="Arial"/>
              </w:rPr>
            </w:pPr>
          </w:p>
          <w:p w14:paraId="3434106B" w14:textId="77777777" w:rsidR="00695E37" w:rsidRDefault="00695E37" w:rsidP="00695E37">
            <w:pPr>
              <w:jc w:val="center"/>
              <w:rPr>
                <w:rFonts w:ascii="Arial" w:hAnsi="Arial" w:cs="Arial"/>
              </w:rPr>
            </w:pPr>
          </w:p>
          <w:p w14:paraId="196472FE" w14:textId="77777777" w:rsidR="00695E37" w:rsidRDefault="00695E37" w:rsidP="00695E37">
            <w:pPr>
              <w:jc w:val="center"/>
              <w:rPr>
                <w:rFonts w:ascii="Arial" w:hAnsi="Arial" w:cs="Arial"/>
              </w:rPr>
            </w:pPr>
          </w:p>
          <w:p w14:paraId="2D293E30" w14:textId="77777777" w:rsidR="00695E37" w:rsidRDefault="00695E37" w:rsidP="00695E37">
            <w:pPr>
              <w:jc w:val="center"/>
              <w:rPr>
                <w:rFonts w:ascii="Arial" w:hAnsi="Arial" w:cs="Arial"/>
              </w:rPr>
            </w:pPr>
          </w:p>
          <w:p w14:paraId="14404CF1" w14:textId="77777777" w:rsidR="00695E37" w:rsidRDefault="00695E37" w:rsidP="00695E37">
            <w:pPr>
              <w:jc w:val="center"/>
              <w:rPr>
                <w:rFonts w:ascii="Arial" w:hAnsi="Arial" w:cs="Arial"/>
              </w:rPr>
            </w:pPr>
          </w:p>
          <w:p w14:paraId="246D55C7" w14:textId="77777777" w:rsidR="00695E37" w:rsidRDefault="00695E37" w:rsidP="00695E37">
            <w:pPr>
              <w:jc w:val="center"/>
              <w:rPr>
                <w:rFonts w:ascii="Arial" w:hAnsi="Arial" w:cs="Arial"/>
              </w:rPr>
            </w:pPr>
            <w:r>
              <w:rPr>
                <w:rFonts w:ascii="Arial" w:hAnsi="Arial" w:cs="Arial"/>
              </w:rPr>
              <w:t>3</w:t>
            </w:r>
          </w:p>
          <w:p w14:paraId="0A3A93F8" w14:textId="77777777" w:rsidR="00695E37" w:rsidRDefault="00695E37" w:rsidP="00695E37">
            <w:pPr>
              <w:jc w:val="center"/>
              <w:rPr>
                <w:rFonts w:ascii="Arial" w:hAnsi="Arial" w:cs="Arial"/>
              </w:rPr>
            </w:pPr>
          </w:p>
          <w:p w14:paraId="56EB82B3" w14:textId="77777777" w:rsidR="00695E37" w:rsidRDefault="00695E37" w:rsidP="00695E37">
            <w:pPr>
              <w:jc w:val="center"/>
              <w:rPr>
                <w:rFonts w:ascii="Arial" w:hAnsi="Arial" w:cs="Arial"/>
              </w:rPr>
            </w:pPr>
          </w:p>
          <w:p w14:paraId="7BCB58BC" w14:textId="77777777" w:rsidR="00695E37" w:rsidRDefault="00695E37" w:rsidP="00695E37">
            <w:pPr>
              <w:jc w:val="center"/>
              <w:rPr>
                <w:rFonts w:ascii="Arial" w:hAnsi="Arial" w:cs="Arial"/>
              </w:rPr>
            </w:pPr>
          </w:p>
          <w:p w14:paraId="0F03C26C" w14:textId="77777777" w:rsidR="00695E37" w:rsidRDefault="00695E37" w:rsidP="00695E37">
            <w:pPr>
              <w:jc w:val="center"/>
              <w:rPr>
                <w:rFonts w:ascii="Arial" w:hAnsi="Arial" w:cs="Arial"/>
              </w:rPr>
            </w:pPr>
          </w:p>
          <w:p w14:paraId="3F0FB84C" w14:textId="764D4DB8" w:rsidR="00695E37" w:rsidRPr="001236A6" w:rsidRDefault="00695E37" w:rsidP="00695E37">
            <w:pPr>
              <w:jc w:val="center"/>
              <w:rPr>
                <w:rFonts w:ascii="Arial" w:hAnsi="Arial" w:cs="Arial"/>
              </w:rPr>
            </w:pPr>
            <w:r>
              <w:rPr>
                <w:rFonts w:ascii="Arial" w:hAnsi="Arial" w:cs="Arial"/>
              </w:rPr>
              <w:t>3</w:t>
            </w:r>
          </w:p>
        </w:tc>
        <w:tc>
          <w:tcPr>
            <w:tcW w:w="1035" w:type="dxa"/>
          </w:tcPr>
          <w:p w14:paraId="1E7ADDBA" w14:textId="77777777" w:rsidR="002855ED" w:rsidRDefault="002855ED" w:rsidP="00044FFB">
            <w:pPr>
              <w:jc w:val="center"/>
              <w:rPr>
                <w:rFonts w:ascii="Arial" w:hAnsi="Arial" w:cs="Arial"/>
              </w:rPr>
            </w:pPr>
          </w:p>
          <w:p w14:paraId="08B6C213" w14:textId="77777777" w:rsidR="00695E37" w:rsidRDefault="00695E37" w:rsidP="00044FFB">
            <w:pPr>
              <w:jc w:val="center"/>
              <w:rPr>
                <w:rFonts w:ascii="Arial" w:hAnsi="Arial" w:cs="Arial"/>
              </w:rPr>
            </w:pPr>
          </w:p>
          <w:p w14:paraId="4013B67D" w14:textId="77777777" w:rsidR="00695E37" w:rsidRDefault="00695E37" w:rsidP="00044FFB">
            <w:pPr>
              <w:jc w:val="center"/>
              <w:rPr>
                <w:rFonts w:ascii="Arial" w:hAnsi="Arial" w:cs="Arial"/>
              </w:rPr>
            </w:pPr>
          </w:p>
          <w:p w14:paraId="39D23525" w14:textId="77777777" w:rsidR="00695E37" w:rsidRDefault="00695E37" w:rsidP="00044FFB">
            <w:pPr>
              <w:jc w:val="center"/>
              <w:rPr>
                <w:rFonts w:ascii="Arial" w:hAnsi="Arial" w:cs="Arial"/>
              </w:rPr>
            </w:pPr>
            <w:r>
              <w:rPr>
                <w:rFonts w:ascii="Arial" w:hAnsi="Arial" w:cs="Arial"/>
              </w:rPr>
              <w:t>X</w:t>
            </w:r>
          </w:p>
          <w:p w14:paraId="4E24A780" w14:textId="77777777" w:rsidR="00695E37" w:rsidRDefault="00695E37" w:rsidP="00044FFB">
            <w:pPr>
              <w:jc w:val="center"/>
              <w:rPr>
                <w:rFonts w:ascii="Arial" w:hAnsi="Arial" w:cs="Arial"/>
              </w:rPr>
            </w:pPr>
          </w:p>
          <w:p w14:paraId="3A4F5EA8" w14:textId="77777777" w:rsidR="00695E37" w:rsidRDefault="00695E37" w:rsidP="00044FFB">
            <w:pPr>
              <w:jc w:val="center"/>
              <w:rPr>
                <w:rFonts w:ascii="Arial" w:hAnsi="Arial" w:cs="Arial"/>
              </w:rPr>
            </w:pPr>
          </w:p>
          <w:p w14:paraId="1F8239B8" w14:textId="77777777" w:rsidR="00695E37" w:rsidRDefault="00695E37" w:rsidP="00044FFB">
            <w:pPr>
              <w:jc w:val="center"/>
              <w:rPr>
                <w:rFonts w:ascii="Arial" w:hAnsi="Arial" w:cs="Arial"/>
              </w:rPr>
            </w:pPr>
          </w:p>
          <w:p w14:paraId="6051D255" w14:textId="77777777" w:rsidR="00695E37" w:rsidRDefault="00695E37" w:rsidP="00044FFB">
            <w:pPr>
              <w:jc w:val="center"/>
              <w:rPr>
                <w:rFonts w:ascii="Arial" w:hAnsi="Arial" w:cs="Arial"/>
              </w:rPr>
            </w:pPr>
          </w:p>
          <w:p w14:paraId="781C2C33" w14:textId="77777777" w:rsidR="00695E37" w:rsidRDefault="00695E37" w:rsidP="00044FFB">
            <w:pPr>
              <w:jc w:val="center"/>
              <w:rPr>
                <w:rFonts w:ascii="Arial" w:hAnsi="Arial" w:cs="Arial"/>
              </w:rPr>
            </w:pPr>
          </w:p>
          <w:p w14:paraId="6F6A4563" w14:textId="77777777" w:rsidR="00695E37" w:rsidRDefault="00695E37" w:rsidP="00044FFB">
            <w:pPr>
              <w:jc w:val="center"/>
              <w:rPr>
                <w:rFonts w:ascii="Arial" w:hAnsi="Arial" w:cs="Arial"/>
              </w:rPr>
            </w:pPr>
          </w:p>
          <w:p w14:paraId="7DCB8B98" w14:textId="77777777" w:rsidR="00695E37" w:rsidRDefault="00695E37" w:rsidP="00044FFB">
            <w:pPr>
              <w:jc w:val="center"/>
              <w:rPr>
                <w:rFonts w:ascii="Arial" w:hAnsi="Arial" w:cs="Arial"/>
              </w:rPr>
            </w:pPr>
          </w:p>
          <w:p w14:paraId="1775849E" w14:textId="77777777" w:rsidR="00695E37" w:rsidRDefault="00695E37" w:rsidP="00044FFB">
            <w:pPr>
              <w:jc w:val="center"/>
              <w:rPr>
                <w:rFonts w:ascii="Arial" w:hAnsi="Arial" w:cs="Arial"/>
              </w:rPr>
            </w:pPr>
            <w:r>
              <w:rPr>
                <w:rFonts w:ascii="Arial" w:hAnsi="Arial" w:cs="Arial"/>
              </w:rPr>
              <w:t>X</w:t>
            </w:r>
          </w:p>
          <w:p w14:paraId="06FC4273" w14:textId="77777777" w:rsidR="00695E37" w:rsidRDefault="00695E37" w:rsidP="00044FFB">
            <w:pPr>
              <w:jc w:val="center"/>
              <w:rPr>
                <w:rFonts w:ascii="Arial" w:hAnsi="Arial" w:cs="Arial"/>
              </w:rPr>
            </w:pPr>
          </w:p>
          <w:p w14:paraId="5F8D3983" w14:textId="77777777" w:rsidR="00695E37" w:rsidRDefault="00695E37" w:rsidP="00044FFB">
            <w:pPr>
              <w:jc w:val="center"/>
              <w:rPr>
                <w:rFonts w:ascii="Arial" w:hAnsi="Arial" w:cs="Arial"/>
              </w:rPr>
            </w:pPr>
          </w:p>
          <w:p w14:paraId="1C756BD8" w14:textId="77777777" w:rsidR="00695E37" w:rsidRDefault="00695E37" w:rsidP="00044FFB">
            <w:pPr>
              <w:jc w:val="center"/>
              <w:rPr>
                <w:rFonts w:ascii="Arial" w:hAnsi="Arial" w:cs="Arial"/>
              </w:rPr>
            </w:pPr>
          </w:p>
          <w:p w14:paraId="0BE6BBD1" w14:textId="77777777" w:rsidR="00695E37" w:rsidRDefault="00695E37" w:rsidP="00044FFB">
            <w:pPr>
              <w:jc w:val="center"/>
              <w:rPr>
                <w:rFonts w:ascii="Arial" w:hAnsi="Arial" w:cs="Arial"/>
              </w:rPr>
            </w:pPr>
          </w:p>
          <w:p w14:paraId="39BC31D2" w14:textId="77777777" w:rsidR="00695E37" w:rsidRDefault="00695E37" w:rsidP="00044FFB">
            <w:pPr>
              <w:jc w:val="center"/>
              <w:rPr>
                <w:rFonts w:ascii="Arial" w:hAnsi="Arial" w:cs="Arial"/>
              </w:rPr>
            </w:pPr>
          </w:p>
          <w:p w14:paraId="622D27D3" w14:textId="77777777" w:rsidR="00695E37" w:rsidRDefault="00695E37" w:rsidP="00044FFB">
            <w:pPr>
              <w:jc w:val="center"/>
              <w:rPr>
                <w:rFonts w:ascii="Arial" w:hAnsi="Arial" w:cs="Arial"/>
              </w:rPr>
            </w:pPr>
          </w:p>
          <w:p w14:paraId="1813CD6C" w14:textId="77777777" w:rsidR="00695E37" w:rsidRDefault="00695E37" w:rsidP="00044FFB">
            <w:pPr>
              <w:jc w:val="center"/>
              <w:rPr>
                <w:rFonts w:ascii="Arial" w:hAnsi="Arial" w:cs="Arial"/>
              </w:rPr>
            </w:pPr>
          </w:p>
          <w:p w14:paraId="39BD8845" w14:textId="77777777" w:rsidR="00695E37" w:rsidRDefault="00695E37" w:rsidP="00044FFB">
            <w:pPr>
              <w:jc w:val="center"/>
              <w:rPr>
                <w:rFonts w:ascii="Arial" w:hAnsi="Arial" w:cs="Arial"/>
              </w:rPr>
            </w:pPr>
          </w:p>
          <w:p w14:paraId="1CDD2603" w14:textId="77777777" w:rsidR="00695E37" w:rsidRDefault="00695E37" w:rsidP="00044FFB">
            <w:pPr>
              <w:jc w:val="center"/>
              <w:rPr>
                <w:rFonts w:ascii="Arial" w:hAnsi="Arial" w:cs="Arial"/>
              </w:rPr>
            </w:pPr>
          </w:p>
          <w:p w14:paraId="2B10326B" w14:textId="77777777" w:rsidR="00695E37" w:rsidRDefault="00695E37" w:rsidP="00044FFB">
            <w:pPr>
              <w:jc w:val="center"/>
              <w:rPr>
                <w:rFonts w:ascii="Arial" w:hAnsi="Arial" w:cs="Arial"/>
              </w:rPr>
            </w:pPr>
          </w:p>
          <w:p w14:paraId="4F2A06EE" w14:textId="77777777" w:rsidR="00695E37" w:rsidRDefault="00695E37" w:rsidP="00044FFB">
            <w:pPr>
              <w:jc w:val="center"/>
              <w:rPr>
                <w:rFonts w:ascii="Arial" w:hAnsi="Arial" w:cs="Arial"/>
              </w:rPr>
            </w:pPr>
          </w:p>
          <w:p w14:paraId="57164D25" w14:textId="77777777" w:rsidR="00695E37" w:rsidRDefault="00695E37" w:rsidP="00044FFB">
            <w:pPr>
              <w:jc w:val="center"/>
              <w:rPr>
                <w:rFonts w:ascii="Arial" w:hAnsi="Arial" w:cs="Arial"/>
              </w:rPr>
            </w:pPr>
          </w:p>
          <w:p w14:paraId="7761B357" w14:textId="77777777" w:rsidR="00695E37" w:rsidRDefault="00695E37" w:rsidP="00044FFB">
            <w:pPr>
              <w:jc w:val="center"/>
              <w:rPr>
                <w:rFonts w:ascii="Arial" w:hAnsi="Arial" w:cs="Arial"/>
              </w:rPr>
            </w:pPr>
          </w:p>
          <w:p w14:paraId="3A9469CB" w14:textId="77777777" w:rsidR="00695E37" w:rsidRDefault="00695E37" w:rsidP="00044FFB">
            <w:pPr>
              <w:jc w:val="center"/>
              <w:rPr>
                <w:rFonts w:ascii="Arial" w:hAnsi="Arial" w:cs="Arial"/>
              </w:rPr>
            </w:pPr>
          </w:p>
          <w:p w14:paraId="128F88AC" w14:textId="77777777" w:rsidR="00695E37" w:rsidRDefault="00695E37" w:rsidP="00044FFB">
            <w:pPr>
              <w:jc w:val="center"/>
              <w:rPr>
                <w:rFonts w:ascii="Arial" w:hAnsi="Arial" w:cs="Arial"/>
              </w:rPr>
            </w:pPr>
            <w:r>
              <w:rPr>
                <w:rFonts w:ascii="Arial" w:hAnsi="Arial" w:cs="Arial"/>
              </w:rPr>
              <w:t>X</w:t>
            </w:r>
          </w:p>
          <w:p w14:paraId="32607357" w14:textId="77777777" w:rsidR="00695E37" w:rsidRDefault="00695E37" w:rsidP="00044FFB">
            <w:pPr>
              <w:jc w:val="center"/>
              <w:rPr>
                <w:rFonts w:ascii="Arial" w:hAnsi="Arial" w:cs="Arial"/>
              </w:rPr>
            </w:pPr>
          </w:p>
          <w:p w14:paraId="57CDAC22" w14:textId="77777777" w:rsidR="00695E37" w:rsidRDefault="00695E37" w:rsidP="00044FFB">
            <w:pPr>
              <w:jc w:val="center"/>
              <w:rPr>
                <w:rFonts w:ascii="Arial" w:hAnsi="Arial" w:cs="Arial"/>
              </w:rPr>
            </w:pPr>
          </w:p>
          <w:p w14:paraId="378FB8E1" w14:textId="77777777" w:rsidR="00695E37" w:rsidRDefault="00695E37" w:rsidP="00044FFB">
            <w:pPr>
              <w:jc w:val="center"/>
              <w:rPr>
                <w:rFonts w:ascii="Arial" w:hAnsi="Arial" w:cs="Arial"/>
              </w:rPr>
            </w:pPr>
          </w:p>
          <w:p w14:paraId="76CFE384" w14:textId="77777777" w:rsidR="00695E37" w:rsidRDefault="00695E37" w:rsidP="00044FFB">
            <w:pPr>
              <w:jc w:val="center"/>
              <w:rPr>
                <w:rFonts w:ascii="Arial" w:hAnsi="Arial" w:cs="Arial"/>
              </w:rPr>
            </w:pPr>
            <w:r>
              <w:rPr>
                <w:rFonts w:ascii="Arial" w:hAnsi="Arial" w:cs="Arial"/>
              </w:rPr>
              <w:t>X</w:t>
            </w:r>
          </w:p>
          <w:p w14:paraId="75E5E2FB" w14:textId="77777777" w:rsidR="00695E37" w:rsidRDefault="00695E37" w:rsidP="00044FFB">
            <w:pPr>
              <w:jc w:val="center"/>
              <w:rPr>
                <w:rFonts w:ascii="Arial" w:hAnsi="Arial" w:cs="Arial"/>
              </w:rPr>
            </w:pPr>
          </w:p>
          <w:p w14:paraId="650B9AD2" w14:textId="77777777" w:rsidR="00695E37" w:rsidRDefault="00695E37" w:rsidP="00044FFB">
            <w:pPr>
              <w:jc w:val="center"/>
              <w:rPr>
                <w:rFonts w:ascii="Arial" w:hAnsi="Arial" w:cs="Arial"/>
              </w:rPr>
            </w:pPr>
          </w:p>
          <w:p w14:paraId="5B95929D" w14:textId="77777777" w:rsidR="00695E37" w:rsidRDefault="00695E37" w:rsidP="00044FFB">
            <w:pPr>
              <w:jc w:val="center"/>
              <w:rPr>
                <w:rFonts w:ascii="Arial" w:hAnsi="Arial" w:cs="Arial"/>
              </w:rPr>
            </w:pPr>
          </w:p>
          <w:p w14:paraId="25769028" w14:textId="77777777" w:rsidR="00695E37" w:rsidRDefault="00695E37" w:rsidP="00044FFB">
            <w:pPr>
              <w:jc w:val="center"/>
              <w:rPr>
                <w:rFonts w:ascii="Arial" w:hAnsi="Arial" w:cs="Arial"/>
              </w:rPr>
            </w:pPr>
          </w:p>
          <w:p w14:paraId="19F874E9" w14:textId="77777777" w:rsidR="00695E37" w:rsidRDefault="00695E37" w:rsidP="00044FFB">
            <w:pPr>
              <w:jc w:val="center"/>
              <w:rPr>
                <w:rFonts w:ascii="Arial" w:hAnsi="Arial" w:cs="Arial"/>
              </w:rPr>
            </w:pPr>
          </w:p>
          <w:p w14:paraId="04F0775F" w14:textId="77777777" w:rsidR="00695E37" w:rsidRDefault="00695E37" w:rsidP="00044FFB">
            <w:pPr>
              <w:jc w:val="center"/>
              <w:rPr>
                <w:rFonts w:ascii="Arial" w:hAnsi="Arial" w:cs="Arial"/>
              </w:rPr>
            </w:pPr>
            <w:r>
              <w:rPr>
                <w:rFonts w:ascii="Arial" w:hAnsi="Arial" w:cs="Arial"/>
              </w:rPr>
              <w:t>X</w:t>
            </w:r>
          </w:p>
          <w:p w14:paraId="26F56860" w14:textId="77777777" w:rsidR="00695E37" w:rsidRDefault="00695E37" w:rsidP="00044FFB">
            <w:pPr>
              <w:jc w:val="center"/>
              <w:rPr>
                <w:rFonts w:ascii="Arial" w:hAnsi="Arial" w:cs="Arial"/>
              </w:rPr>
            </w:pPr>
          </w:p>
          <w:p w14:paraId="57CE1BCB" w14:textId="77777777" w:rsidR="00695E37" w:rsidRDefault="00695E37" w:rsidP="00044FFB">
            <w:pPr>
              <w:jc w:val="center"/>
              <w:rPr>
                <w:rFonts w:ascii="Arial" w:hAnsi="Arial" w:cs="Arial"/>
              </w:rPr>
            </w:pPr>
          </w:p>
          <w:p w14:paraId="292E69E3" w14:textId="77777777" w:rsidR="00695E37" w:rsidRDefault="00695E37" w:rsidP="00044FFB">
            <w:pPr>
              <w:jc w:val="center"/>
              <w:rPr>
                <w:rFonts w:ascii="Arial" w:hAnsi="Arial" w:cs="Arial"/>
              </w:rPr>
            </w:pPr>
          </w:p>
          <w:p w14:paraId="5B628E8C" w14:textId="77777777" w:rsidR="00695E37" w:rsidRDefault="00695E37" w:rsidP="00044FFB">
            <w:pPr>
              <w:jc w:val="center"/>
              <w:rPr>
                <w:rFonts w:ascii="Arial" w:hAnsi="Arial" w:cs="Arial"/>
              </w:rPr>
            </w:pPr>
          </w:p>
          <w:p w14:paraId="73C7882D" w14:textId="77777777" w:rsidR="00695E37" w:rsidRDefault="00695E37" w:rsidP="00044FFB">
            <w:pPr>
              <w:jc w:val="center"/>
              <w:rPr>
                <w:rFonts w:ascii="Arial" w:hAnsi="Arial" w:cs="Arial"/>
              </w:rPr>
            </w:pPr>
          </w:p>
          <w:p w14:paraId="12C2AE93" w14:textId="77777777" w:rsidR="00695E37" w:rsidRDefault="00695E37" w:rsidP="00044FFB">
            <w:pPr>
              <w:jc w:val="center"/>
              <w:rPr>
                <w:rFonts w:ascii="Arial" w:hAnsi="Arial" w:cs="Arial"/>
              </w:rPr>
            </w:pPr>
            <w:r>
              <w:rPr>
                <w:rFonts w:ascii="Arial" w:hAnsi="Arial" w:cs="Arial"/>
              </w:rPr>
              <w:t>X</w:t>
            </w:r>
          </w:p>
          <w:p w14:paraId="6488071E" w14:textId="77777777" w:rsidR="00695E37" w:rsidRDefault="00695E37" w:rsidP="00044FFB">
            <w:pPr>
              <w:jc w:val="center"/>
              <w:rPr>
                <w:rFonts w:ascii="Arial" w:hAnsi="Arial" w:cs="Arial"/>
              </w:rPr>
            </w:pPr>
          </w:p>
          <w:p w14:paraId="1AA68281" w14:textId="77777777" w:rsidR="00695E37" w:rsidRDefault="00695E37" w:rsidP="00044FFB">
            <w:pPr>
              <w:jc w:val="center"/>
              <w:rPr>
                <w:rFonts w:ascii="Arial" w:hAnsi="Arial" w:cs="Arial"/>
              </w:rPr>
            </w:pPr>
          </w:p>
          <w:p w14:paraId="11B97D3A" w14:textId="77777777" w:rsidR="00695E37" w:rsidRDefault="00695E37" w:rsidP="00044FFB">
            <w:pPr>
              <w:jc w:val="center"/>
              <w:rPr>
                <w:rFonts w:ascii="Arial" w:hAnsi="Arial" w:cs="Arial"/>
              </w:rPr>
            </w:pPr>
          </w:p>
          <w:p w14:paraId="3DB6D084" w14:textId="77777777" w:rsidR="00695E37" w:rsidRDefault="00695E37" w:rsidP="00044FFB">
            <w:pPr>
              <w:jc w:val="center"/>
              <w:rPr>
                <w:rFonts w:ascii="Arial" w:hAnsi="Arial" w:cs="Arial"/>
              </w:rPr>
            </w:pPr>
          </w:p>
          <w:p w14:paraId="591E1333" w14:textId="296A2F82" w:rsidR="00695E37" w:rsidRPr="001236A6" w:rsidRDefault="00695E37" w:rsidP="00044FFB">
            <w:pPr>
              <w:jc w:val="center"/>
              <w:rPr>
                <w:rFonts w:ascii="Arial" w:hAnsi="Arial" w:cs="Arial"/>
              </w:rPr>
            </w:pPr>
            <w:r>
              <w:rPr>
                <w:rFonts w:ascii="Arial" w:hAnsi="Arial" w:cs="Arial"/>
              </w:rPr>
              <w:t>X</w:t>
            </w:r>
          </w:p>
        </w:tc>
        <w:tc>
          <w:tcPr>
            <w:tcW w:w="1035" w:type="dxa"/>
          </w:tcPr>
          <w:p w14:paraId="3B0B5688" w14:textId="77777777" w:rsidR="002855ED" w:rsidRDefault="002855ED" w:rsidP="00044FFB">
            <w:pPr>
              <w:jc w:val="center"/>
              <w:rPr>
                <w:rFonts w:ascii="Arial" w:hAnsi="Arial" w:cs="Arial"/>
              </w:rPr>
            </w:pPr>
          </w:p>
          <w:p w14:paraId="486C21C6" w14:textId="77777777" w:rsidR="00695E37" w:rsidRDefault="00695E37" w:rsidP="00044FFB">
            <w:pPr>
              <w:jc w:val="center"/>
              <w:rPr>
                <w:rFonts w:ascii="Arial" w:hAnsi="Arial" w:cs="Arial"/>
              </w:rPr>
            </w:pPr>
          </w:p>
          <w:p w14:paraId="1C5811D1" w14:textId="77777777" w:rsidR="00695E37" w:rsidRDefault="00695E37" w:rsidP="00044FFB">
            <w:pPr>
              <w:jc w:val="center"/>
              <w:rPr>
                <w:rFonts w:ascii="Arial" w:hAnsi="Arial" w:cs="Arial"/>
              </w:rPr>
            </w:pPr>
          </w:p>
          <w:p w14:paraId="18472D17" w14:textId="16E671F1" w:rsidR="00695E37" w:rsidRDefault="00695E37" w:rsidP="00044FFB">
            <w:pPr>
              <w:jc w:val="center"/>
              <w:rPr>
                <w:rFonts w:ascii="Arial" w:hAnsi="Arial" w:cs="Arial"/>
              </w:rPr>
            </w:pPr>
            <w:r>
              <w:rPr>
                <w:rFonts w:ascii="Arial" w:hAnsi="Arial" w:cs="Arial"/>
              </w:rPr>
              <w:t>X</w:t>
            </w:r>
          </w:p>
          <w:p w14:paraId="21ADDB08" w14:textId="25B88964" w:rsidR="00695E37" w:rsidRDefault="00695E37" w:rsidP="00044FFB">
            <w:pPr>
              <w:jc w:val="center"/>
              <w:rPr>
                <w:rFonts w:ascii="Arial" w:hAnsi="Arial" w:cs="Arial"/>
              </w:rPr>
            </w:pPr>
          </w:p>
          <w:p w14:paraId="337B7FBF" w14:textId="23E081A1" w:rsidR="00695E37" w:rsidRDefault="00695E37" w:rsidP="00044FFB">
            <w:pPr>
              <w:jc w:val="center"/>
              <w:rPr>
                <w:rFonts w:ascii="Arial" w:hAnsi="Arial" w:cs="Arial"/>
              </w:rPr>
            </w:pPr>
          </w:p>
          <w:p w14:paraId="76D9BCA6" w14:textId="1A27313B" w:rsidR="00695E37" w:rsidRDefault="00695E37" w:rsidP="00044FFB">
            <w:pPr>
              <w:jc w:val="center"/>
              <w:rPr>
                <w:rFonts w:ascii="Arial" w:hAnsi="Arial" w:cs="Arial"/>
              </w:rPr>
            </w:pPr>
          </w:p>
          <w:p w14:paraId="6C9860E6" w14:textId="2CCA47CC" w:rsidR="00695E37" w:rsidRDefault="00695E37" w:rsidP="00044FFB">
            <w:pPr>
              <w:jc w:val="center"/>
              <w:rPr>
                <w:rFonts w:ascii="Arial" w:hAnsi="Arial" w:cs="Arial"/>
              </w:rPr>
            </w:pPr>
          </w:p>
          <w:p w14:paraId="67313AD8" w14:textId="66AB5339" w:rsidR="00695E37" w:rsidRDefault="00695E37" w:rsidP="00044FFB">
            <w:pPr>
              <w:jc w:val="center"/>
              <w:rPr>
                <w:rFonts w:ascii="Arial" w:hAnsi="Arial" w:cs="Arial"/>
              </w:rPr>
            </w:pPr>
          </w:p>
          <w:p w14:paraId="55A49AFB" w14:textId="26DA70E4" w:rsidR="00695E37" w:rsidRDefault="00695E37" w:rsidP="00044FFB">
            <w:pPr>
              <w:jc w:val="center"/>
              <w:rPr>
                <w:rFonts w:ascii="Arial" w:hAnsi="Arial" w:cs="Arial"/>
              </w:rPr>
            </w:pPr>
          </w:p>
          <w:p w14:paraId="2529AF46" w14:textId="4B35DF1B" w:rsidR="00695E37" w:rsidRDefault="00695E37" w:rsidP="00044FFB">
            <w:pPr>
              <w:jc w:val="center"/>
              <w:rPr>
                <w:rFonts w:ascii="Arial" w:hAnsi="Arial" w:cs="Arial"/>
              </w:rPr>
            </w:pPr>
          </w:p>
          <w:p w14:paraId="6CBCDE01" w14:textId="54B508BC" w:rsidR="00695E37" w:rsidRDefault="00695E37" w:rsidP="00044FFB">
            <w:pPr>
              <w:jc w:val="center"/>
              <w:rPr>
                <w:rFonts w:ascii="Arial" w:hAnsi="Arial" w:cs="Arial"/>
              </w:rPr>
            </w:pPr>
            <w:r>
              <w:rPr>
                <w:rFonts w:ascii="Arial" w:hAnsi="Arial" w:cs="Arial"/>
              </w:rPr>
              <w:t>X</w:t>
            </w:r>
          </w:p>
          <w:p w14:paraId="401CFA0D" w14:textId="32B191D3" w:rsidR="00695E37" w:rsidRDefault="00695E37" w:rsidP="00044FFB">
            <w:pPr>
              <w:jc w:val="center"/>
              <w:rPr>
                <w:rFonts w:ascii="Arial" w:hAnsi="Arial" w:cs="Arial"/>
              </w:rPr>
            </w:pPr>
          </w:p>
          <w:p w14:paraId="613421F8" w14:textId="28080A86" w:rsidR="00695E37" w:rsidRDefault="00695E37" w:rsidP="00044FFB">
            <w:pPr>
              <w:jc w:val="center"/>
              <w:rPr>
                <w:rFonts w:ascii="Arial" w:hAnsi="Arial" w:cs="Arial"/>
              </w:rPr>
            </w:pPr>
          </w:p>
          <w:p w14:paraId="578891F1" w14:textId="2D53AD88" w:rsidR="00695E37" w:rsidRDefault="00695E37" w:rsidP="00044FFB">
            <w:pPr>
              <w:jc w:val="center"/>
              <w:rPr>
                <w:rFonts w:ascii="Arial" w:hAnsi="Arial" w:cs="Arial"/>
              </w:rPr>
            </w:pPr>
          </w:p>
          <w:p w14:paraId="7E351238" w14:textId="5508EA0D" w:rsidR="00695E37" w:rsidRDefault="00695E37" w:rsidP="00044FFB">
            <w:pPr>
              <w:jc w:val="center"/>
              <w:rPr>
                <w:rFonts w:ascii="Arial" w:hAnsi="Arial" w:cs="Arial"/>
              </w:rPr>
            </w:pPr>
          </w:p>
          <w:p w14:paraId="5207CA5D" w14:textId="0FEB433B" w:rsidR="00695E37" w:rsidRDefault="00695E37" w:rsidP="00044FFB">
            <w:pPr>
              <w:jc w:val="center"/>
              <w:rPr>
                <w:rFonts w:ascii="Arial" w:hAnsi="Arial" w:cs="Arial"/>
              </w:rPr>
            </w:pPr>
          </w:p>
          <w:p w14:paraId="63A0C598" w14:textId="2AB12BA9" w:rsidR="00695E37" w:rsidRDefault="00695E37" w:rsidP="00695E37">
            <w:pPr>
              <w:jc w:val="center"/>
              <w:rPr>
                <w:rFonts w:ascii="Arial" w:hAnsi="Arial" w:cs="Arial"/>
              </w:rPr>
            </w:pPr>
            <w:r>
              <w:rPr>
                <w:rFonts w:ascii="Arial" w:hAnsi="Arial" w:cs="Arial"/>
              </w:rPr>
              <w:t>X</w:t>
            </w:r>
          </w:p>
          <w:p w14:paraId="69E4BB86" w14:textId="06FAE850" w:rsidR="00695E37" w:rsidRDefault="00695E37" w:rsidP="00695E37">
            <w:pPr>
              <w:jc w:val="center"/>
              <w:rPr>
                <w:rFonts w:ascii="Arial" w:hAnsi="Arial" w:cs="Arial"/>
              </w:rPr>
            </w:pPr>
          </w:p>
          <w:p w14:paraId="62AEF65D" w14:textId="6D2E3B8D" w:rsidR="00695E37" w:rsidRDefault="00695E37" w:rsidP="00695E37">
            <w:pPr>
              <w:jc w:val="center"/>
              <w:rPr>
                <w:rFonts w:ascii="Arial" w:hAnsi="Arial" w:cs="Arial"/>
              </w:rPr>
            </w:pPr>
          </w:p>
          <w:p w14:paraId="21AF9466" w14:textId="67DCD06A" w:rsidR="00695E37" w:rsidRDefault="00695E37" w:rsidP="00695E37">
            <w:pPr>
              <w:jc w:val="center"/>
              <w:rPr>
                <w:rFonts w:ascii="Arial" w:hAnsi="Arial" w:cs="Arial"/>
              </w:rPr>
            </w:pPr>
          </w:p>
          <w:p w14:paraId="1D3457AA" w14:textId="1F31A93F" w:rsidR="00695E37" w:rsidRDefault="00695E37" w:rsidP="00695E37">
            <w:pPr>
              <w:jc w:val="center"/>
              <w:rPr>
                <w:rFonts w:ascii="Arial" w:hAnsi="Arial" w:cs="Arial"/>
              </w:rPr>
            </w:pPr>
            <w:r>
              <w:rPr>
                <w:rFonts w:ascii="Arial" w:hAnsi="Arial" w:cs="Arial"/>
              </w:rPr>
              <w:t>X</w:t>
            </w:r>
          </w:p>
          <w:p w14:paraId="4F368FF5" w14:textId="7B3D7B13" w:rsidR="00695E37" w:rsidRDefault="00695E37" w:rsidP="00695E37">
            <w:pPr>
              <w:jc w:val="center"/>
              <w:rPr>
                <w:rFonts w:ascii="Arial" w:hAnsi="Arial" w:cs="Arial"/>
              </w:rPr>
            </w:pPr>
          </w:p>
          <w:p w14:paraId="00A77647" w14:textId="33712456" w:rsidR="00695E37" w:rsidRDefault="00695E37" w:rsidP="00695E37">
            <w:pPr>
              <w:jc w:val="center"/>
              <w:rPr>
                <w:rFonts w:ascii="Arial" w:hAnsi="Arial" w:cs="Arial"/>
              </w:rPr>
            </w:pPr>
          </w:p>
          <w:p w14:paraId="168BC6F8" w14:textId="0B5CE144" w:rsidR="00695E37" w:rsidRDefault="00695E37" w:rsidP="00695E37">
            <w:pPr>
              <w:jc w:val="center"/>
              <w:rPr>
                <w:rFonts w:ascii="Arial" w:hAnsi="Arial" w:cs="Arial"/>
              </w:rPr>
            </w:pPr>
          </w:p>
          <w:p w14:paraId="053A9C46" w14:textId="3489EBDB" w:rsidR="00695E37" w:rsidRDefault="00695E37" w:rsidP="00695E37">
            <w:pPr>
              <w:jc w:val="center"/>
              <w:rPr>
                <w:rFonts w:ascii="Arial" w:hAnsi="Arial" w:cs="Arial"/>
              </w:rPr>
            </w:pPr>
          </w:p>
          <w:p w14:paraId="2A29F827" w14:textId="56A44C95" w:rsidR="00695E37" w:rsidRDefault="00695E37" w:rsidP="00695E37">
            <w:pPr>
              <w:jc w:val="center"/>
              <w:rPr>
                <w:rFonts w:ascii="Arial" w:hAnsi="Arial" w:cs="Arial"/>
              </w:rPr>
            </w:pPr>
            <w:r>
              <w:rPr>
                <w:rFonts w:ascii="Arial" w:hAnsi="Arial" w:cs="Arial"/>
              </w:rPr>
              <w:t>X</w:t>
            </w:r>
          </w:p>
          <w:p w14:paraId="781AD637" w14:textId="3898FBA9" w:rsidR="00695E37" w:rsidRDefault="00695E37" w:rsidP="00695E37">
            <w:pPr>
              <w:jc w:val="center"/>
              <w:rPr>
                <w:rFonts w:ascii="Arial" w:hAnsi="Arial" w:cs="Arial"/>
              </w:rPr>
            </w:pPr>
          </w:p>
          <w:p w14:paraId="5FFB49A6" w14:textId="46455B8B" w:rsidR="00695E37" w:rsidRDefault="00695E37" w:rsidP="00695E37">
            <w:pPr>
              <w:jc w:val="center"/>
              <w:rPr>
                <w:rFonts w:ascii="Arial" w:hAnsi="Arial" w:cs="Arial"/>
              </w:rPr>
            </w:pPr>
          </w:p>
          <w:p w14:paraId="6DD5AF19" w14:textId="39AB367D" w:rsidR="00695E37" w:rsidRDefault="00695E37" w:rsidP="00695E37">
            <w:pPr>
              <w:jc w:val="center"/>
              <w:rPr>
                <w:rFonts w:ascii="Arial" w:hAnsi="Arial" w:cs="Arial"/>
              </w:rPr>
            </w:pPr>
          </w:p>
          <w:p w14:paraId="78561C2B" w14:textId="4561A3F3" w:rsidR="00695E37" w:rsidRDefault="00695E37" w:rsidP="00695E37">
            <w:pPr>
              <w:jc w:val="center"/>
              <w:rPr>
                <w:rFonts w:ascii="Arial" w:hAnsi="Arial" w:cs="Arial"/>
              </w:rPr>
            </w:pPr>
            <w:r>
              <w:rPr>
                <w:rFonts w:ascii="Arial" w:hAnsi="Arial" w:cs="Arial"/>
              </w:rPr>
              <w:t>X</w:t>
            </w:r>
          </w:p>
          <w:p w14:paraId="4DDB7D24" w14:textId="785C9C13" w:rsidR="00695E37" w:rsidRDefault="00695E37" w:rsidP="00695E37">
            <w:pPr>
              <w:jc w:val="center"/>
              <w:rPr>
                <w:rFonts w:ascii="Arial" w:hAnsi="Arial" w:cs="Arial"/>
              </w:rPr>
            </w:pPr>
          </w:p>
          <w:p w14:paraId="13DC887B" w14:textId="0E6C88AA" w:rsidR="00695E37" w:rsidRDefault="00695E37" w:rsidP="00695E37">
            <w:pPr>
              <w:jc w:val="center"/>
              <w:rPr>
                <w:rFonts w:ascii="Arial" w:hAnsi="Arial" w:cs="Arial"/>
              </w:rPr>
            </w:pPr>
          </w:p>
          <w:p w14:paraId="74C39B26" w14:textId="0F240641" w:rsidR="00695E37" w:rsidRDefault="00695E37" w:rsidP="00695E37">
            <w:pPr>
              <w:jc w:val="center"/>
              <w:rPr>
                <w:rFonts w:ascii="Arial" w:hAnsi="Arial" w:cs="Arial"/>
              </w:rPr>
            </w:pPr>
          </w:p>
          <w:p w14:paraId="7410B26B" w14:textId="3F99A5A9" w:rsidR="00695E37" w:rsidRDefault="00695E37" w:rsidP="00695E37">
            <w:pPr>
              <w:jc w:val="center"/>
              <w:rPr>
                <w:rFonts w:ascii="Arial" w:hAnsi="Arial" w:cs="Arial"/>
              </w:rPr>
            </w:pPr>
          </w:p>
          <w:p w14:paraId="047528BA" w14:textId="1DA8235E" w:rsidR="00695E37" w:rsidRDefault="00695E37" w:rsidP="00695E37">
            <w:pPr>
              <w:jc w:val="center"/>
              <w:rPr>
                <w:rFonts w:ascii="Arial" w:hAnsi="Arial" w:cs="Arial"/>
              </w:rPr>
            </w:pPr>
          </w:p>
          <w:p w14:paraId="56617EAD" w14:textId="0891E958" w:rsidR="00695E37" w:rsidRDefault="00695E37" w:rsidP="00695E37">
            <w:pPr>
              <w:jc w:val="center"/>
              <w:rPr>
                <w:rFonts w:ascii="Arial" w:hAnsi="Arial" w:cs="Arial"/>
              </w:rPr>
            </w:pPr>
            <w:r>
              <w:rPr>
                <w:rFonts w:ascii="Arial" w:hAnsi="Arial" w:cs="Arial"/>
              </w:rPr>
              <w:t>X</w:t>
            </w:r>
          </w:p>
          <w:p w14:paraId="60B19987" w14:textId="185BB19A" w:rsidR="00695E37" w:rsidRDefault="00695E37" w:rsidP="00695E37">
            <w:pPr>
              <w:jc w:val="center"/>
              <w:rPr>
                <w:rFonts w:ascii="Arial" w:hAnsi="Arial" w:cs="Arial"/>
              </w:rPr>
            </w:pPr>
          </w:p>
          <w:p w14:paraId="10B92775" w14:textId="2A2B640F" w:rsidR="00695E37" w:rsidRDefault="00695E37" w:rsidP="00695E37">
            <w:pPr>
              <w:jc w:val="center"/>
              <w:rPr>
                <w:rFonts w:ascii="Arial" w:hAnsi="Arial" w:cs="Arial"/>
              </w:rPr>
            </w:pPr>
          </w:p>
          <w:p w14:paraId="5DAA61E6" w14:textId="6C7A9536" w:rsidR="00695E37" w:rsidRDefault="00695E37" w:rsidP="00695E37">
            <w:pPr>
              <w:jc w:val="center"/>
              <w:rPr>
                <w:rFonts w:ascii="Arial" w:hAnsi="Arial" w:cs="Arial"/>
              </w:rPr>
            </w:pPr>
          </w:p>
          <w:p w14:paraId="35BB1E98" w14:textId="66918F4C" w:rsidR="00695E37" w:rsidRDefault="00695E37" w:rsidP="00695E37">
            <w:pPr>
              <w:jc w:val="center"/>
              <w:rPr>
                <w:rFonts w:ascii="Arial" w:hAnsi="Arial" w:cs="Arial"/>
              </w:rPr>
            </w:pPr>
          </w:p>
          <w:p w14:paraId="79334DE4" w14:textId="40402AA0" w:rsidR="00695E37" w:rsidRDefault="00695E37" w:rsidP="00695E37">
            <w:pPr>
              <w:jc w:val="center"/>
              <w:rPr>
                <w:rFonts w:ascii="Arial" w:hAnsi="Arial" w:cs="Arial"/>
              </w:rPr>
            </w:pPr>
          </w:p>
          <w:p w14:paraId="56AE2BA4" w14:textId="72CD09A4" w:rsidR="00695E37" w:rsidRDefault="00695E37" w:rsidP="00695E37">
            <w:pPr>
              <w:jc w:val="center"/>
              <w:rPr>
                <w:rFonts w:ascii="Arial" w:hAnsi="Arial" w:cs="Arial"/>
              </w:rPr>
            </w:pPr>
            <w:r>
              <w:rPr>
                <w:rFonts w:ascii="Arial" w:hAnsi="Arial" w:cs="Arial"/>
              </w:rPr>
              <w:t>X</w:t>
            </w:r>
          </w:p>
          <w:p w14:paraId="0566FA43" w14:textId="77777777" w:rsidR="00695E37" w:rsidRDefault="00695E37" w:rsidP="00044FFB">
            <w:pPr>
              <w:jc w:val="center"/>
              <w:rPr>
                <w:rFonts w:ascii="Arial" w:hAnsi="Arial" w:cs="Arial"/>
              </w:rPr>
            </w:pPr>
          </w:p>
          <w:p w14:paraId="1B1D2B4B" w14:textId="77777777" w:rsidR="00695E37" w:rsidRDefault="00695E37" w:rsidP="00044FFB">
            <w:pPr>
              <w:jc w:val="center"/>
              <w:rPr>
                <w:rFonts w:ascii="Arial" w:hAnsi="Arial" w:cs="Arial"/>
              </w:rPr>
            </w:pPr>
          </w:p>
          <w:p w14:paraId="6923323D" w14:textId="77777777" w:rsidR="00695E37" w:rsidRDefault="00695E37" w:rsidP="00044FFB">
            <w:pPr>
              <w:jc w:val="center"/>
              <w:rPr>
                <w:rFonts w:ascii="Arial" w:hAnsi="Arial" w:cs="Arial"/>
              </w:rPr>
            </w:pPr>
          </w:p>
          <w:p w14:paraId="0E21C477" w14:textId="77777777" w:rsidR="00695E37" w:rsidRDefault="00695E37" w:rsidP="00044FFB">
            <w:pPr>
              <w:jc w:val="center"/>
              <w:rPr>
                <w:rFonts w:ascii="Arial" w:hAnsi="Arial" w:cs="Arial"/>
              </w:rPr>
            </w:pPr>
          </w:p>
          <w:p w14:paraId="41C864DB" w14:textId="77777777" w:rsidR="00695E37" w:rsidRDefault="00695E37" w:rsidP="00044FFB">
            <w:pPr>
              <w:jc w:val="center"/>
              <w:rPr>
                <w:rFonts w:ascii="Arial" w:hAnsi="Arial" w:cs="Arial"/>
              </w:rPr>
            </w:pPr>
          </w:p>
          <w:p w14:paraId="73D2D9A8" w14:textId="77777777" w:rsidR="00695E37" w:rsidRDefault="00695E37" w:rsidP="00044FFB">
            <w:pPr>
              <w:jc w:val="center"/>
              <w:rPr>
                <w:rFonts w:ascii="Arial" w:hAnsi="Arial" w:cs="Arial"/>
              </w:rPr>
            </w:pPr>
          </w:p>
          <w:p w14:paraId="71D37254" w14:textId="50950337" w:rsidR="00695E37" w:rsidRPr="001236A6" w:rsidRDefault="00695E37" w:rsidP="00695E37">
            <w:pPr>
              <w:rPr>
                <w:rFonts w:ascii="Arial" w:hAnsi="Arial" w:cs="Arial"/>
              </w:rPr>
            </w:pPr>
          </w:p>
        </w:tc>
        <w:tc>
          <w:tcPr>
            <w:tcW w:w="1035" w:type="dxa"/>
          </w:tcPr>
          <w:p w14:paraId="57D5E272" w14:textId="77777777" w:rsidR="002855ED" w:rsidRPr="001236A6" w:rsidRDefault="002855ED" w:rsidP="00044FFB">
            <w:pPr>
              <w:jc w:val="center"/>
              <w:rPr>
                <w:rFonts w:ascii="Arial" w:hAnsi="Arial" w:cs="Arial"/>
              </w:rPr>
            </w:pPr>
          </w:p>
        </w:tc>
        <w:tc>
          <w:tcPr>
            <w:tcW w:w="1035" w:type="dxa"/>
          </w:tcPr>
          <w:p w14:paraId="435D18D7" w14:textId="77777777" w:rsidR="002855ED" w:rsidRPr="001236A6" w:rsidRDefault="002855ED" w:rsidP="00044FFB">
            <w:pPr>
              <w:jc w:val="center"/>
              <w:rPr>
                <w:rFonts w:ascii="Arial" w:hAnsi="Arial" w:cs="Arial"/>
              </w:rPr>
            </w:pPr>
          </w:p>
        </w:tc>
      </w:tr>
      <w:tr w:rsidR="002855ED" w:rsidRPr="001236A6" w14:paraId="7A453A4A" w14:textId="77777777" w:rsidTr="00CF6F73">
        <w:tc>
          <w:tcPr>
            <w:tcW w:w="3828" w:type="dxa"/>
          </w:tcPr>
          <w:p w14:paraId="2F6AD72B" w14:textId="77777777" w:rsidR="002855ED" w:rsidRPr="001236A6" w:rsidRDefault="002855ED" w:rsidP="00D10BF7">
            <w:pPr>
              <w:pStyle w:val="Heading1"/>
            </w:pPr>
            <w:r w:rsidRPr="001236A6">
              <w:t>Standard Requirements</w:t>
            </w:r>
          </w:p>
          <w:p w14:paraId="30CD5C0C" w14:textId="77777777" w:rsidR="002855ED" w:rsidRPr="001236A6" w:rsidRDefault="000065B7" w:rsidP="005614F8">
            <w:pPr>
              <w:jc w:val="both"/>
              <w:rPr>
                <w:rFonts w:ascii="Arial" w:hAnsi="Arial" w:cs="Arial"/>
              </w:rPr>
            </w:pPr>
            <w:r w:rsidRPr="001236A6">
              <w:rPr>
                <w:rFonts w:ascii="Arial" w:hAnsi="Arial" w:cs="Arial"/>
              </w:rPr>
              <w:t>Commitment to</w:t>
            </w:r>
            <w:r w:rsidR="002855ED" w:rsidRPr="001236A6">
              <w:rPr>
                <w:rFonts w:ascii="Arial" w:hAnsi="Arial" w:cs="Arial"/>
              </w:rPr>
              <w:t xml:space="preserve"> Equality &amp; Valuing Diversity Principles</w:t>
            </w:r>
          </w:p>
          <w:p w14:paraId="51510084" w14:textId="77777777" w:rsidR="002855ED" w:rsidRPr="001236A6" w:rsidRDefault="002855ED" w:rsidP="005614F8">
            <w:pPr>
              <w:jc w:val="both"/>
              <w:rPr>
                <w:rFonts w:ascii="Arial" w:hAnsi="Arial" w:cs="Arial"/>
              </w:rPr>
            </w:pPr>
          </w:p>
          <w:p w14:paraId="2B8D9EB9" w14:textId="77777777" w:rsidR="002855ED" w:rsidRPr="001236A6" w:rsidRDefault="002855ED" w:rsidP="005614F8">
            <w:pPr>
              <w:jc w:val="both"/>
              <w:rPr>
                <w:rFonts w:ascii="Arial" w:hAnsi="Arial" w:cs="Arial"/>
              </w:rPr>
            </w:pPr>
            <w:r w:rsidRPr="001236A6">
              <w:rPr>
                <w:rFonts w:ascii="Arial" w:hAnsi="Arial" w:cs="Arial"/>
              </w:rPr>
              <w:t>Understanding of Confi</w:t>
            </w:r>
            <w:r w:rsidR="000065B7" w:rsidRPr="001236A6">
              <w:rPr>
                <w:rFonts w:ascii="Arial" w:hAnsi="Arial" w:cs="Arial"/>
              </w:rPr>
              <w:t>dentiality &amp; Data Protection</w:t>
            </w:r>
          </w:p>
          <w:p w14:paraId="730EDFB8" w14:textId="77777777" w:rsidR="002855ED" w:rsidRPr="001236A6" w:rsidRDefault="002855ED" w:rsidP="005614F8">
            <w:pPr>
              <w:jc w:val="both"/>
              <w:rPr>
                <w:rFonts w:ascii="Arial" w:hAnsi="Arial" w:cs="Arial"/>
              </w:rPr>
            </w:pPr>
          </w:p>
          <w:p w14:paraId="1CA97EBF" w14:textId="77777777" w:rsidR="002855ED" w:rsidRPr="001236A6" w:rsidRDefault="002855ED" w:rsidP="00FC10F1">
            <w:pPr>
              <w:autoSpaceDE w:val="0"/>
              <w:autoSpaceDN w:val="0"/>
              <w:adjustRightInd w:val="0"/>
              <w:rPr>
                <w:rFonts w:ascii="Arial" w:hAnsi="Arial" w:cs="Arial"/>
              </w:rPr>
            </w:pPr>
            <w:r w:rsidRPr="001236A6">
              <w:rPr>
                <w:rFonts w:ascii="Arial" w:hAnsi="Arial" w:cs="Arial"/>
              </w:rPr>
              <w:t>Understanding of the service users of the Trust (which  could include lived experience of conditions the Trust deals with or of receiving services relevant to those the Trust provides)</w:t>
            </w:r>
          </w:p>
          <w:p w14:paraId="2D702441" w14:textId="77777777" w:rsidR="002855ED" w:rsidRPr="001236A6" w:rsidRDefault="002855ED" w:rsidP="005614F8">
            <w:pPr>
              <w:jc w:val="both"/>
              <w:rPr>
                <w:rFonts w:ascii="Arial" w:hAnsi="Arial" w:cs="Arial"/>
              </w:rPr>
            </w:pPr>
          </w:p>
        </w:tc>
        <w:tc>
          <w:tcPr>
            <w:tcW w:w="1932" w:type="dxa"/>
          </w:tcPr>
          <w:p w14:paraId="422B944D" w14:textId="77777777" w:rsidR="002855ED" w:rsidRPr="001236A6" w:rsidRDefault="002855ED" w:rsidP="005614F8">
            <w:pPr>
              <w:jc w:val="both"/>
              <w:rPr>
                <w:rFonts w:ascii="Arial" w:hAnsi="Arial" w:cs="Arial"/>
              </w:rPr>
            </w:pPr>
          </w:p>
          <w:p w14:paraId="1CE51AC7" w14:textId="77777777" w:rsidR="002855ED" w:rsidRPr="001236A6" w:rsidRDefault="002855ED" w:rsidP="005614F8">
            <w:pPr>
              <w:jc w:val="both"/>
              <w:rPr>
                <w:rFonts w:ascii="Arial" w:hAnsi="Arial" w:cs="Arial"/>
              </w:rPr>
            </w:pPr>
          </w:p>
          <w:p w14:paraId="1C40FEBD" w14:textId="77777777" w:rsidR="002855ED" w:rsidRPr="001236A6" w:rsidRDefault="002855ED" w:rsidP="0025267E">
            <w:pPr>
              <w:jc w:val="center"/>
              <w:rPr>
                <w:rFonts w:ascii="Arial" w:hAnsi="Arial" w:cs="Arial"/>
              </w:rPr>
            </w:pPr>
            <w:r w:rsidRPr="001236A6">
              <w:rPr>
                <w:rFonts w:ascii="Arial" w:hAnsi="Arial" w:cs="Arial"/>
              </w:rPr>
              <w:t>3</w:t>
            </w:r>
          </w:p>
          <w:p w14:paraId="04796637" w14:textId="77777777" w:rsidR="002855ED" w:rsidRPr="001236A6" w:rsidRDefault="002855ED" w:rsidP="0025267E">
            <w:pPr>
              <w:jc w:val="center"/>
              <w:rPr>
                <w:rFonts w:ascii="Arial" w:hAnsi="Arial" w:cs="Arial"/>
              </w:rPr>
            </w:pPr>
          </w:p>
          <w:p w14:paraId="4052FF62" w14:textId="77777777" w:rsidR="002855ED" w:rsidRPr="001236A6" w:rsidRDefault="002855ED" w:rsidP="0025267E">
            <w:pPr>
              <w:jc w:val="center"/>
              <w:rPr>
                <w:rFonts w:ascii="Arial" w:hAnsi="Arial" w:cs="Arial"/>
              </w:rPr>
            </w:pPr>
          </w:p>
          <w:p w14:paraId="4B1C1D4E" w14:textId="77777777" w:rsidR="002855ED" w:rsidRPr="001236A6" w:rsidRDefault="002855ED" w:rsidP="0025267E">
            <w:pPr>
              <w:jc w:val="center"/>
              <w:rPr>
                <w:rFonts w:ascii="Arial" w:hAnsi="Arial" w:cs="Arial"/>
              </w:rPr>
            </w:pPr>
            <w:r w:rsidRPr="001236A6">
              <w:rPr>
                <w:rFonts w:ascii="Arial" w:hAnsi="Arial" w:cs="Arial"/>
              </w:rPr>
              <w:t>3</w:t>
            </w:r>
          </w:p>
          <w:p w14:paraId="109D16DA" w14:textId="77777777" w:rsidR="002855ED" w:rsidRPr="001236A6" w:rsidRDefault="002855ED" w:rsidP="0025267E">
            <w:pPr>
              <w:jc w:val="center"/>
              <w:rPr>
                <w:rFonts w:ascii="Arial" w:hAnsi="Arial" w:cs="Arial"/>
              </w:rPr>
            </w:pPr>
          </w:p>
          <w:p w14:paraId="758250AE" w14:textId="77777777" w:rsidR="002855ED" w:rsidRPr="001236A6" w:rsidRDefault="002855ED" w:rsidP="0025267E">
            <w:pPr>
              <w:jc w:val="center"/>
              <w:rPr>
                <w:rFonts w:ascii="Arial" w:hAnsi="Arial" w:cs="Arial"/>
              </w:rPr>
            </w:pPr>
          </w:p>
          <w:p w14:paraId="235E18DA" w14:textId="77777777" w:rsidR="002855ED" w:rsidRPr="001236A6" w:rsidRDefault="002855ED" w:rsidP="0025267E">
            <w:pPr>
              <w:jc w:val="center"/>
              <w:rPr>
                <w:rFonts w:ascii="Arial" w:hAnsi="Arial" w:cs="Arial"/>
              </w:rPr>
            </w:pPr>
            <w:r w:rsidRPr="001236A6">
              <w:rPr>
                <w:rFonts w:ascii="Arial" w:hAnsi="Arial" w:cs="Arial"/>
              </w:rPr>
              <w:t>3</w:t>
            </w:r>
          </w:p>
        </w:tc>
        <w:tc>
          <w:tcPr>
            <w:tcW w:w="1035" w:type="dxa"/>
          </w:tcPr>
          <w:p w14:paraId="6BEC1D90" w14:textId="77777777" w:rsidR="002855ED" w:rsidRPr="001236A6" w:rsidRDefault="002855ED" w:rsidP="00044FFB">
            <w:pPr>
              <w:jc w:val="center"/>
              <w:rPr>
                <w:rFonts w:ascii="Arial" w:hAnsi="Arial" w:cs="Arial"/>
              </w:rPr>
            </w:pPr>
          </w:p>
          <w:p w14:paraId="5C370A42" w14:textId="77777777" w:rsidR="00044FFB" w:rsidRPr="001236A6" w:rsidRDefault="00044FFB" w:rsidP="00044FFB">
            <w:pPr>
              <w:jc w:val="center"/>
              <w:rPr>
                <w:rFonts w:ascii="Arial" w:hAnsi="Arial" w:cs="Arial"/>
              </w:rPr>
            </w:pPr>
          </w:p>
          <w:p w14:paraId="46916403" w14:textId="77777777" w:rsidR="00044FFB" w:rsidRPr="001236A6" w:rsidRDefault="00044FFB" w:rsidP="00044FFB">
            <w:pPr>
              <w:jc w:val="center"/>
              <w:rPr>
                <w:rFonts w:ascii="Arial" w:hAnsi="Arial" w:cs="Arial"/>
              </w:rPr>
            </w:pPr>
            <w:r w:rsidRPr="001236A6">
              <w:rPr>
                <w:rFonts w:ascii="Arial" w:hAnsi="Arial" w:cs="Arial"/>
              </w:rPr>
              <w:t>X</w:t>
            </w:r>
          </w:p>
          <w:p w14:paraId="52B69F5B" w14:textId="77777777" w:rsidR="00044FFB" w:rsidRPr="001236A6" w:rsidRDefault="00044FFB" w:rsidP="00044FFB">
            <w:pPr>
              <w:jc w:val="center"/>
              <w:rPr>
                <w:rFonts w:ascii="Arial" w:hAnsi="Arial" w:cs="Arial"/>
              </w:rPr>
            </w:pPr>
          </w:p>
          <w:p w14:paraId="430C3ED9" w14:textId="77777777" w:rsidR="00044FFB" w:rsidRPr="001236A6" w:rsidRDefault="00044FFB" w:rsidP="00044FFB">
            <w:pPr>
              <w:jc w:val="center"/>
              <w:rPr>
                <w:rFonts w:ascii="Arial" w:hAnsi="Arial" w:cs="Arial"/>
              </w:rPr>
            </w:pPr>
          </w:p>
          <w:p w14:paraId="47D3EE09" w14:textId="77777777" w:rsidR="00044FFB" w:rsidRPr="001236A6" w:rsidRDefault="00044FFB" w:rsidP="00044FFB">
            <w:pPr>
              <w:jc w:val="center"/>
              <w:rPr>
                <w:rFonts w:ascii="Arial" w:hAnsi="Arial" w:cs="Arial"/>
              </w:rPr>
            </w:pPr>
            <w:r w:rsidRPr="001236A6">
              <w:rPr>
                <w:rFonts w:ascii="Arial" w:hAnsi="Arial" w:cs="Arial"/>
              </w:rPr>
              <w:t>X</w:t>
            </w:r>
          </w:p>
          <w:p w14:paraId="285FBBFE" w14:textId="77777777" w:rsidR="00044FFB" w:rsidRPr="001236A6" w:rsidRDefault="00044FFB" w:rsidP="00044FFB">
            <w:pPr>
              <w:jc w:val="center"/>
              <w:rPr>
                <w:rFonts w:ascii="Arial" w:hAnsi="Arial" w:cs="Arial"/>
              </w:rPr>
            </w:pPr>
          </w:p>
          <w:p w14:paraId="7BBBC840" w14:textId="77777777" w:rsidR="00044FFB" w:rsidRPr="001236A6" w:rsidRDefault="00044FFB" w:rsidP="00044FFB">
            <w:pPr>
              <w:jc w:val="center"/>
              <w:rPr>
                <w:rFonts w:ascii="Arial" w:hAnsi="Arial" w:cs="Arial"/>
              </w:rPr>
            </w:pPr>
          </w:p>
          <w:p w14:paraId="6DFE3C4E" w14:textId="77777777" w:rsidR="00044FFB" w:rsidRPr="001236A6" w:rsidRDefault="00044FFB" w:rsidP="00044FFB">
            <w:pPr>
              <w:jc w:val="center"/>
              <w:rPr>
                <w:rFonts w:ascii="Arial" w:hAnsi="Arial" w:cs="Arial"/>
              </w:rPr>
            </w:pPr>
            <w:r w:rsidRPr="001236A6">
              <w:rPr>
                <w:rFonts w:ascii="Arial" w:hAnsi="Arial" w:cs="Arial"/>
              </w:rPr>
              <w:t>X</w:t>
            </w:r>
          </w:p>
        </w:tc>
        <w:tc>
          <w:tcPr>
            <w:tcW w:w="1035" w:type="dxa"/>
          </w:tcPr>
          <w:p w14:paraId="4D5C5C52" w14:textId="77777777" w:rsidR="00044FFB" w:rsidRPr="001236A6" w:rsidRDefault="00044FFB" w:rsidP="00044FFB">
            <w:pPr>
              <w:jc w:val="center"/>
              <w:rPr>
                <w:rFonts w:ascii="Arial" w:hAnsi="Arial" w:cs="Arial"/>
              </w:rPr>
            </w:pPr>
          </w:p>
          <w:p w14:paraId="6B4E837D" w14:textId="77777777" w:rsidR="00044FFB" w:rsidRPr="001236A6" w:rsidRDefault="00044FFB" w:rsidP="00044FFB">
            <w:pPr>
              <w:jc w:val="center"/>
              <w:rPr>
                <w:rFonts w:ascii="Arial" w:hAnsi="Arial" w:cs="Arial"/>
              </w:rPr>
            </w:pPr>
          </w:p>
          <w:p w14:paraId="3E173A1D" w14:textId="77777777" w:rsidR="00044FFB" w:rsidRPr="001236A6" w:rsidRDefault="00044FFB" w:rsidP="00044FFB">
            <w:pPr>
              <w:jc w:val="center"/>
              <w:rPr>
                <w:rFonts w:ascii="Arial" w:hAnsi="Arial" w:cs="Arial"/>
              </w:rPr>
            </w:pPr>
            <w:r w:rsidRPr="001236A6">
              <w:rPr>
                <w:rFonts w:ascii="Arial" w:hAnsi="Arial" w:cs="Arial"/>
              </w:rPr>
              <w:t>X</w:t>
            </w:r>
          </w:p>
          <w:p w14:paraId="1C1D2D00" w14:textId="77777777" w:rsidR="00044FFB" w:rsidRPr="001236A6" w:rsidRDefault="00044FFB" w:rsidP="00044FFB">
            <w:pPr>
              <w:jc w:val="center"/>
              <w:rPr>
                <w:rFonts w:ascii="Arial" w:hAnsi="Arial" w:cs="Arial"/>
              </w:rPr>
            </w:pPr>
          </w:p>
          <w:p w14:paraId="265410E6" w14:textId="77777777" w:rsidR="00044FFB" w:rsidRPr="001236A6" w:rsidRDefault="00044FFB" w:rsidP="00044FFB">
            <w:pPr>
              <w:jc w:val="center"/>
              <w:rPr>
                <w:rFonts w:ascii="Arial" w:hAnsi="Arial" w:cs="Arial"/>
              </w:rPr>
            </w:pPr>
          </w:p>
          <w:p w14:paraId="02190E5E" w14:textId="77777777" w:rsidR="00044FFB" w:rsidRPr="001236A6" w:rsidRDefault="00044FFB" w:rsidP="00044FFB">
            <w:pPr>
              <w:jc w:val="center"/>
              <w:rPr>
                <w:rFonts w:ascii="Arial" w:hAnsi="Arial" w:cs="Arial"/>
              </w:rPr>
            </w:pPr>
            <w:r w:rsidRPr="001236A6">
              <w:rPr>
                <w:rFonts w:ascii="Arial" w:hAnsi="Arial" w:cs="Arial"/>
              </w:rPr>
              <w:t>X</w:t>
            </w:r>
          </w:p>
          <w:p w14:paraId="1648D237" w14:textId="77777777" w:rsidR="00044FFB" w:rsidRPr="001236A6" w:rsidRDefault="00044FFB" w:rsidP="00044FFB">
            <w:pPr>
              <w:jc w:val="center"/>
              <w:rPr>
                <w:rFonts w:ascii="Arial" w:hAnsi="Arial" w:cs="Arial"/>
              </w:rPr>
            </w:pPr>
          </w:p>
          <w:p w14:paraId="02B545F4" w14:textId="77777777" w:rsidR="00044FFB" w:rsidRPr="001236A6" w:rsidRDefault="00044FFB" w:rsidP="00044FFB">
            <w:pPr>
              <w:jc w:val="center"/>
              <w:rPr>
                <w:rFonts w:ascii="Arial" w:hAnsi="Arial" w:cs="Arial"/>
              </w:rPr>
            </w:pPr>
          </w:p>
          <w:p w14:paraId="7F494E12" w14:textId="77777777" w:rsidR="002855ED" w:rsidRPr="001236A6" w:rsidRDefault="00044FFB" w:rsidP="00044FFB">
            <w:pPr>
              <w:jc w:val="center"/>
              <w:rPr>
                <w:rFonts w:ascii="Arial" w:hAnsi="Arial" w:cs="Arial"/>
              </w:rPr>
            </w:pPr>
            <w:r w:rsidRPr="001236A6">
              <w:rPr>
                <w:rFonts w:ascii="Arial" w:hAnsi="Arial" w:cs="Arial"/>
              </w:rPr>
              <w:t>X</w:t>
            </w:r>
          </w:p>
        </w:tc>
        <w:tc>
          <w:tcPr>
            <w:tcW w:w="1035" w:type="dxa"/>
          </w:tcPr>
          <w:p w14:paraId="3A44FDBB" w14:textId="77777777" w:rsidR="002855ED" w:rsidRPr="001236A6" w:rsidRDefault="002855ED" w:rsidP="00044FFB">
            <w:pPr>
              <w:jc w:val="center"/>
              <w:rPr>
                <w:rFonts w:ascii="Arial" w:hAnsi="Arial" w:cs="Arial"/>
              </w:rPr>
            </w:pPr>
          </w:p>
        </w:tc>
        <w:tc>
          <w:tcPr>
            <w:tcW w:w="1035" w:type="dxa"/>
          </w:tcPr>
          <w:p w14:paraId="03C6BCCA" w14:textId="77777777" w:rsidR="002855ED" w:rsidRPr="001236A6" w:rsidRDefault="002855ED" w:rsidP="00044FFB">
            <w:pPr>
              <w:jc w:val="center"/>
              <w:rPr>
                <w:rFonts w:ascii="Arial" w:hAnsi="Arial" w:cs="Arial"/>
              </w:rPr>
            </w:pPr>
          </w:p>
        </w:tc>
      </w:tr>
      <w:tr w:rsidR="00F400BB" w:rsidRPr="001236A6" w14:paraId="37088352" w14:textId="77777777" w:rsidTr="008B64E0">
        <w:tc>
          <w:tcPr>
            <w:tcW w:w="3828" w:type="dxa"/>
          </w:tcPr>
          <w:p w14:paraId="4CDA2FD4" w14:textId="77777777" w:rsidR="003254B3" w:rsidRPr="003E1917" w:rsidRDefault="00F400BB" w:rsidP="005614F8">
            <w:pPr>
              <w:jc w:val="both"/>
              <w:rPr>
                <w:rFonts w:ascii="Arial" w:hAnsi="Arial" w:cs="Arial"/>
                <w:b/>
              </w:rPr>
            </w:pPr>
            <w:r w:rsidRPr="003E1917">
              <w:rPr>
                <w:rFonts w:ascii="Arial" w:hAnsi="Arial" w:cs="Arial"/>
                <w:b/>
              </w:rPr>
              <w:t xml:space="preserve">Mobility </w:t>
            </w:r>
          </w:p>
          <w:p w14:paraId="6969B719" w14:textId="36731441" w:rsidR="00F400BB" w:rsidRPr="001236A6" w:rsidRDefault="00F400BB" w:rsidP="005614F8">
            <w:pPr>
              <w:jc w:val="both"/>
              <w:rPr>
                <w:rFonts w:ascii="Arial" w:hAnsi="Arial" w:cs="Arial"/>
                <w:color w:val="FF0000"/>
              </w:rPr>
            </w:pPr>
            <w:r w:rsidRPr="003E1917">
              <w:rPr>
                <w:rFonts w:ascii="Arial" w:hAnsi="Arial" w:cs="Arial"/>
              </w:rPr>
              <w:t>own transport or suitable alternative</w:t>
            </w:r>
            <w:r w:rsidR="00ED53C2" w:rsidRPr="003E1917">
              <w:rPr>
                <w:rFonts w:ascii="Arial" w:hAnsi="Arial" w:cs="Arial"/>
              </w:rPr>
              <w:t xml:space="preserve">. </w:t>
            </w:r>
            <w:r w:rsidRPr="003E1917">
              <w:rPr>
                <w:rFonts w:ascii="Arial" w:hAnsi="Arial" w:cs="Arial"/>
              </w:rPr>
              <w:t>Dependence on public transport is not suitable for this role</w:t>
            </w:r>
          </w:p>
        </w:tc>
        <w:tc>
          <w:tcPr>
            <w:tcW w:w="1932" w:type="dxa"/>
          </w:tcPr>
          <w:p w14:paraId="5E2341E1" w14:textId="77777777" w:rsidR="00F400BB" w:rsidRDefault="00F400BB" w:rsidP="005614F8">
            <w:pPr>
              <w:jc w:val="center"/>
              <w:rPr>
                <w:rFonts w:ascii="Arial" w:hAnsi="Arial" w:cs="Arial"/>
              </w:rPr>
            </w:pPr>
          </w:p>
          <w:p w14:paraId="17A2272E" w14:textId="09A3346D" w:rsidR="003E1917" w:rsidRPr="001236A6" w:rsidRDefault="003E1917" w:rsidP="005614F8">
            <w:pPr>
              <w:jc w:val="center"/>
              <w:rPr>
                <w:rFonts w:ascii="Arial" w:hAnsi="Arial" w:cs="Arial"/>
              </w:rPr>
            </w:pPr>
            <w:r>
              <w:rPr>
                <w:rFonts w:ascii="Arial" w:hAnsi="Arial" w:cs="Arial"/>
              </w:rPr>
              <w:t>3</w:t>
            </w:r>
          </w:p>
        </w:tc>
        <w:tc>
          <w:tcPr>
            <w:tcW w:w="4140" w:type="dxa"/>
            <w:gridSpan w:val="4"/>
          </w:tcPr>
          <w:p w14:paraId="42C5D52B" w14:textId="77777777" w:rsidR="002855ED" w:rsidRPr="001236A6" w:rsidRDefault="002855ED" w:rsidP="005614F8">
            <w:pPr>
              <w:jc w:val="both"/>
              <w:rPr>
                <w:rFonts w:ascii="Arial" w:hAnsi="Arial" w:cs="Arial"/>
              </w:rPr>
            </w:pPr>
          </w:p>
          <w:p w14:paraId="3A8FBB12" w14:textId="77777777" w:rsidR="00F400BB" w:rsidRPr="001236A6" w:rsidRDefault="002855ED" w:rsidP="005614F8">
            <w:pPr>
              <w:jc w:val="both"/>
              <w:rPr>
                <w:rFonts w:ascii="Arial" w:hAnsi="Arial" w:cs="Arial"/>
              </w:rPr>
            </w:pPr>
            <w:r w:rsidRPr="001236A6">
              <w:rPr>
                <w:rFonts w:ascii="Arial" w:hAnsi="Arial" w:cs="Arial"/>
              </w:rPr>
              <w:t>You must demonstrate how you would meet the stated mobility requirement on your application form</w:t>
            </w:r>
          </w:p>
        </w:tc>
      </w:tr>
    </w:tbl>
    <w:p w14:paraId="5CA2BC33" w14:textId="77777777" w:rsidR="005124E4" w:rsidRPr="001236A6" w:rsidRDefault="005124E4" w:rsidP="003D042B">
      <w:pPr>
        <w:jc w:val="both"/>
        <w:rPr>
          <w:rFonts w:ascii="Arial" w:hAnsi="Arial" w:cs="Arial"/>
        </w:rPr>
      </w:pPr>
    </w:p>
    <w:sectPr w:rsidR="005124E4"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A100D" w14:textId="77777777" w:rsidR="0053227F" w:rsidRDefault="0053227F">
      <w:r>
        <w:separator/>
      </w:r>
    </w:p>
  </w:endnote>
  <w:endnote w:type="continuationSeparator" w:id="0">
    <w:p w14:paraId="446F3546" w14:textId="77777777" w:rsidR="0053227F" w:rsidRDefault="0053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FE11"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499C5C1F" wp14:editId="0E86FBBD">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6B743968" wp14:editId="64CB2A03">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6117B032" wp14:editId="64CF58B6">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8AF8A"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5D4AB7">
      <w:rPr>
        <w:rFonts w:ascii="Arial" w:hAnsi="Arial" w:cs="Arial"/>
        <w:noProof/>
        <w:sz w:val="20"/>
        <w:szCs w:val="20"/>
      </w:rPr>
      <w:t>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5D4AB7">
      <w:rPr>
        <w:rFonts w:ascii="Arial" w:hAnsi="Arial" w:cs="Arial"/>
        <w:noProof/>
        <w:sz w:val="20"/>
        <w:szCs w:val="20"/>
      </w:rPr>
      <w:t>8</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E44F" w14:textId="77777777" w:rsidR="009C44D3" w:rsidRDefault="005D4AB7">
    <w:pPr>
      <w:pStyle w:val="Footer"/>
    </w:pPr>
    <w:r>
      <w:rPr>
        <w:noProof/>
      </w:rPr>
      <w:drawing>
        <wp:anchor distT="0" distB="0" distL="114300" distR="114300" simplePos="0" relativeHeight="251659264" behindDoc="0" locked="0" layoutInCell="1" allowOverlap="1" wp14:anchorId="02C748D8" wp14:editId="32422544">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9F45" w14:textId="77777777" w:rsidR="0053227F" w:rsidRDefault="0053227F">
      <w:r>
        <w:separator/>
      </w:r>
    </w:p>
  </w:footnote>
  <w:footnote w:type="continuationSeparator" w:id="0">
    <w:p w14:paraId="1FD5CF64" w14:textId="77777777" w:rsidR="0053227F" w:rsidRDefault="0053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4B75"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00E1" w14:textId="77777777" w:rsidR="009C44D3" w:rsidRDefault="005D4AB7" w:rsidP="006F1C16">
    <w:pPr>
      <w:pStyle w:val="Header"/>
      <w:ind w:left="-709"/>
    </w:pPr>
    <w:r>
      <w:rPr>
        <w:noProof/>
      </w:rPr>
      <w:drawing>
        <wp:inline distT="0" distB="0" distL="0" distR="0" wp14:anchorId="018B2333" wp14:editId="51D21047">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5" style="width:67.5pt;height:92.25pt" coordsize="" o:spt="100" o:bullet="t" adj="0,,0" path="" stroked="f">
        <v:stroke joinstyle="miter"/>
        <v:imagedata r:id="rId1" o:title="image9"/>
        <v:formulas/>
        <v:path o:connecttype="segments"/>
      </v:shape>
    </w:pict>
  </w:numPicBullet>
  <w:numPicBullet w:numPicBulletId="1">
    <w:pict>
      <v:shape id="_x0000_i1046" style="width:69pt;height:92.25pt" coordsize="" o:spt="100" o:bullet="t" adj="0,,0" path="" stroked="f">
        <v:stroke joinstyle="miter"/>
        <v:imagedata r:id="rId2" o:title="image8"/>
        <v:formulas/>
        <v:path o:connecttype="segments"/>
      </v:shape>
    </w:pict>
  </w:numPicBullet>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8675A"/>
    <w:multiLevelType w:val="hybridMultilevel"/>
    <w:tmpl w:val="792028C0"/>
    <w:lvl w:ilvl="0" w:tplc="DC844F56">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33E">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720808">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AE8A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672DE">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6797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C0C20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48788">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841C04">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442C47"/>
    <w:multiLevelType w:val="hybridMultilevel"/>
    <w:tmpl w:val="D8C82722"/>
    <w:lvl w:ilvl="0" w:tplc="CBF29540">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822BB2">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09776">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B4273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85F9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8A585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CE4AC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DC6436">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25BF8">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505C96"/>
    <w:multiLevelType w:val="hybridMultilevel"/>
    <w:tmpl w:val="6DEA02EC"/>
    <w:lvl w:ilvl="0" w:tplc="F6A484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CC300C"/>
    <w:multiLevelType w:val="hybridMultilevel"/>
    <w:tmpl w:val="DAB01DFE"/>
    <w:lvl w:ilvl="0" w:tplc="0646E96C">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03410">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E24CA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249EF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2FA02">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92BD4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B687E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E66E8C">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5EC6EE">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1E216B"/>
    <w:multiLevelType w:val="hybridMultilevel"/>
    <w:tmpl w:val="6F7A298A"/>
    <w:lvl w:ilvl="0" w:tplc="F6A484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E2D56">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14C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62FAC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A6598">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70B50C">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66406">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05C5A">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7697F0">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B65A9C"/>
    <w:multiLevelType w:val="hybridMultilevel"/>
    <w:tmpl w:val="C3424EBE"/>
    <w:lvl w:ilvl="0" w:tplc="637C07C0">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B228E6">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C2C7B0">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62161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A87B66">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E28080">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1611A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302558">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DEFA34">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734574"/>
    <w:multiLevelType w:val="multilevel"/>
    <w:tmpl w:val="FB129BA6"/>
    <w:lvl w:ilvl="0">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B916F1"/>
    <w:multiLevelType w:val="hybridMultilevel"/>
    <w:tmpl w:val="7B142C58"/>
    <w:lvl w:ilvl="0" w:tplc="AEDCA0AA">
      <w:start w:val="1"/>
      <w:numFmt w:val="bullet"/>
      <w:lvlText w:val="•"/>
      <w:lvlPicBulletId w:val="0"/>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876C6">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7E34D4">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60827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25B1C">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203656">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3AC5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EE94C">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F841A8">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FB53DC"/>
    <w:multiLevelType w:val="hybridMultilevel"/>
    <w:tmpl w:val="6F7A298A"/>
    <w:lvl w:ilvl="0" w:tplc="F6A484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E2D56">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14C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62FAC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A6598">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70B50C">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66406">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05C5A">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7697F0">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5F5EDD"/>
    <w:multiLevelType w:val="hybridMultilevel"/>
    <w:tmpl w:val="25520AE2"/>
    <w:lvl w:ilvl="0" w:tplc="F39EA4D8">
      <w:start w:val="2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9692B2">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76E578">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62CFE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4D646">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1466A6">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96465A">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7EBDC8">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289346">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2A55B0"/>
    <w:multiLevelType w:val="hybridMultilevel"/>
    <w:tmpl w:val="08D8BB34"/>
    <w:lvl w:ilvl="0" w:tplc="53D226EA">
      <w:start w:val="9"/>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E24BE8">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4288E4">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72305C">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A8A7E6">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89B58">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04726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08350">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247268">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3347D0A"/>
    <w:multiLevelType w:val="hybridMultilevel"/>
    <w:tmpl w:val="68F4B27A"/>
    <w:lvl w:ilvl="0" w:tplc="93F479C8">
      <w:start w:val="3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480FF6">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D2B138">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62B8A4">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6F8C">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70A6F6">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DEC4E6">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41090">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0BCB0">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51699E"/>
    <w:multiLevelType w:val="hybridMultilevel"/>
    <w:tmpl w:val="2CC01CB2"/>
    <w:lvl w:ilvl="0" w:tplc="3782D4C8">
      <w:start w:val="1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C41BC">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DCC79C">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12C1C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04D78C">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ECB5BA">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38BB0C">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84882C">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CC8E5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6625E7E"/>
    <w:multiLevelType w:val="hybridMultilevel"/>
    <w:tmpl w:val="93C09D7A"/>
    <w:lvl w:ilvl="0" w:tplc="E8C2D7DE">
      <w:start w:val="1"/>
      <w:numFmt w:val="bullet"/>
      <w:lvlText w:val="•"/>
      <w:lvlPicBulletId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0AC674">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103FBE">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94A06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0C08B4">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42D590">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72E22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26EE2">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909686">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8006857">
    <w:abstractNumId w:val="31"/>
  </w:num>
  <w:num w:numId="2" w16cid:durableId="267080361">
    <w:abstractNumId w:val="29"/>
  </w:num>
  <w:num w:numId="3" w16cid:durableId="356008844">
    <w:abstractNumId w:val="24"/>
  </w:num>
  <w:num w:numId="4" w16cid:durableId="1121652344">
    <w:abstractNumId w:val="8"/>
  </w:num>
  <w:num w:numId="5" w16cid:durableId="2106917879">
    <w:abstractNumId w:val="28"/>
  </w:num>
  <w:num w:numId="6" w16cid:durableId="826094026">
    <w:abstractNumId w:val="2"/>
  </w:num>
  <w:num w:numId="7" w16cid:durableId="110982564">
    <w:abstractNumId w:val="1"/>
  </w:num>
  <w:num w:numId="8" w16cid:durableId="514076270">
    <w:abstractNumId w:val="30"/>
  </w:num>
  <w:num w:numId="9" w16cid:durableId="1655522928">
    <w:abstractNumId w:val="15"/>
  </w:num>
  <w:num w:numId="10" w16cid:durableId="608204328">
    <w:abstractNumId w:val="0"/>
  </w:num>
  <w:num w:numId="11" w16cid:durableId="977031398">
    <w:abstractNumId w:val="26"/>
  </w:num>
  <w:num w:numId="12" w16cid:durableId="1471510283">
    <w:abstractNumId w:val="17"/>
  </w:num>
  <w:num w:numId="13" w16cid:durableId="222178459">
    <w:abstractNumId w:val="4"/>
  </w:num>
  <w:num w:numId="14" w16cid:durableId="568538478">
    <w:abstractNumId w:val="16"/>
  </w:num>
  <w:num w:numId="15" w16cid:durableId="342170490">
    <w:abstractNumId w:val="3"/>
  </w:num>
  <w:num w:numId="16" w16cid:durableId="1609851510">
    <w:abstractNumId w:val="27"/>
  </w:num>
  <w:num w:numId="17" w16cid:durableId="236597026">
    <w:abstractNumId w:val="19"/>
  </w:num>
  <w:num w:numId="18" w16cid:durableId="1744061571">
    <w:abstractNumId w:val="20"/>
  </w:num>
  <w:num w:numId="19" w16cid:durableId="155808906">
    <w:abstractNumId w:val="27"/>
  </w:num>
  <w:num w:numId="20" w16cid:durableId="927889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5068545">
    <w:abstractNumId w:val="27"/>
  </w:num>
  <w:num w:numId="22" w16cid:durableId="655955953">
    <w:abstractNumId w:val="10"/>
  </w:num>
  <w:num w:numId="23" w16cid:durableId="1396195527">
    <w:abstractNumId w:val="21"/>
  </w:num>
  <w:num w:numId="24" w16cid:durableId="698513805">
    <w:abstractNumId w:val="14"/>
  </w:num>
  <w:num w:numId="25" w16cid:durableId="774715609">
    <w:abstractNumId w:val="23"/>
  </w:num>
  <w:num w:numId="26" w16cid:durableId="2006392966">
    <w:abstractNumId w:val="18"/>
  </w:num>
  <w:num w:numId="27" w16cid:durableId="841045677">
    <w:abstractNumId w:val="22"/>
  </w:num>
  <w:num w:numId="28" w16cid:durableId="926578730">
    <w:abstractNumId w:val="7"/>
  </w:num>
  <w:num w:numId="29" w16cid:durableId="1884756308">
    <w:abstractNumId w:val="12"/>
  </w:num>
  <w:num w:numId="30" w16cid:durableId="1546915180">
    <w:abstractNumId w:val="9"/>
  </w:num>
  <w:num w:numId="31" w16cid:durableId="83647965">
    <w:abstractNumId w:val="11"/>
  </w:num>
  <w:num w:numId="32" w16cid:durableId="1548761693">
    <w:abstractNumId w:val="13"/>
  </w:num>
  <w:num w:numId="33" w16cid:durableId="1823890334">
    <w:abstractNumId w:val="6"/>
  </w:num>
  <w:num w:numId="34" w16cid:durableId="1135562680">
    <w:abstractNumId w:val="25"/>
  </w:num>
  <w:num w:numId="35" w16cid:durableId="331837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87E"/>
    <w:rsid w:val="00027B1B"/>
    <w:rsid w:val="0003058B"/>
    <w:rsid w:val="00044FFB"/>
    <w:rsid w:val="00063EC9"/>
    <w:rsid w:val="00075E9C"/>
    <w:rsid w:val="000762DD"/>
    <w:rsid w:val="000A5AAD"/>
    <w:rsid w:val="000C37F4"/>
    <w:rsid w:val="000F0005"/>
    <w:rsid w:val="00107C06"/>
    <w:rsid w:val="001151F5"/>
    <w:rsid w:val="00123581"/>
    <w:rsid w:val="001236A6"/>
    <w:rsid w:val="00124EE3"/>
    <w:rsid w:val="00125794"/>
    <w:rsid w:val="00135D86"/>
    <w:rsid w:val="00150B8F"/>
    <w:rsid w:val="00153F69"/>
    <w:rsid w:val="00160361"/>
    <w:rsid w:val="0017570C"/>
    <w:rsid w:val="00187580"/>
    <w:rsid w:val="001B128F"/>
    <w:rsid w:val="001C2038"/>
    <w:rsid w:val="002001F6"/>
    <w:rsid w:val="0023503F"/>
    <w:rsid w:val="002404B2"/>
    <w:rsid w:val="0025267E"/>
    <w:rsid w:val="00254DC8"/>
    <w:rsid w:val="00255DDE"/>
    <w:rsid w:val="002855ED"/>
    <w:rsid w:val="00285AF8"/>
    <w:rsid w:val="002A76E6"/>
    <w:rsid w:val="002C062B"/>
    <w:rsid w:val="002C3F7A"/>
    <w:rsid w:val="002D7B20"/>
    <w:rsid w:val="002D7D1C"/>
    <w:rsid w:val="00312D48"/>
    <w:rsid w:val="0032332A"/>
    <w:rsid w:val="003254B3"/>
    <w:rsid w:val="00332A6A"/>
    <w:rsid w:val="00345049"/>
    <w:rsid w:val="003646AA"/>
    <w:rsid w:val="00367204"/>
    <w:rsid w:val="0037202F"/>
    <w:rsid w:val="00375B6F"/>
    <w:rsid w:val="003767C6"/>
    <w:rsid w:val="00391591"/>
    <w:rsid w:val="00394503"/>
    <w:rsid w:val="003A5F90"/>
    <w:rsid w:val="003B35CD"/>
    <w:rsid w:val="003B412A"/>
    <w:rsid w:val="003B52E7"/>
    <w:rsid w:val="003C20A8"/>
    <w:rsid w:val="003D042B"/>
    <w:rsid w:val="003D1AF8"/>
    <w:rsid w:val="003D3007"/>
    <w:rsid w:val="003D5C8C"/>
    <w:rsid w:val="003E1917"/>
    <w:rsid w:val="003F09D1"/>
    <w:rsid w:val="00404FED"/>
    <w:rsid w:val="00411025"/>
    <w:rsid w:val="00416723"/>
    <w:rsid w:val="00416A19"/>
    <w:rsid w:val="00421A58"/>
    <w:rsid w:val="0043773B"/>
    <w:rsid w:val="00454C0D"/>
    <w:rsid w:val="004766F7"/>
    <w:rsid w:val="004768F7"/>
    <w:rsid w:val="00496F5C"/>
    <w:rsid w:val="004B50AC"/>
    <w:rsid w:val="004F7DF7"/>
    <w:rsid w:val="005120AB"/>
    <w:rsid w:val="005124E4"/>
    <w:rsid w:val="00524E76"/>
    <w:rsid w:val="0053227F"/>
    <w:rsid w:val="00552040"/>
    <w:rsid w:val="00553612"/>
    <w:rsid w:val="005614F8"/>
    <w:rsid w:val="005B183C"/>
    <w:rsid w:val="005D4AB7"/>
    <w:rsid w:val="00611841"/>
    <w:rsid w:val="00634997"/>
    <w:rsid w:val="00646307"/>
    <w:rsid w:val="00667D5B"/>
    <w:rsid w:val="006806F0"/>
    <w:rsid w:val="00680D5D"/>
    <w:rsid w:val="006928B9"/>
    <w:rsid w:val="00695E37"/>
    <w:rsid w:val="006C0231"/>
    <w:rsid w:val="006D7E60"/>
    <w:rsid w:val="006F1C16"/>
    <w:rsid w:val="007056F1"/>
    <w:rsid w:val="00735330"/>
    <w:rsid w:val="00757D5B"/>
    <w:rsid w:val="00793F33"/>
    <w:rsid w:val="007C4B62"/>
    <w:rsid w:val="007D5FD1"/>
    <w:rsid w:val="00820C51"/>
    <w:rsid w:val="00824BCA"/>
    <w:rsid w:val="008412BA"/>
    <w:rsid w:val="0088057D"/>
    <w:rsid w:val="00880796"/>
    <w:rsid w:val="008B64E0"/>
    <w:rsid w:val="008C748B"/>
    <w:rsid w:val="008D05DE"/>
    <w:rsid w:val="008E4E40"/>
    <w:rsid w:val="008E62AA"/>
    <w:rsid w:val="009157F4"/>
    <w:rsid w:val="00921031"/>
    <w:rsid w:val="0093739B"/>
    <w:rsid w:val="009376BE"/>
    <w:rsid w:val="00940D3F"/>
    <w:rsid w:val="00946060"/>
    <w:rsid w:val="009548E7"/>
    <w:rsid w:val="00967E97"/>
    <w:rsid w:val="00970D3F"/>
    <w:rsid w:val="00977F8F"/>
    <w:rsid w:val="009A753F"/>
    <w:rsid w:val="009C44D3"/>
    <w:rsid w:val="009E2F5F"/>
    <w:rsid w:val="00A05112"/>
    <w:rsid w:val="00A05327"/>
    <w:rsid w:val="00A75F53"/>
    <w:rsid w:val="00A9583B"/>
    <w:rsid w:val="00AA0805"/>
    <w:rsid w:val="00AA6BAA"/>
    <w:rsid w:val="00AB159B"/>
    <w:rsid w:val="00AB434C"/>
    <w:rsid w:val="00AD2265"/>
    <w:rsid w:val="00AE7A3B"/>
    <w:rsid w:val="00B065E3"/>
    <w:rsid w:val="00B11AA0"/>
    <w:rsid w:val="00B12217"/>
    <w:rsid w:val="00B14DE8"/>
    <w:rsid w:val="00B21CF3"/>
    <w:rsid w:val="00B23CDC"/>
    <w:rsid w:val="00B329E4"/>
    <w:rsid w:val="00B3398E"/>
    <w:rsid w:val="00B6712F"/>
    <w:rsid w:val="00B71EFE"/>
    <w:rsid w:val="00B74540"/>
    <w:rsid w:val="00B97909"/>
    <w:rsid w:val="00BA3674"/>
    <w:rsid w:val="00BB1E91"/>
    <w:rsid w:val="00BC7768"/>
    <w:rsid w:val="00BD2684"/>
    <w:rsid w:val="00BE2619"/>
    <w:rsid w:val="00BF4520"/>
    <w:rsid w:val="00C01B75"/>
    <w:rsid w:val="00C05108"/>
    <w:rsid w:val="00C11738"/>
    <w:rsid w:val="00C52B52"/>
    <w:rsid w:val="00C56D29"/>
    <w:rsid w:val="00C6369D"/>
    <w:rsid w:val="00C908D0"/>
    <w:rsid w:val="00CC2DF5"/>
    <w:rsid w:val="00CF0D17"/>
    <w:rsid w:val="00CF6F73"/>
    <w:rsid w:val="00D10BF7"/>
    <w:rsid w:val="00D1704F"/>
    <w:rsid w:val="00D30B44"/>
    <w:rsid w:val="00D664D4"/>
    <w:rsid w:val="00D939D2"/>
    <w:rsid w:val="00DA336D"/>
    <w:rsid w:val="00DE0591"/>
    <w:rsid w:val="00DE4504"/>
    <w:rsid w:val="00DE5002"/>
    <w:rsid w:val="00DE5CC5"/>
    <w:rsid w:val="00DE7E04"/>
    <w:rsid w:val="00DF63BF"/>
    <w:rsid w:val="00E02B27"/>
    <w:rsid w:val="00E0607F"/>
    <w:rsid w:val="00E50F67"/>
    <w:rsid w:val="00EA6DC3"/>
    <w:rsid w:val="00EC2CAB"/>
    <w:rsid w:val="00ED3DD9"/>
    <w:rsid w:val="00ED53C2"/>
    <w:rsid w:val="00EF5FB1"/>
    <w:rsid w:val="00F04D2A"/>
    <w:rsid w:val="00F22A92"/>
    <w:rsid w:val="00F321EC"/>
    <w:rsid w:val="00F400BB"/>
    <w:rsid w:val="00F51DD9"/>
    <w:rsid w:val="00F574AC"/>
    <w:rsid w:val="00F625D6"/>
    <w:rsid w:val="00F63722"/>
    <w:rsid w:val="00F83D19"/>
    <w:rsid w:val="00FB0F88"/>
    <w:rsid w:val="00FB2208"/>
    <w:rsid w:val="00FB278B"/>
    <w:rsid w:val="00FC10F1"/>
    <w:rsid w:val="00FE37B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FA310"/>
  <w15:docId w15:val="{1588E4DE-4DC6-42AD-B8CE-40D881DF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LIN, Annie (LEICESTERSHIRE PARTNERSHIP NHS TRUST)</cp:lastModifiedBy>
  <cp:revision>10</cp:revision>
  <cp:lastPrinted>2016-12-29T16:30:00Z</cp:lastPrinted>
  <dcterms:created xsi:type="dcterms:W3CDTF">2021-11-18T09:27:00Z</dcterms:created>
  <dcterms:modified xsi:type="dcterms:W3CDTF">2022-02-10T15:34:00Z</dcterms:modified>
</cp:coreProperties>
</file>